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CE" w:rsidRPr="009F37FC" w:rsidRDefault="009F37FC" w:rsidP="009F37FC">
      <w:pPr>
        <w:tabs>
          <w:tab w:val="left" w:pos="8430"/>
        </w:tabs>
        <w:spacing w:after="75" w:line="240" w:lineRule="auto"/>
        <w:ind w:left="-284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>ПАМЯТКА О ПРАВИЛАХ ПОЖАРНОЙ БЕЗОПАСНОСТИ В НОВОГОДНИЕ ПРАЗДНИКИ</w:t>
      </w:r>
    </w:p>
    <w:p w:rsidR="00F377CE" w:rsidRDefault="00F377CE" w:rsidP="00F377CE">
      <w:pPr>
        <w:spacing w:after="75" w:line="240" w:lineRule="auto"/>
        <w:rPr>
          <w:rFonts w:ascii="Times New Roman" w:hAnsi="Times New Roman"/>
          <w:color w:val="333333"/>
        </w:rPr>
      </w:pPr>
    </w:p>
    <w:p w:rsidR="00AF7466" w:rsidRDefault="009F37FC" w:rsidP="00FF7DA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5472928" wp14:editId="54E430BB">
            <wp:extent cx="6211019" cy="4002657"/>
            <wp:effectExtent l="0" t="0" r="0" b="0"/>
            <wp:docPr id="1" name="Рисунок 1" descr="https://akgp.ru/wp-content/uploads/2018/12/karinko-1024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gp.ru/wp-content/uploads/2018/12/karinko-1024x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 xml:space="preserve">        С наступлением новогодних праздников возрастает опасность пожаров и травматизма людей из-за неосторожного обращения и использования пиротехнических средств, нарушений правил установки елок и подключения электрических гирлянд. Страдают как дети, так и взрослые. Наиболее типичные последствия неосторожного обращения и использования пиротехнических средств </w:t>
      </w:r>
      <w:proofErr w:type="gramStart"/>
      <w:r w:rsidRPr="009F37FC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F37FC">
        <w:rPr>
          <w:rFonts w:ascii="Times New Roman" w:eastAsia="Times New Roman" w:hAnsi="Times New Roman" w:cs="Times New Roman"/>
          <w:sz w:val="24"/>
          <w:szCs w:val="24"/>
        </w:rPr>
        <w:t>то ожог рук, ног, лица, а также травмы.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Чтобы беда не пришла в ваш дом, необходимо выполнять следующие правила: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устанавливать елку на устойчивой подставке;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использовать для украшения елки легковоспламеняющиеся игрушки, вату, свечи, бумагу;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 xml:space="preserve">– не устанавливать елку вблизи отопительных приборов и </w:t>
      </w:r>
      <w:proofErr w:type="gramStart"/>
      <w:r w:rsidRPr="009F37FC">
        <w:rPr>
          <w:rFonts w:ascii="Times New Roman" w:eastAsia="Times New Roman" w:hAnsi="Times New Roman" w:cs="Times New Roman"/>
          <w:sz w:val="24"/>
          <w:szCs w:val="24"/>
        </w:rPr>
        <w:t>путях</w:t>
      </w:r>
      <w:proofErr w:type="gramEnd"/>
      <w:r w:rsidRPr="009F37FC">
        <w:rPr>
          <w:rFonts w:ascii="Times New Roman" w:eastAsia="Times New Roman" w:hAnsi="Times New Roman" w:cs="Times New Roman"/>
          <w:sz w:val="24"/>
          <w:szCs w:val="24"/>
        </w:rPr>
        <w:t xml:space="preserve"> эвакуации людей;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допускать использования в помещениях,  вблизи елки,  бенгальских огней, пиротехнических средств;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 xml:space="preserve">– не разрешать детям самостоятельно включать на елке </w:t>
      </w:r>
      <w:proofErr w:type="spellStart"/>
      <w:r w:rsidRPr="009F37FC">
        <w:rPr>
          <w:rFonts w:ascii="Times New Roman" w:eastAsia="Times New Roman" w:hAnsi="Times New Roman" w:cs="Times New Roman"/>
          <w:sz w:val="24"/>
          <w:szCs w:val="24"/>
        </w:rPr>
        <w:t>электрогирлянды</w:t>
      </w:r>
      <w:proofErr w:type="spellEnd"/>
      <w:r w:rsidRPr="009F37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оставлять без присмотра включенные в электрическую сеть электроприборы;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-электрические гирлянды должны быть заводского  изготовления  и  полностью исправные.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37FC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немедленно вызовите службу спасения по телефону «01» или «112».  При вызове необходимо сообщить точный адрес, где и что горит, на каком этаже, в каком подъезде, кто сообщил о пожаре и с какого телефона. Вызов осуществляется бесплатно</w:t>
      </w:r>
      <w:r w:rsidRPr="009F37FC">
        <w:rPr>
          <w:rFonts w:ascii="Times New Roman" w:eastAsia="Times New Roman" w:hAnsi="Times New Roman" w:cs="Times New Roman"/>
          <w:sz w:val="24"/>
          <w:szCs w:val="24"/>
        </w:rPr>
        <w:t>, а также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принять меры по эвакуации людей и тушению пожара подручными средствами;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lastRenderedPageBreak/>
        <w:t>– отключить от электрической сети бытовые электроприборы – гирлянды, телевизор и др.;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при загорании искусственной елки нельзя браться за нее руками, следует накинуть на нее плотное одеяло или кошму;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указать место пожара прибывшим пожарным подразделениям.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Если Вы решили в новогодние праздники использовать пиротехнические средства, запомните правила их применения: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пользуйтесь пиротехникой дома;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запускайте фейерверки через форточки и с балкона;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бросайте петарды в окна квартир, подъезды жилых домов, лифты;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бросайте петарды в толпу людей, под ноги, в карманы и капюшоны верхней одежды и т. д.;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направляйте фейерверки в сторону людей;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– не проводите фейерверк ближе 20 метров от животных, проводов, зданий и деревьев.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9F37FC">
        <w:rPr>
          <w:rFonts w:ascii="Times New Roman" w:eastAsia="Times New Roman" w:hAnsi="Times New Roman" w:cs="Times New Roman"/>
          <w:sz w:val="24"/>
          <w:szCs w:val="24"/>
        </w:rPr>
        <w:t>Соблюдайте меры безопасности при пользовании современными пиротехническими средствами. Не позволяйте маленьким детям и подросткам самостоятельно, а также без наблюдения взрослых пользоваться этой продукцией, не приобретайте пиротехнику с рук.</w:t>
      </w:r>
    </w:p>
    <w:p w:rsidR="009F37FC" w:rsidRPr="009F37FC" w:rsidRDefault="009F37FC" w:rsidP="009F37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37FC" w:rsidRPr="009F37FC" w:rsidRDefault="009F37FC" w:rsidP="009F37F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Узюково</w:t>
      </w:r>
    </w:p>
    <w:sectPr w:rsidR="009F37FC" w:rsidRPr="009F37FC" w:rsidSect="00F950A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5B6"/>
    <w:multiLevelType w:val="multilevel"/>
    <w:tmpl w:val="974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7B20"/>
    <w:multiLevelType w:val="multilevel"/>
    <w:tmpl w:val="316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B1DC6"/>
    <w:multiLevelType w:val="multilevel"/>
    <w:tmpl w:val="E254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13FA1"/>
    <w:multiLevelType w:val="multilevel"/>
    <w:tmpl w:val="9AE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E"/>
    <w:rsid w:val="0006486C"/>
    <w:rsid w:val="00143A43"/>
    <w:rsid w:val="001D1681"/>
    <w:rsid w:val="00255667"/>
    <w:rsid w:val="003072B8"/>
    <w:rsid w:val="0037369A"/>
    <w:rsid w:val="00381637"/>
    <w:rsid w:val="005958C6"/>
    <w:rsid w:val="00604308"/>
    <w:rsid w:val="006E6D02"/>
    <w:rsid w:val="009276B3"/>
    <w:rsid w:val="009834D4"/>
    <w:rsid w:val="009C533B"/>
    <w:rsid w:val="009F37FC"/>
    <w:rsid w:val="00A2302C"/>
    <w:rsid w:val="00A3519B"/>
    <w:rsid w:val="00AD5653"/>
    <w:rsid w:val="00AD6139"/>
    <w:rsid w:val="00AF7466"/>
    <w:rsid w:val="00B848C0"/>
    <w:rsid w:val="00BA15D2"/>
    <w:rsid w:val="00BC2A73"/>
    <w:rsid w:val="00C95196"/>
    <w:rsid w:val="00CF2491"/>
    <w:rsid w:val="00DB374B"/>
    <w:rsid w:val="00E95CA9"/>
    <w:rsid w:val="00F377CE"/>
    <w:rsid w:val="00F950A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5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0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5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5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5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0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5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5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0A66-F3A3-40E2-907D-27B2066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2015-03-03T10:27:00Z</cp:lastPrinted>
  <dcterms:created xsi:type="dcterms:W3CDTF">2019-12-24T09:56:00Z</dcterms:created>
  <dcterms:modified xsi:type="dcterms:W3CDTF">2019-12-24T09:56:00Z</dcterms:modified>
</cp:coreProperties>
</file>