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B90267" w14:textId="77777777" w:rsidR="008513F4" w:rsidRDefault="008513F4" w:rsidP="008513F4">
      <w:pPr>
        <w:spacing w:line="276" w:lineRule="auto"/>
        <w:jc w:val="center"/>
        <w:rPr>
          <w:b/>
          <w:noProof/>
          <w:sz w:val="22"/>
          <w:szCs w:val="22"/>
        </w:rPr>
      </w:pPr>
      <w:r w:rsidRPr="00962332">
        <w:rPr>
          <w:b/>
          <w:noProof/>
          <w:sz w:val="22"/>
          <w:szCs w:val="22"/>
          <w:lang w:bidi="ar-SA"/>
        </w:rPr>
        <w:drawing>
          <wp:inline distT="0" distB="0" distL="0" distR="0" wp14:anchorId="2A6085F0" wp14:editId="53FF15F6">
            <wp:extent cx="1037590" cy="870585"/>
            <wp:effectExtent l="0" t="0" r="0" b="0"/>
            <wp:docPr id="2"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7590" cy="870585"/>
                    </a:xfrm>
                    <a:prstGeom prst="rect">
                      <a:avLst/>
                    </a:prstGeom>
                    <a:noFill/>
                    <a:ln>
                      <a:noFill/>
                    </a:ln>
                  </pic:spPr>
                </pic:pic>
              </a:graphicData>
            </a:graphic>
          </wp:inline>
        </w:drawing>
      </w:r>
    </w:p>
    <w:p w14:paraId="279E1E75" w14:textId="77777777" w:rsidR="008513F4" w:rsidRPr="00EB5517" w:rsidRDefault="008513F4" w:rsidP="008513F4">
      <w:pPr>
        <w:spacing w:line="276" w:lineRule="auto"/>
        <w:jc w:val="center"/>
        <w:rPr>
          <w:rFonts w:ascii="Times New Roman" w:hAnsi="Times New Roman" w:cs="Times New Roman"/>
        </w:rPr>
      </w:pPr>
      <w:r w:rsidRPr="00EB5517">
        <w:rPr>
          <w:rFonts w:ascii="Times New Roman" w:hAnsi="Times New Roman" w:cs="Times New Roman"/>
          <w:b/>
          <w:noProof/>
        </w:rPr>
        <w:t>Российская Федерация</w:t>
      </w:r>
    </w:p>
    <w:p w14:paraId="78033DDA" w14:textId="77777777" w:rsidR="008513F4" w:rsidRPr="00EB5517" w:rsidRDefault="008513F4" w:rsidP="008513F4">
      <w:pPr>
        <w:spacing w:line="276" w:lineRule="auto"/>
        <w:jc w:val="center"/>
        <w:rPr>
          <w:rFonts w:ascii="Times New Roman" w:hAnsi="Times New Roman" w:cs="Times New Roman"/>
          <w:b/>
        </w:rPr>
      </w:pPr>
      <w:r w:rsidRPr="00EB5517">
        <w:rPr>
          <w:rFonts w:ascii="Times New Roman" w:hAnsi="Times New Roman" w:cs="Times New Roman"/>
          <w:b/>
        </w:rPr>
        <w:t xml:space="preserve">АДМИНИСТРАЦИЯ </w:t>
      </w:r>
    </w:p>
    <w:p w14:paraId="2F68BBBF" w14:textId="03D8EF12" w:rsidR="008513F4" w:rsidRPr="00EB5517" w:rsidRDefault="008513F4" w:rsidP="008513F4">
      <w:pPr>
        <w:spacing w:line="276" w:lineRule="auto"/>
        <w:jc w:val="center"/>
        <w:rPr>
          <w:rFonts w:ascii="Times New Roman" w:hAnsi="Times New Roman" w:cs="Times New Roman"/>
          <w:b/>
        </w:rPr>
      </w:pPr>
      <w:r w:rsidRPr="00EB5517">
        <w:rPr>
          <w:rFonts w:ascii="Times New Roman" w:hAnsi="Times New Roman" w:cs="Times New Roman"/>
          <w:b/>
        </w:rPr>
        <w:t xml:space="preserve">СЕЛЬСКОГО ПОСЕЛЕНИЯ </w:t>
      </w:r>
      <w:r w:rsidR="0017160A">
        <w:rPr>
          <w:rFonts w:ascii="Times New Roman" w:hAnsi="Times New Roman" w:cs="Times New Roman"/>
          <w:b/>
        </w:rPr>
        <w:t>УЗЮКОВО</w:t>
      </w:r>
    </w:p>
    <w:p w14:paraId="5FF7696C" w14:textId="77777777" w:rsidR="008513F4" w:rsidRPr="00EB5517" w:rsidRDefault="008513F4" w:rsidP="008513F4">
      <w:pPr>
        <w:spacing w:line="276" w:lineRule="auto"/>
        <w:jc w:val="center"/>
        <w:rPr>
          <w:rFonts w:ascii="Times New Roman" w:hAnsi="Times New Roman" w:cs="Times New Roman"/>
          <w:b/>
        </w:rPr>
      </w:pPr>
      <w:r w:rsidRPr="00EB5517">
        <w:rPr>
          <w:rFonts w:ascii="Times New Roman" w:hAnsi="Times New Roman" w:cs="Times New Roman"/>
          <w:b/>
        </w:rPr>
        <w:t xml:space="preserve">МУНИЦИПАЛЬНОГО РАЙОНА СТАВРОПОЛЬСКИЙ                                   </w:t>
      </w:r>
    </w:p>
    <w:p w14:paraId="540297FA" w14:textId="509DB00D" w:rsidR="008513F4" w:rsidRPr="008513F4" w:rsidRDefault="008513F4" w:rsidP="008513F4">
      <w:pPr>
        <w:spacing w:line="276" w:lineRule="auto"/>
        <w:jc w:val="center"/>
        <w:rPr>
          <w:rFonts w:ascii="Times New Roman" w:hAnsi="Times New Roman" w:cs="Times New Roman"/>
          <w:b/>
        </w:rPr>
      </w:pPr>
      <w:r w:rsidRPr="00EB5517">
        <w:rPr>
          <w:rFonts w:ascii="Times New Roman" w:hAnsi="Times New Roman" w:cs="Times New Roman"/>
          <w:b/>
        </w:rPr>
        <w:t>САМАРСКОЙ ОБЛАСТИ</w:t>
      </w:r>
      <w:r w:rsidRPr="00962332">
        <w:rPr>
          <w:rFonts w:eastAsia="MS Mincho"/>
          <w:b/>
          <w:bCs/>
          <w:sz w:val="26"/>
          <w:szCs w:val="26"/>
        </w:rPr>
        <w:t xml:space="preserve">        </w:t>
      </w:r>
    </w:p>
    <w:p w14:paraId="028D31F5" w14:textId="77777777" w:rsidR="008513F4" w:rsidRPr="007928C6" w:rsidRDefault="008513F4" w:rsidP="008513F4">
      <w:pPr>
        <w:rPr>
          <w:sz w:val="28"/>
          <w:szCs w:val="28"/>
        </w:rPr>
      </w:pPr>
    </w:p>
    <w:p w14:paraId="7DC23933" w14:textId="788D640E" w:rsidR="008513F4" w:rsidRDefault="008513F4" w:rsidP="008513F4">
      <w:pPr>
        <w:pStyle w:val="a8"/>
        <w:jc w:val="center"/>
        <w:rPr>
          <w:rFonts w:ascii="Times New Roman" w:hAnsi="Times New Roman"/>
          <w:b/>
          <w:sz w:val="28"/>
          <w:szCs w:val="28"/>
        </w:rPr>
      </w:pPr>
      <w:r w:rsidRPr="007928C6">
        <w:rPr>
          <w:rFonts w:ascii="Times New Roman" w:hAnsi="Times New Roman"/>
          <w:b/>
          <w:sz w:val="28"/>
          <w:szCs w:val="28"/>
        </w:rPr>
        <w:t>ПОСТАНОВЛЕНИЕ</w:t>
      </w:r>
      <w:r>
        <w:rPr>
          <w:rFonts w:ascii="Times New Roman" w:hAnsi="Times New Roman"/>
          <w:b/>
          <w:sz w:val="28"/>
          <w:szCs w:val="28"/>
        </w:rPr>
        <w:t xml:space="preserve"> </w:t>
      </w:r>
    </w:p>
    <w:p w14:paraId="1F195863" w14:textId="3BE7CE51" w:rsidR="008513F4" w:rsidRPr="00EB5517" w:rsidRDefault="00A40590" w:rsidP="0033191B">
      <w:pPr>
        <w:pStyle w:val="a8"/>
        <w:rPr>
          <w:rFonts w:ascii="Times New Roman" w:hAnsi="Times New Roman"/>
          <w:b/>
          <w:sz w:val="28"/>
          <w:szCs w:val="28"/>
        </w:rPr>
      </w:pPr>
      <w:r>
        <w:rPr>
          <w:rFonts w:ascii="Times New Roman" w:hAnsi="Times New Roman"/>
          <w:b/>
          <w:bCs/>
          <w:sz w:val="28"/>
          <w:szCs w:val="28"/>
        </w:rPr>
        <w:t>10.07.2024</w:t>
      </w:r>
      <w:r w:rsidR="008513F4">
        <w:rPr>
          <w:rFonts w:ascii="Times New Roman" w:hAnsi="Times New Roman"/>
          <w:b/>
          <w:bCs/>
          <w:sz w:val="28"/>
          <w:szCs w:val="28"/>
        </w:rPr>
        <w:t xml:space="preserve">                                                                                </w:t>
      </w:r>
      <w:r>
        <w:rPr>
          <w:rFonts w:ascii="Times New Roman" w:hAnsi="Times New Roman"/>
          <w:b/>
          <w:bCs/>
          <w:sz w:val="28"/>
          <w:szCs w:val="28"/>
        </w:rPr>
        <w:tab/>
      </w:r>
      <w:r>
        <w:rPr>
          <w:rFonts w:ascii="Times New Roman" w:hAnsi="Times New Roman"/>
          <w:b/>
          <w:bCs/>
          <w:sz w:val="28"/>
          <w:szCs w:val="28"/>
        </w:rPr>
        <w:tab/>
      </w:r>
      <w:r>
        <w:rPr>
          <w:rFonts w:ascii="Times New Roman" w:hAnsi="Times New Roman"/>
          <w:b/>
          <w:bCs/>
          <w:sz w:val="28"/>
          <w:szCs w:val="28"/>
        </w:rPr>
        <w:tab/>
      </w:r>
      <w:r>
        <w:rPr>
          <w:rFonts w:ascii="Times New Roman" w:hAnsi="Times New Roman"/>
          <w:b/>
          <w:bCs/>
          <w:sz w:val="28"/>
          <w:szCs w:val="28"/>
        </w:rPr>
        <w:tab/>
      </w:r>
      <w:r w:rsidR="008513F4">
        <w:rPr>
          <w:rFonts w:ascii="Times New Roman" w:hAnsi="Times New Roman"/>
          <w:b/>
          <w:bCs/>
          <w:sz w:val="28"/>
          <w:szCs w:val="28"/>
        </w:rPr>
        <w:t xml:space="preserve"> </w:t>
      </w:r>
      <w:r w:rsidR="008513F4" w:rsidRPr="0021752E">
        <w:rPr>
          <w:rFonts w:ascii="Times New Roman" w:hAnsi="Times New Roman"/>
          <w:b/>
          <w:bCs/>
          <w:sz w:val="28"/>
          <w:szCs w:val="28"/>
        </w:rPr>
        <w:t>№</w:t>
      </w:r>
      <w:r>
        <w:rPr>
          <w:rFonts w:ascii="Times New Roman" w:hAnsi="Times New Roman"/>
          <w:b/>
          <w:bCs/>
          <w:sz w:val="28"/>
          <w:szCs w:val="28"/>
        </w:rPr>
        <w:t xml:space="preserve"> 31</w:t>
      </w:r>
    </w:p>
    <w:p w14:paraId="47F48172" w14:textId="77777777" w:rsidR="00471F3D" w:rsidRDefault="00471F3D" w:rsidP="00471F3D">
      <w:pPr>
        <w:jc w:val="both"/>
        <w:rPr>
          <w:rFonts w:ascii="Times New Roman" w:hAnsi="Times New Roman" w:cs="Times New Roman"/>
          <w:sz w:val="28"/>
          <w:szCs w:val="28"/>
        </w:rPr>
      </w:pPr>
    </w:p>
    <w:p w14:paraId="6FF5EDE3" w14:textId="16731FE3" w:rsidR="00337873" w:rsidRPr="00A40590" w:rsidRDefault="00337873" w:rsidP="002B686C">
      <w:pPr>
        <w:suppressAutoHyphens/>
        <w:autoSpaceDE w:val="0"/>
        <w:ind w:left="709" w:firstLine="567"/>
        <w:jc w:val="center"/>
        <w:rPr>
          <w:rFonts w:ascii="Times New Roman" w:hAnsi="Times New Roman" w:cs="Times New Roman"/>
          <w:b/>
          <w:bCs/>
          <w:color w:val="auto"/>
          <w:lang w:eastAsia="zh-CN" w:bidi="hi-IN"/>
        </w:rPr>
      </w:pPr>
      <w:bookmarkStart w:id="0" w:name="_Hlk139033296"/>
      <w:r w:rsidRPr="00A40590">
        <w:rPr>
          <w:rFonts w:ascii="Times New Roman" w:hAnsi="Times New Roman" w:cs="Times New Roman"/>
          <w:b/>
        </w:rPr>
        <w:t xml:space="preserve">Об утверждении </w:t>
      </w:r>
      <w:r w:rsidR="0033191B" w:rsidRPr="00A40590">
        <w:rPr>
          <w:rFonts w:ascii="Times New Roman" w:hAnsi="Times New Roman" w:cs="Times New Roman"/>
          <w:b/>
        </w:rPr>
        <w:t>а</w:t>
      </w:r>
      <w:r w:rsidRPr="00A40590">
        <w:rPr>
          <w:rFonts w:ascii="Times New Roman" w:hAnsi="Times New Roman" w:cs="Times New Roman"/>
          <w:b/>
        </w:rPr>
        <w:t>дминистративного регламента</w:t>
      </w:r>
      <w:r w:rsidR="0033191B" w:rsidRPr="00A40590">
        <w:rPr>
          <w:rFonts w:ascii="Times New Roman" w:hAnsi="Times New Roman" w:cs="Times New Roman"/>
          <w:b/>
        </w:rPr>
        <w:t xml:space="preserve"> </w:t>
      </w:r>
      <w:r w:rsidR="00471F3D" w:rsidRPr="00A40590">
        <w:rPr>
          <w:rFonts w:ascii="Times New Roman" w:hAnsi="Times New Roman" w:cs="Times New Roman"/>
          <w:b/>
        </w:rPr>
        <w:t xml:space="preserve">предоставления </w:t>
      </w:r>
      <w:r w:rsidR="0033191B" w:rsidRPr="00A40590">
        <w:rPr>
          <w:rFonts w:ascii="Times New Roman" w:hAnsi="Times New Roman" w:cs="Times New Roman"/>
          <w:b/>
        </w:rPr>
        <w:t xml:space="preserve"> </w:t>
      </w:r>
      <w:r w:rsidRPr="00A40590">
        <w:rPr>
          <w:rFonts w:ascii="Times New Roman" w:hAnsi="Times New Roman" w:cs="Times New Roman"/>
          <w:b/>
          <w:bCs/>
          <w:lang w:eastAsia="zh-CN" w:bidi="hi-IN"/>
        </w:rPr>
        <w:t xml:space="preserve">муниципальной </w:t>
      </w:r>
      <w:r w:rsidR="0021752E" w:rsidRPr="00A40590">
        <w:rPr>
          <w:rFonts w:ascii="Times New Roman" w:hAnsi="Times New Roman" w:cs="Times New Roman"/>
          <w:b/>
          <w:bCs/>
          <w:lang w:eastAsia="zh-CN" w:bidi="hi-IN"/>
        </w:rPr>
        <w:t xml:space="preserve">услуги </w:t>
      </w:r>
      <w:r w:rsidR="0021752E" w:rsidRPr="00A40590">
        <w:rPr>
          <w:rFonts w:ascii="Times New Roman" w:hAnsi="Times New Roman" w:cs="Times New Roman"/>
          <w:b/>
          <w:bCs/>
        </w:rPr>
        <w:t>«</w:t>
      </w:r>
      <w:r w:rsidRPr="00A40590">
        <w:rPr>
          <w:rFonts w:ascii="Times New Roman" w:hAnsi="Times New Roman" w:cs="Times New Roman"/>
          <w:b/>
        </w:rPr>
        <w:t>Выдача разрешений на</w:t>
      </w:r>
      <w:r w:rsidR="0033191B" w:rsidRPr="00A40590">
        <w:rPr>
          <w:rFonts w:ascii="Times New Roman" w:hAnsi="Times New Roman" w:cs="Times New Roman"/>
          <w:b/>
        </w:rPr>
        <w:t xml:space="preserve"> </w:t>
      </w:r>
      <w:r w:rsidRPr="00A40590">
        <w:rPr>
          <w:rFonts w:ascii="Times New Roman" w:hAnsi="Times New Roman" w:cs="Times New Roman"/>
          <w:b/>
        </w:rPr>
        <w:t>право вырубки зеленых насаждений»</w:t>
      </w:r>
    </w:p>
    <w:bookmarkEnd w:id="0"/>
    <w:p w14:paraId="0A16C690" w14:textId="7F9C09D9" w:rsidR="00471F3D" w:rsidRPr="00A40590" w:rsidRDefault="00471F3D" w:rsidP="002B686C">
      <w:pPr>
        <w:ind w:left="709" w:firstLine="567"/>
        <w:jc w:val="both"/>
        <w:rPr>
          <w:rFonts w:ascii="Times New Roman" w:hAnsi="Times New Roman" w:cs="Times New Roman"/>
        </w:rPr>
      </w:pPr>
    </w:p>
    <w:p w14:paraId="01414843" w14:textId="1FCEC5A5" w:rsidR="005D7D3B" w:rsidRPr="00A40590" w:rsidRDefault="005D7D3B" w:rsidP="00CB6125">
      <w:pPr>
        <w:spacing w:after="120"/>
        <w:ind w:right="-17"/>
        <w:jc w:val="both"/>
        <w:rPr>
          <w:rFonts w:ascii="Times New Roman" w:hAnsi="Times New Roman" w:cs="Times New Roman"/>
        </w:rPr>
      </w:pPr>
      <w:r w:rsidRPr="00A40590">
        <w:rPr>
          <w:rFonts w:ascii="Times New Roman" w:hAnsi="Times New Roman" w:cs="Times New Roman"/>
        </w:rPr>
        <w:t xml:space="preserve">     </w:t>
      </w:r>
      <w:r w:rsidR="00471F3D" w:rsidRPr="00A40590">
        <w:rPr>
          <w:rFonts w:ascii="Times New Roman" w:hAnsi="Times New Roman" w:cs="Times New Roman"/>
        </w:rPr>
        <w:t>Руководствуясь Федеральным законом от 06.10.2003 № 131-ФЗ</w:t>
      </w:r>
      <w:r w:rsidR="003A5287" w:rsidRPr="00A40590">
        <w:rPr>
          <w:rFonts w:ascii="Times New Roman" w:hAnsi="Times New Roman" w:cs="Times New Roman"/>
        </w:rPr>
        <w:t xml:space="preserve"> </w:t>
      </w:r>
      <w:r w:rsidR="00471F3D" w:rsidRPr="00A40590">
        <w:rPr>
          <w:rFonts w:ascii="Times New Roman" w:hAnsi="Times New Roman" w:cs="Times New Roman"/>
        </w:rPr>
        <w:t>«Об общих</w:t>
      </w:r>
      <w:r w:rsidR="003A5287" w:rsidRPr="00A40590">
        <w:rPr>
          <w:rFonts w:ascii="Times New Roman" w:hAnsi="Times New Roman" w:cs="Times New Roman"/>
        </w:rPr>
        <w:t xml:space="preserve">  </w:t>
      </w:r>
      <w:r w:rsidR="00471F3D" w:rsidRPr="00A40590">
        <w:rPr>
          <w:rFonts w:ascii="Times New Roman" w:hAnsi="Times New Roman" w:cs="Times New Roman"/>
        </w:rPr>
        <w:t xml:space="preserve"> принципах</w:t>
      </w:r>
      <w:r w:rsidR="003A5287" w:rsidRPr="00A40590">
        <w:rPr>
          <w:rFonts w:ascii="Times New Roman" w:hAnsi="Times New Roman" w:cs="Times New Roman"/>
        </w:rPr>
        <w:t xml:space="preserve">  </w:t>
      </w:r>
      <w:r w:rsidR="00471F3D" w:rsidRPr="00A40590">
        <w:rPr>
          <w:rFonts w:ascii="Times New Roman" w:hAnsi="Times New Roman" w:cs="Times New Roman"/>
        </w:rPr>
        <w:t xml:space="preserve"> организации </w:t>
      </w:r>
      <w:r w:rsidR="003A5287" w:rsidRPr="00A40590">
        <w:rPr>
          <w:rFonts w:ascii="Times New Roman" w:hAnsi="Times New Roman" w:cs="Times New Roman"/>
        </w:rPr>
        <w:t xml:space="preserve">  </w:t>
      </w:r>
      <w:r w:rsidR="00471F3D" w:rsidRPr="00A40590">
        <w:rPr>
          <w:rFonts w:ascii="Times New Roman" w:hAnsi="Times New Roman" w:cs="Times New Roman"/>
        </w:rPr>
        <w:t>местного</w:t>
      </w:r>
      <w:r w:rsidR="003A5287" w:rsidRPr="00A40590">
        <w:rPr>
          <w:rFonts w:ascii="Times New Roman" w:hAnsi="Times New Roman" w:cs="Times New Roman"/>
        </w:rPr>
        <w:t xml:space="preserve">  </w:t>
      </w:r>
      <w:r w:rsidR="00471F3D" w:rsidRPr="00A40590">
        <w:rPr>
          <w:rFonts w:ascii="Times New Roman" w:hAnsi="Times New Roman" w:cs="Times New Roman"/>
        </w:rPr>
        <w:t xml:space="preserve"> самоуправления</w:t>
      </w:r>
      <w:r w:rsidR="003A5287" w:rsidRPr="00A40590">
        <w:rPr>
          <w:rFonts w:ascii="Times New Roman" w:hAnsi="Times New Roman" w:cs="Times New Roman"/>
        </w:rPr>
        <w:t xml:space="preserve"> </w:t>
      </w:r>
      <w:r w:rsidR="00471F3D" w:rsidRPr="00A40590">
        <w:rPr>
          <w:rFonts w:ascii="Times New Roman" w:hAnsi="Times New Roman" w:cs="Times New Roman"/>
        </w:rPr>
        <w:t xml:space="preserve"> </w:t>
      </w:r>
      <w:r w:rsidR="003A5287" w:rsidRPr="00A40590">
        <w:rPr>
          <w:rFonts w:ascii="Times New Roman" w:hAnsi="Times New Roman" w:cs="Times New Roman"/>
        </w:rPr>
        <w:t xml:space="preserve"> </w:t>
      </w:r>
      <w:r w:rsidR="00471F3D" w:rsidRPr="00A40590">
        <w:rPr>
          <w:rFonts w:ascii="Times New Roman" w:hAnsi="Times New Roman" w:cs="Times New Roman"/>
        </w:rPr>
        <w:t>в</w:t>
      </w:r>
      <w:r w:rsidR="003A5287" w:rsidRPr="00A40590">
        <w:rPr>
          <w:rFonts w:ascii="Times New Roman" w:hAnsi="Times New Roman" w:cs="Times New Roman"/>
        </w:rPr>
        <w:t xml:space="preserve">  </w:t>
      </w:r>
      <w:r w:rsidR="00471F3D" w:rsidRPr="00A40590">
        <w:rPr>
          <w:rFonts w:ascii="Times New Roman" w:hAnsi="Times New Roman" w:cs="Times New Roman"/>
        </w:rPr>
        <w:t xml:space="preserve"> Российской</w:t>
      </w:r>
      <w:r w:rsidR="0033191B" w:rsidRPr="00A40590">
        <w:rPr>
          <w:rFonts w:ascii="Times New Roman" w:hAnsi="Times New Roman" w:cs="Times New Roman"/>
        </w:rPr>
        <w:t xml:space="preserve"> </w:t>
      </w:r>
      <w:r w:rsidR="00471F3D" w:rsidRPr="00A40590">
        <w:rPr>
          <w:rFonts w:ascii="Times New Roman" w:hAnsi="Times New Roman" w:cs="Times New Roman"/>
        </w:rPr>
        <w:t>Федерации», Федеральным законом от 27.07.2010 № 210-ФЗ «Об организации предоставления государственных и муниципальных услуг», Уставом</w:t>
      </w:r>
      <w:r w:rsidR="003A5287" w:rsidRPr="00A40590">
        <w:rPr>
          <w:rFonts w:ascii="Times New Roman" w:hAnsi="Times New Roman" w:cs="Times New Roman"/>
        </w:rPr>
        <w:t xml:space="preserve"> </w:t>
      </w:r>
      <w:r w:rsidR="00471F3D" w:rsidRPr="00A40590">
        <w:rPr>
          <w:rFonts w:ascii="Times New Roman" w:hAnsi="Times New Roman" w:cs="Times New Roman"/>
        </w:rPr>
        <w:t>сельского поселения</w:t>
      </w:r>
      <w:r w:rsidR="007D14B5" w:rsidRPr="00A40590">
        <w:rPr>
          <w:rFonts w:ascii="Times New Roman" w:hAnsi="Times New Roman" w:cs="Times New Roman"/>
        </w:rPr>
        <w:t xml:space="preserve"> </w:t>
      </w:r>
      <w:r w:rsidR="0017160A" w:rsidRPr="00A40590">
        <w:rPr>
          <w:rFonts w:ascii="Times New Roman" w:hAnsi="Times New Roman" w:cs="Times New Roman"/>
        </w:rPr>
        <w:t>Узюково</w:t>
      </w:r>
      <w:r w:rsidR="002B686C" w:rsidRPr="00A40590">
        <w:rPr>
          <w:rFonts w:ascii="Times New Roman" w:hAnsi="Times New Roman" w:cs="Times New Roman"/>
        </w:rPr>
        <w:t xml:space="preserve"> муниципального района Ставропольский</w:t>
      </w:r>
      <w:r w:rsidR="00471F3D" w:rsidRPr="00A40590">
        <w:rPr>
          <w:rFonts w:ascii="Times New Roman" w:hAnsi="Times New Roman" w:cs="Times New Roman"/>
        </w:rPr>
        <w:t xml:space="preserve"> Самарской области, администрация сельского поселения </w:t>
      </w:r>
      <w:r w:rsidR="005930E5" w:rsidRPr="00A40590">
        <w:rPr>
          <w:rFonts w:ascii="Times New Roman" w:hAnsi="Times New Roman" w:cs="Times New Roman"/>
        </w:rPr>
        <w:t>Узюково</w:t>
      </w:r>
      <w:r w:rsidRPr="00A40590">
        <w:rPr>
          <w:rFonts w:ascii="Times New Roman" w:hAnsi="Times New Roman" w:cs="Times New Roman"/>
        </w:rPr>
        <w:t xml:space="preserve"> </w:t>
      </w:r>
      <w:r w:rsidR="00471F3D" w:rsidRPr="00A40590">
        <w:rPr>
          <w:rFonts w:ascii="Times New Roman" w:hAnsi="Times New Roman" w:cs="Times New Roman"/>
        </w:rPr>
        <w:t xml:space="preserve">муниципального района </w:t>
      </w:r>
      <w:r w:rsidR="002B686C" w:rsidRPr="00A40590">
        <w:rPr>
          <w:rFonts w:ascii="Times New Roman" w:hAnsi="Times New Roman" w:cs="Times New Roman"/>
        </w:rPr>
        <w:t>Ставропольский</w:t>
      </w:r>
      <w:r w:rsidR="00471F3D" w:rsidRPr="00A40590">
        <w:rPr>
          <w:rFonts w:ascii="Times New Roman" w:hAnsi="Times New Roman" w:cs="Times New Roman"/>
        </w:rPr>
        <w:t xml:space="preserve"> </w:t>
      </w:r>
      <w:r w:rsidRPr="00A40590">
        <w:rPr>
          <w:rFonts w:ascii="Times New Roman" w:hAnsi="Times New Roman" w:cs="Times New Roman"/>
        </w:rPr>
        <w:t xml:space="preserve">Самарской области </w:t>
      </w:r>
    </w:p>
    <w:p w14:paraId="4949034B" w14:textId="5019D30D" w:rsidR="00471F3D" w:rsidRPr="00A40590" w:rsidRDefault="00471F3D" w:rsidP="0033191B">
      <w:pPr>
        <w:spacing w:after="120"/>
        <w:ind w:right="210"/>
        <w:jc w:val="center"/>
        <w:rPr>
          <w:rFonts w:ascii="Times New Roman" w:hAnsi="Times New Roman" w:cs="Times New Roman"/>
        </w:rPr>
      </w:pPr>
      <w:r w:rsidRPr="00A40590">
        <w:rPr>
          <w:rFonts w:ascii="Times New Roman" w:hAnsi="Times New Roman" w:cs="Times New Roman"/>
        </w:rPr>
        <w:t>ПОСТАНОВЛЯЕТ:</w:t>
      </w:r>
    </w:p>
    <w:p w14:paraId="1C933B53" w14:textId="74E14A2F" w:rsidR="00C16A86" w:rsidRPr="00A40590" w:rsidRDefault="0033191B" w:rsidP="00A40590">
      <w:pPr>
        <w:pStyle w:val="3"/>
        <w:spacing w:before="0" w:after="0"/>
        <w:ind w:left="709"/>
        <w:jc w:val="both"/>
        <w:rPr>
          <w:rStyle w:val="ad"/>
          <w:rFonts w:ascii="Times New Roman" w:hAnsi="Times New Roman"/>
          <w:b w:val="0"/>
          <w:bCs w:val="0"/>
          <w:i w:val="0"/>
          <w:iCs w:val="0"/>
          <w:sz w:val="24"/>
          <w:szCs w:val="24"/>
        </w:rPr>
      </w:pPr>
      <w:r w:rsidRPr="00A40590">
        <w:rPr>
          <w:rStyle w:val="ad"/>
          <w:rFonts w:ascii="Times New Roman" w:hAnsi="Times New Roman"/>
          <w:b w:val="0"/>
          <w:bCs w:val="0"/>
          <w:i w:val="0"/>
          <w:iCs w:val="0"/>
          <w:sz w:val="24"/>
          <w:szCs w:val="24"/>
        </w:rPr>
        <w:t xml:space="preserve">    </w:t>
      </w:r>
      <w:r w:rsidR="00DA1710" w:rsidRPr="00A40590">
        <w:rPr>
          <w:rStyle w:val="ad"/>
          <w:rFonts w:ascii="Times New Roman" w:hAnsi="Times New Roman"/>
          <w:b w:val="0"/>
          <w:bCs w:val="0"/>
          <w:i w:val="0"/>
          <w:iCs w:val="0"/>
          <w:sz w:val="24"/>
          <w:szCs w:val="24"/>
        </w:rPr>
        <w:t xml:space="preserve">  </w:t>
      </w:r>
      <w:r w:rsidR="003E060F" w:rsidRPr="00A40590">
        <w:rPr>
          <w:rStyle w:val="ad"/>
          <w:rFonts w:ascii="Times New Roman" w:hAnsi="Times New Roman"/>
          <w:b w:val="0"/>
          <w:bCs w:val="0"/>
          <w:i w:val="0"/>
          <w:iCs w:val="0"/>
          <w:sz w:val="24"/>
          <w:szCs w:val="24"/>
        </w:rPr>
        <w:t xml:space="preserve">1. Утвердить Административный регламент предоставления муниципальной услуг «Выдача разрешений на право вырубки зеленых насаждений» согласно Приложению к настоящему постановлению.                                                                            </w:t>
      </w:r>
      <w:r w:rsidRPr="00A40590">
        <w:rPr>
          <w:rStyle w:val="ad"/>
          <w:rFonts w:ascii="Times New Roman" w:hAnsi="Times New Roman"/>
          <w:b w:val="0"/>
          <w:bCs w:val="0"/>
          <w:i w:val="0"/>
          <w:iCs w:val="0"/>
          <w:sz w:val="24"/>
          <w:szCs w:val="24"/>
        </w:rPr>
        <w:t xml:space="preserve">   </w:t>
      </w:r>
      <w:r w:rsidR="00C16A86" w:rsidRPr="00A40590">
        <w:rPr>
          <w:rStyle w:val="ad"/>
          <w:rFonts w:ascii="Times New Roman" w:hAnsi="Times New Roman"/>
          <w:b w:val="0"/>
          <w:bCs w:val="0"/>
          <w:i w:val="0"/>
          <w:iCs w:val="0"/>
          <w:sz w:val="24"/>
          <w:szCs w:val="24"/>
        </w:rPr>
        <w:t xml:space="preserve">    </w:t>
      </w:r>
    </w:p>
    <w:p w14:paraId="36540320" w14:textId="1883019B" w:rsidR="0033191B" w:rsidRPr="00A40590" w:rsidRDefault="00C16A86" w:rsidP="00C16A86">
      <w:pPr>
        <w:pStyle w:val="3"/>
        <w:spacing w:before="0" w:after="0"/>
        <w:jc w:val="both"/>
        <w:rPr>
          <w:rStyle w:val="ad"/>
          <w:rFonts w:ascii="Times New Roman" w:hAnsi="Times New Roman"/>
          <w:b w:val="0"/>
          <w:bCs w:val="0"/>
          <w:i w:val="0"/>
          <w:iCs w:val="0"/>
          <w:sz w:val="24"/>
          <w:szCs w:val="24"/>
        </w:rPr>
      </w:pPr>
      <w:r w:rsidRPr="00A40590">
        <w:rPr>
          <w:rStyle w:val="ad"/>
          <w:rFonts w:ascii="Times New Roman" w:hAnsi="Times New Roman"/>
          <w:b w:val="0"/>
          <w:bCs w:val="0"/>
          <w:i w:val="0"/>
          <w:iCs w:val="0"/>
          <w:sz w:val="24"/>
          <w:szCs w:val="24"/>
        </w:rPr>
        <w:t xml:space="preserve">   </w:t>
      </w:r>
      <w:r w:rsidR="00DA1710" w:rsidRPr="00A40590">
        <w:rPr>
          <w:rStyle w:val="ad"/>
          <w:rFonts w:ascii="Times New Roman" w:hAnsi="Times New Roman"/>
          <w:b w:val="0"/>
          <w:bCs w:val="0"/>
          <w:i w:val="0"/>
          <w:iCs w:val="0"/>
          <w:sz w:val="24"/>
          <w:szCs w:val="24"/>
        </w:rPr>
        <w:t xml:space="preserve">   </w:t>
      </w:r>
      <w:r w:rsidR="003E060F" w:rsidRPr="00A40590">
        <w:rPr>
          <w:rStyle w:val="ad"/>
          <w:rFonts w:ascii="Times New Roman" w:hAnsi="Times New Roman"/>
          <w:b w:val="0"/>
          <w:bCs w:val="0"/>
          <w:i w:val="0"/>
          <w:iCs w:val="0"/>
          <w:sz w:val="24"/>
          <w:szCs w:val="24"/>
        </w:rPr>
        <w:t>2.</w:t>
      </w:r>
      <w:r w:rsidR="0033191B" w:rsidRPr="00A40590">
        <w:rPr>
          <w:rStyle w:val="ad"/>
          <w:rFonts w:ascii="Times New Roman" w:hAnsi="Times New Roman"/>
          <w:b w:val="0"/>
          <w:bCs w:val="0"/>
          <w:i w:val="0"/>
          <w:iCs w:val="0"/>
          <w:sz w:val="24"/>
          <w:szCs w:val="24"/>
        </w:rPr>
        <w:t xml:space="preserve">  </w:t>
      </w:r>
      <w:r w:rsidR="003E060F" w:rsidRPr="00A40590">
        <w:rPr>
          <w:rStyle w:val="ad"/>
          <w:rFonts w:ascii="Times New Roman" w:hAnsi="Times New Roman"/>
          <w:b w:val="0"/>
          <w:bCs w:val="0"/>
          <w:i w:val="0"/>
          <w:iCs w:val="0"/>
          <w:sz w:val="24"/>
          <w:szCs w:val="24"/>
        </w:rPr>
        <w:t>Признать утратившим</w:t>
      </w:r>
      <w:r w:rsidRPr="00A40590">
        <w:rPr>
          <w:rStyle w:val="ad"/>
          <w:rFonts w:ascii="Times New Roman" w:hAnsi="Times New Roman"/>
          <w:b w:val="0"/>
          <w:bCs w:val="0"/>
          <w:i w:val="0"/>
          <w:iCs w:val="0"/>
          <w:sz w:val="24"/>
          <w:szCs w:val="24"/>
        </w:rPr>
        <w:t>и</w:t>
      </w:r>
      <w:r w:rsidR="003E060F" w:rsidRPr="00A40590">
        <w:rPr>
          <w:rStyle w:val="ad"/>
          <w:rFonts w:ascii="Times New Roman" w:hAnsi="Times New Roman"/>
          <w:b w:val="0"/>
          <w:bCs w:val="0"/>
          <w:i w:val="0"/>
          <w:iCs w:val="0"/>
          <w:sz w:val="24"/>
          <w:szCs w:val="24"/>
        </w:rPr>
        <w:t xml:space="preserve"> силу</w:t>
      </w:r>
      <w:r w:rsidR="0033191B" w:rsidRPr="00A40590">
        <w:rPr>
          <w:rStyle w:val="ad"/>
          <w:rFonts w:ascii="Times New Roman" w:hAnsi="Times New Roman"/>
          <w:b w:val="0"/>
          <w:bCs w:val="0"/>
          <w:i w:val="0"/>
          <w:iCs w:val="0"/>
          <w:sz w:val="24"/>
          <w:szCs w:val="24"/>
        </w:rPr>
        <w:t xml:space="preserve">: </w:t>
      </w:r>
    </w:p>
    <w:p w14:paraId="44BD841B" w14:textId="4D0C97AD" w:rsidR="00C16A86" w:rsidRPr="00A40590" w:rsidRDefault="0033191B" w:rsidP="00C16A86">
      <w:pPr>
        <w:pStyle w:val="3"/>
        <w:spacing w:before="0" w:after="0"/>
        <w:jc w:val="both"/>
        <w:rPr>
          <w:rStyle w:val="ad"/>
          <w:rFonts w:ascii="Times New Roman" w:hAnsi="Times New Roman"/>
          <w:b w:val="0"/>
          <w:bCs w:val="0"/>
          <w:i w:val="0"/>
          <w:iCs w:val="0"/>
          <w:sz w:val="24"/>
          <w:szCs w:val="24"/>
        </w:rPr>
      </w:pPr>
      <w:r w:rsidRPr="00A40590">
        <w:rPr>
          <w:rStyle w:val="ad"/>
          <w:rFonts w:ascii="Times New Roman" w:hAnsi="Times New Roman"/>
          <w:b w:val="0"/>
          <w:bCs w:val="0"/>
          <w:i w:val="0"/>
          <w:iCs w:val="0"/>
          <w:sz w:val="24"/>
          <w:szCs w:val="24"/>
        </w:rPr>
        <w:t>- постановление администрации</w:t>
      </w:r>
      <w:r w:rsidRPr="00A40590">
        <w:rPr>
          <w:rFonts w:ascii="Times New Roman" w:hAnsi="Times New Roman"/>
          <w:sz w:val="24"/>
          <w:szCs w:val="24"/>
        </w:rPr>
        <w:t xml:space="preserve"> </w:t>
      </w:r>
      <w:r w:rsidRPr="00A40590">
        <w:rPr>
          <w:rStyle w:val="ad"/>
          <w:rFonts w:ascii="Times New Roman" w:hAnsi="Times New Roman"/>
          <w:b w:val="0"/>
          <w:bCs w:val="0"/>
          <w:i w:val="0"/>
          <w:iCs w:val="0"/>
          <w:sz w:val="24"/>
          <w:szCs w:val="24"/>
        </w:rPr>
        <w:t xml:space="preserve">сельского поселения </w:t>
      </w:r>
      <w:r w:rsidR="0017160A" w:rsidRPr="00A40590">
        <w:rPr>
          <w:rStyle w:val="ad"/>
          <w:rFonts w:ascii="Times New Roman" w:hAnsi="Times New Roman"/>
          <w:b w:val="0"/>
          <w:bCs w:val="0"/>
          <w:i w:val="0"/>
          <w:iCs w:val="0"/>
          <w:sz w:val="24"/>
          <w:szCs w:val="24"/>
        </w:rPr>
        <w:t>Узюково</w:t>
      </w:r>
      <w:r w:rsidR="00C16A86" w:rsidRPr="00A40590">
        <w:rPr>
          <w:rStyle w:val="ad"/>
          <w:rFonts w:ascii="Times New Roman" w:hAnsi="Times New Roman"/>
          <w:b w:val="0"/>
          <w:bCs w:val="0"/>
          <w:i w:val="0"/>
          <w:iCs w:val="0"/>
          <w:sz w:val="24"/>
          <w:szCs w:val="24"/>
        </w:rPr>
        <w:t xml:space="preserve"> </w:t>
      </w:r>
      <w:r w:rsidRPr="00A40590">
        <w:rPr>
          <w:rStyle w:val="ad"/>
          <w:rFonts w:ascii="Times New Roman" w:hAnsi="Times New Roman"/>
          <w:b w:val="0"/>
          <w:bCs w:val="0"/>
          <w:i w:val="0"/>
          <w:iCs w:val="0"/>
          <w:sz w:val="24"/>
          <w:szCs w:val="24"/>
        </w:rPr>
        <w:t xml:space="preserve">от </w:t>
      </w:r>
      <w:r w:rsidR="0017160A" w:rsidRPr="00A40590">
        <w:rPr>
          <w:rStyle w:val="ad"/>
          <w:rFonts w:ascii="Times New Roman" w:hAnsi="Times New Roman"/>
          <w:b w:val="0"/>
          <w:bCs w:val="0"/>
          <w:i w:val="0"/>
          <w:iCs w:val="0"/>
          <w:sz w:val="24"/>
          <w:szCs w:val="24"/>
        </w:rPr>
        <w:t>1</w:t>
      </w:r>
      <w:r w:rsidRPr="00A40590">
        <w:rPr>
          <w:rStyle w:val="ad"/>
          <w:rFonts w:ascii="Times New Roman" w:hAnsi="Times New Roman"/>
          <w:b w:val="0"/>
          <w:bCs w:val="0"/>
          <w:i w:val="0"/>
          <w:iCs w:val="0"/>
          <w:sz w:val="24"/>
          <w:szCs w:val="24"/>
        </w:rPr>
        <w:t>8.</w:t>
      </w:r>
      <w:r w:rsidR="0017160A" w:rsidRPr="00A40590">
        <w:rPr>
          <w:rStyle w:val="ad"/>
          <w:rFonts w:ascii="Times New Roman" w:hAnsi="Times New Roman"/>
          <w:b w:val="0"/>
          <w:bCs w:val="0"/>
          <w:i w:val="0"/>
          <w:iCs w:val="0"/>
          <w:sz w:val="24"/>
          <w:szCs w:val="24"/>
        </w:rPr>
        <w:t>05</w:t>
      </w:r>
      <w:r w:rsidRPr="00A40590">
        <w:rPr>
          <w:rStyle w:val="ad"/>
          <w:rFonts w:ascii="Times New Roman" w:hAnsi="Times New Roman"/>
          <w:b w:val="0"/>
          <w:bCs w:val="0"/>
          <w:i w:val="0"/>
          <w:iCs w:val="0"/>
          <w:sz w:val="24"/>
          <w:szCs w:val="24"/>
        </w:rPr>
        <w:t>.202</w:t>
      </w:r>
      <w:r w:rsidR="0017160A" w:rsidRPr="00A40590">
        <w:rPr>
          <w:rStyle w:val="ad"/>
          <w:rFonts w:ascii="Times New Roman" w:hAnsi="Times New Roman"/>
          <w:b w:val="0"/>
          <w:bCs w:val="0"/>
          <w:i w:val="0"/>
          <w:iCs w:val="0"/>
          <w:sz w:val="24"/>
          <w:szCs w:val="24"/>
        </w:rPr>
        <w:t>0</w:t>
      </w:r>
      <w:r w:rsidRPr="00A40590">
        <w:rPr>
          <w:rStyle w:val="ad"/>
          <w:rFonts w:ascii="Times New Roman" w:hAnsi="Times New Roman"/>
          <w:b w:val="0"/>
          <w:bCs w:val="0"/>
          <w:i w:val="0"/>
          <w:iCs w:val="0"/>
          <w:sz w:val="24"/>
          <w:szCs w:val="24"/>
        </w:rPr>
        <w:t xml:space="preserve"> №</w:t>
      </w:r>
      <w:r w:rsidR="0017160A" w:rsidRPr="00A40590">
        <w:rPr>
          <w:rStyle w:val="ad"/>
          <w:rFonts w:ascii="Times New Roman" w:hAnsi="Times New Roman"/>
          <w:b w:val="0"/>
          <w:bCs w:val="0"/>
          <w:i w:val="0"/>
          <w:iCs w:val="0"/>
          <w:sz w:val="24"/>
          <w:szCs w:val="24"/>
        </w:rPr>
        <w:t>25</w:t>
      </w:r>
      <w:r w:rsidR="003E060F" w:rsidRPr="00A40590">
        <w:rPr>
          <w:rStyle w:val="ad"/>
          <w:rFonts w:ascii="Times New Roman" w:hAnsi="Times New Roman"/>
          <w:b w:val="0"/>
          <w:bCs w:val="0"/>
          <w:i w:val="0"/>
          <w:iCs w:val="0"/>
          <w:sz w:val="24"/>
          <w:szCs w:val="24"/>
        </w:rPr>
        <w:t xml:space="preserve"> «Об утверждении административного регламента по предоставлению муниципальной услуги «Выдача разрешений на снос зеленых насаждений на территории сельского поселения </w:t>
      </w:r>
      <w:r w:rsidR="0017160A" w:rsidRPr="00A40590">
        <w:rPr>
          <w:rStyle w:val="ad"/>
          <w:rFonts w:ascii="Times New Roman" w:hAnsi="Times New Roman"/>
          <w:b w:val="0"/>
          <w:bCs w:val="0"/>
          <w:i w:val="0"/>
          <w:iCs w:val="0"/>
          <w:sz w:val="24"/>
          <w:szCs w:val="24"/>
        </w:rPr>
        <w:t>Узюково</w:t>
      </w:r>
      <w:r w:rsidRPr="00A40590">
        <w:rPr>
          <w:rStyle w:val="ad"/>
          <w:rFonts w:ascii="Times New Roman" w:hAnsi="Times New Roman"/>
          <w:b w:val="0"/>
          <w:bCs w:val="0"/>
          <w:i w:val="0"/>
          <w:iCs w:val="0"/>
          <w:sz w:val="24"/>
          <w:szCs w:val="24"/>
        </w:rPr>
        <w:t xml:space="preserve"> </w:t>
      </w:r>
      <w:r w:rsidR="003E060F" w:rsidRPr="00A40590">
        <w:rPr>
          <w:rStyle w:val="ad"/>
          <w:rFonts w:ascii="Times New Roman" w:hAnsi="Times New Roman"/>
          <w:b w:val="0"/>
          <w:bCs w:val="0"/>
          <w:i w:val="0"/>
          <w:iCs w:val="0"/>
          <w:sz w:val="24"/>
          <w:szCs w:val="24"/>
        </w:rPr>
        <w:t>муниципального района Ставропольский»»;</w:t>
      </w:r>
    </w:p>
    <w:p w14:paraId="412F6575" w14:textId="4D08084D" w:rsidR="003E060F" w:rsidRPr="00A40590" w:rsidRDefault="003E060F" w:rsidP="00C16A86">
      <w:pPr>
        <w:pStyle w:val="3"/>
        <w:spacing w:before="0" w:after="0"/>
        <w:jc w:val="both"/>
        <w:rPr>
          <w:rStyle w:val="ad"/>
          <w:rFonts w:ascii="Times New Roman" w:hAnsi="Times New Roman"/>
          <w:b w:val="0"/>
          <w:bCs w:val="0"/>
          <w:i w:val="0"/>
          <w:iCs w:val="0"/>
          <w:sz w:val="24"/>
          <w:szCs w:val="24"/>
        </w:rPr>
      </w:pPr>
      <w:r w:rsidRPr="00A40590">
        <w:rPr>
          <w:rStyle w:val="ad"/>
          <w:rFonts w:ascii="Times New Roman" w:hAnsi="Times New Roman"/>
          <w:b w:val="0"/>
          <w:bCs w:val="0"/>
          <w:i w:val="0"/>
          <w:iCs w:val="0"/>
          <w:sz w:val="24"/>
          <w:szCs w:val="24"/>
        </w:rPr>
        <w:t xml:space="preserve"> </w:t>
      </w:r>
      <w:r w:rsidR="0033191B" w:rsidRPr="00A40590">
        <w:rPr>
          <w:rStyle w:val="ad"/>
          <w:rFonts w:ascii="Times New Roman" w:hAnsi="Times New Roman"/>
          <w:b w:val="0"/>
          <w:bCs w:val="0"/>
          <w:i w:val="0"/>
          <w:iCs w:val="0"/>
          <w:sz w:val="24"/>
          <w:szCs w:val="24"/>
        </w:rPr>
        <w:t>- п</w:t>
      </w:r>
      <w:r w:rsidRPr="00A40590">
        <w:rPr>
          <w:rStyle w:val="ad"/>
          <w:rFonts w:ascii="Times New Roman" w:hAnsi="Times New Roman"/>
          <w:b w:val="0"/>
          <w:bCs w:val="0"/>
          <w:i w:val="0"/>
          <w:iCs w:val="0"/>
          <w:sz w:val="24"/>
          <w:szCs w:val="24"/>
        </w:rPr>
        <w:t xml:space="preserve">остановление администрации сельского поселения </w:t>
      </w:r>
      <w:r w:rsidR="0017160A" w:rsidRPr="00A40590">
        <w:rPr>
          <w:rStyle w:val="ad"/>
          <w:rFonts w:ascii="Times New Roman" w:hAnsi="Times New Roman"/>
          <w:b w:val="0"/>
          <w:bCs w:val="0"/>
          <w:i w:val="0"/>
          <w:iCs w:val="0"/>
          <w:sz w:val="24"/>
          <w:szCs w:val="24"/>
        </w:rPr>
        <w:t>Узюково</w:t>
      </w:r>
      <w:r w:rsidRPr="00A40590">
        <w:rPr>
          <w:rStyle w:val="ad"/>
          <w:rFonts w:ascii="Times New Roman" w:hAnsi="Times New Roman"/>
          <w:b w:val="0"/>
          <w:bCs w:val="0"/>
          <w:i w:val="0"/>
          <w:iCs w:val="0"/>
          <w:sz w:val="24"/>
          <w:szCs w:val="24"/>
        </w:rPr>
        <w:t xml:space="preserve"> от </w:t>
      </w:r>
      <w:r w:rsidR="0017160A" w:rsidRPr="00A40590">
        <w:rPr>
          <w:rStyle w:val="ad"/>
          <w:rFonts w:ascii="Times New Roman" w:hAnsi="Times New Roman"/>
          <w:b w:val="0"/>
          <w:bCs w:val="0"/>
          <w:i w:val="0"/>
          <w:iCs w:val="0"/>
          <w:sz w:val="24"/>
          <w:szCs w:val="24"/>
        </w:rPr>
        <w:t>17</w:t>
      </w:r>
      <w:r w:rsidRPr="00A40590">
        <w:rPr>
          <w:rStyle w:val="ad"/>
          <w:rFonts w:ascii="Times New Roman" w:hAnsi="Times New Roman"/>
          <w:b w:val="0"/>
          <w:bCs w:val="0"/>
          <w:i w:val="0"/>
          <w:iCs w:val="0"/>
          <w:sz w:val="24"/>
          <w:szCs w:val="24"/>
        </w:rPr>
        <w:t>.02.202</w:t>
      </w:r>
      <w:r w:rsidR="0017160A" w:rsidRPr="00A40590">
        <w:rPr>
          <w:rStyle w:val="ad"/>
          <w:rFonts w:ascii="Times New Roman" w:hAnsi="Times New Roman"/>
          <w:b w:val="0"/>
          <w:bCs w:val="0"/>
          <w:i w:val="0"/>
          <w:iCs w:val="0"/>
          <w:sz w:val="24"/>
          <w:szCs w:val="24"/>
        </w:rPr>
        <w:t>3</w:t>
      </w:r>
      <w:r w:rsidRPr="00A40590">
        <w:rPr>
          <w:rStyle w:val="ad"/>
          <w:rFonts w:ascii="Times New Roman" w:hAnsi="Times New Roman"/>
          <w:b w:val="0"/>
          <w:bCs w:val="0"/>
          <w:i w:val="0"/>
          <w:iCs w:val="0"/>
          <w:sz w:val="24"/>
          <w:szCs w:val="24"/>
        </w:rPr>
        <w:t xml:space="preserve"> №1</w:t>
      </w:r>
      <w:r w:rsidR="0017160A" w:rsidRPr="00A40590">
        <w:rPr>
          <w:rStyle w:val="ad"/>
          <w:rFonts w:ascii="Times New Roman" w:hAnsi="Times New Roman"/>
          <w:b w:val="0"/>
          <w:bCs w:val="0"/>
          <w:i w:val="0"/>
          <w:iCs w:val="0"/>
          <w:sz w:val="24"/>
          <w:szCs w:val="24"/>
        </w:rPr>
        <w:t>1</w:t>
      </w:r>
      <w:r w:rsidRPr="00A40590">
        <w:rPr>
          <w:rStyle w:val="ad"/>
          <w:rFonts w:ascii="Times New Roman" w:hAnsi="Times New Roman"/>
          <w:b w:val="0"/>
          <w:bCs w:val="0"/>
          <w:i w:val="0"/>
          <w:iCs w:val="0"/>
          <w:sz w:val="24"/>
          <w:szCs w:val="24"/>
        </w:rPr>
        <w:t xml:space="preserve"> </w:t>
      </w:r>
      <w:r w:rsidR="0017160A" w:rsidRPr="00A40590">
        <w:rPr>
          <w:rStyle w:val="ad"/>
          <w:rFonts w:ascii="Times New Roman" w:hAnsi="Times New Roman"/>
          <w:b w:val="0"/>
          <w:bCs w:val="0"/>
          <w:i w:val="0"/>
          <w:iCs w:val="0"/>
          <w:sz w:val="24"/>
          <w:szCs w:val="24"/>
        </w:rPr>
        <w:t>«</w:t>
      </w:r>
      <w:r w:rsidR="00C16A86" w:rsidRPr="00A40590">
        <w:rPr>
          <w:rStyle w:val="ad"/>
          <w:rFonts w:ascii="Times New Roman" w:hAnsi="Times New Roman"/>
          <w:b w:val="0"/>
          <w:bCs w:val="0"/>
          <w:i w:val="0"/>
          <w:iCs w:val="0"/>
          <w:sz w:val="24"/>
          <w:szCs w:val="24"/>
        </w:rPr>
        <w:t xml:space="preserve">О внесении изменений в постановление администрации сельского поселения </w:t>
      </w:r>
      <w:r w:rsidR="00DA1710" w:rsidRPr="00A40590">
        <w:rPr>
          <w:rStyle w:val="ad"/>
          <w:rFonts w:ascii="Times New Roman" w:hAnsi="Times New Roman"/>
          <w:b w:val="0"/>
          <w:bCs w:val="0"/>
          <w:i w:val="0"/>
          <w:iCs w:val="0"/>
          <w:sz w:val="24"/>
          <w:szCs w:val="24"/>
        </w:rPr>
        <w:t>Узюково</w:t>
      </w:r>
      <w:r w:rsidR="00C16A86" w:rsidRPr="00A40590">
        <w:rPr>
          <w:rStyle w:val="ad"/>
          <w:rFonts w:ascii="Times New Roman" w:hAnsi="Times New Roman"/>
          <w:b w:val="0"/>
          <w:bCs w:val="0"/>
          <w:i w:val="0"/>
          <w:iCs w:val="0"/>
          <w:sz w:val="24"/>
          <w:szCs w:val="24"/>
        </w:rPr>
        <w:t xml:space="preserve"> муниципального района Ставропольский Самарской области от </w:t>
      </w:r>
      <w:r w:rsidR="0017160A" w:rsidRPr="00A40590">
        <w:rPr>
          <w:rStyle w:val="ad"/>
          <w:rFonts w:ascii="Times New Roman" w:hAnsi="Times New Roman"/>
          <w:b w:val="0"/>
          <w:bCs w:val="0"/>
          <w:i w:val="0"/>
          <w:iCs w:val="0"/>
          <w:sz w:val="24"/>
          <w:szCs w:val="24"/>
        </w:rPr>
        <w:t>1</w:t>
      </w:r>
      <w:r w:rsidR="00C16A86" w:rsidRPr="00A40590">
        <w:rPr>
          <w:rStyle w:val="ad"/>
          <w:rFonts w:ascii="Times New Roman" w:hAnsi="Times New Roman"/>
          <w:b w:val="0"/>
          <w:bCs w:val="0"/>
          <w:i w:val="0"/>
          <w:iCs w:val="0"/>
          <w:sz w:val="24"/>
          <w:szCs w:val="24"/>
        </w:rPr>
        <w:t>8.</w:t>
      </w:r>
      <w:r w:rsidR="0017160A" w:rsidRPr="00A40590">
        <w:rPr>
          <w:rStyle w:val="ad"/>
          <w:rFonts w:ascii="Times New Roman" w:hAnsi="Times New Roman"/>
          <w:b w:val="0"/>
          <w:bCs w:val="0"/>
          <w:i w:val="0"/>
          <w:iCs w:val="0"/>
          <w:sz w:val="24"/>
          <w:szCs w:val="24"/>
        </w:rPr>
        <w:t>05</w:t>
      </w:r>
      <w:r w:rsidR="00C16A86" w:rsidRPr="00A40590">
        <w:rPr>
          <w:rStyle w:val="ad"/>
          <w:rFonts w:ascii="Times New Roman" w:hAnsi="Times New Roman"/>
          <w:b w:val="0"/>
          <w:bCs w:val="0"/>
          <w:i w:val="0"/>
          <w:iCs w:val="0"/>
          <w:sz w:val="24"/>
          <w:szCs w:val="24"/>
        </w:rPr>
        <w:t>.202</w:t>
      </w:r>
      <w:r w:rsidR="0017160A" w:rsidRPr="00A40590">
        <w:rPr>
          <w:rStyle w:val="ad"/>
          <w:rFonts w:ascii="Times New Roman" w:hAnsi="Times New Roman"/>
          <w:b w:val="0"/>
          <w:bCs w:val="0"/>
          <w:i w:val="0"/>
          <w:iCs w:val="0"/>
          <w:sz w:val="24"/>
          <w:szCs w:val="24"/>
        </w:rPr>
        <w:t>0</w:t>
      </w:r>
      <w:r w:rsidR="00C16A86" w:rsidRPr="00A40590">
        <w:rPr>
          <w:rStyle w:val="ad"/>
          <w:rFonts w:ascii="Times New Roman" w:hAnsi="Times New Roman"/>
          <w:b w:val="0"/>
          <w:bCs w:val="0"/>
          <w:i w:val="0"/>
          <w:iCs w:val="0"/>
          <w:sz w:val="24"/>
          <w:szCs w:val="24"/>
        </w:rPr>
        <w:t xml:space="preserve"> № </w:t>
      </w:r>
      <w:r w:rsidR="0017160A" w:rsidRPr="00A40590">
        <w:rPr>
          <w:rStyle w:val="ad"/>
          <w:rFonts w:ascii="Times New Roman" w:hAnsi="Times New Roman"/>
          <w:b w:val="0"/>
          <w:bCs w:val="0"/>
          <w:i w:val="0"/>
          <w:iCs w:val="0"/>
          <w:sz w:val="24"/>
          <w:szCs w:val="24"/>
        </w:rPr>
        <w:t>25</w:t>
      </w:r>
      <w:r w:rsidR="00C16A86" w:rsidRPr="00A40590">
        <w:rPr>
          <w:rStyle w:val="ad"/>
          <w:rFonts w:ascii="Times New Roman" w:hAnsi="Times New Roman"/>
          <w:b w:val="0"/>
          <w:bCs w:val="0"/>
          <w:i w:val="0"/>
          <w:iCs w:val="0"/>
          <w:sz w:val="24"/>
          <w:szCs w:val="24"/>
        </w:rPr>
        <w:t xml:space="preserve"> «Об утверждении административного регламента предоставления муниципальной услуги «Выдача разреше</w:t>
      </w:r>
      <w:r w:rsidR="00DA1710" w:rsidRPr="00A40590">
        <w:rPr>
          <w:rStyle w:val="ad"/>
          <w:rFonts w:ascii="Times New Roman" w:hAnsi="Times New Roman"/>
          <w:b w:val="0"/>
          <w:bCs w:val="0"/>
          <w:i w:val="0"/>
          <w:iCs w:val="0"/>
          <w:sz w:val="24"/>
          <w:szCs w:val="24"/>
        </w:rPr>
        <w:t>ний на снос зеленых насаждений»»;</w:t>
      </w:r>
    </w:p>
    <w:p w14:paraId="79C62D33" w14:textId="1D5672E8" w:rsidR="00DA1710" w:rsidRPr="00A40590" w:rsidRDefault="00DA1710" w:rsidP="00DA1710">
      <w:pPr>
        <w:pStyle w:val="3"/>
        <w:spacing w:before="0" w:after="0"/>
        <w:jc w:val="both"/>
        <w:rPr>
          <w:rStyle w:val="ad"/>
          <w:rFonts w:ascii="Times New Roman" w:hAnsi="Times New Roman"/>
          <w:b w:val="0"/>
          <w:bCs w:val="0"/>
          <w:i w:val="0"/>
          <w:iCs w:val="0"/>
          <w:sz w:val="24"/>
          <w:szCs w:val="24"/>
        </w:rPr>
      </w:pPr>
      <w:r w:rsidRPr="00A40590">
        <w:rPr>
          <w:rFonts w:ascii="Times New Roman" w:hAnsi="Times New Roman"/>
          <w:sz w:val="24"/>
          <w:szCs w:val="24"/>
        </w:rPr>
        <w:t xml:space="preserve">- </w:t>
      </w:r>
      <w:r w:rsidRPr="00A40590">
        <w:rPr>
          <w:rStyle w:val="ad"/>
          <w:rFonts w:ascii="Times New Roman" w:hAnsi="Times New Roman"/>
          <w:b w:val="0"/>
          <w:bCs w:val="0"/>
          <w:i w:val="0"/>
          <w:iCs w:val="0"/>
          <w:sz w:val="24"/>
          <w:szCs w:val="24"/>
        </w:rPr>
        <w:t>постановление администрации сельского поселения Узюково от 28.07.2023 №39 «О внесении изменений в постановление администрации сельского поселения Узюково муниципального района Ставропольский Самарской области от 18.05.2020 № 25 «Об утверждении административного регламента предоставления муниципальной услуги «Выдача разрешений на снос зеленых насаждений»».</w:t>
      </w:r>
    </w:p>
    <w:p w14:paraId="46AE094B" w14:textId="77777777" w:rsidR="00DA1710" w:rsidRPr="00A40590" w:rsidRDefault="00C16A86" w:rsidP="00DA1710">
      <w:pPr>
        <w:pStyle w:val="ConsPlusNormal0"/>
        <w:jc w:val="both"/>
        <w:rPr>
          <w:rFonts w:ascii="Times New Roman" w:hAnsi="Times New Roman" w:cs="Times New Roman"/>
          <w:szCs w:val="24"/>
        </w:rPr>
      </w:pPr>
      <w:r w:rsidRPr="00A40590">
        <w:rPr>
          <w:rStyle w:val="ad"/>
          <w:rFonts w:ascii="Times New Roman" w:hAnsi="Times New Roman" w:cs="Times New Roman"/>
          <w:i w:val="0"/>
          <w:iCs w:val="0"/>
          <w:szCs w:val="24"/>
        </w:rPr>
        <w:t xml:space="preserve">      </w:t>
      </w:r>
      <w:r w:rsidR="003E060F" w:rsidRPr="00A40590">
        <w:rPr>
          <w:rStyle w:val="ad"/>
          <w:rFonts w:ascii="Times New Roman" w:hAnsi="Times New Roman" w:cs="Times New Roman"/>
          <w:i w:val="0"/>
          <w:iCs w:val="0"/>
          <w:szCs w:val="24"/>
        </w:rPr>
        <w:t>3.</w:t>
      </w:r>
      <w:r w:rsidRPr="00A40590">
        <w:rPr>
          <w:rStyle w:val="ad"/>
          <w:rFonts w:ascii="Times New Roman" w:hAnsi="Times New Roman" w:cs="Times New Roman"/>
          <w:i w:val="0"/>
          <w:iCs w:val="0"/>
          <w:szCs w:val="24"/>
        </w:rPr>
        <w:t xml:space="preserve"> </w:t>
      </w:r>
      <w:r w:rsidR="00DA1710" w:rsidRPr="00A40590">
        <w:rPr>
          <w:rFonts w:ascii="Times New Roman" w:hAnsi="Times New Roman" w:cs="Times New Roman"/>
          <w:szCs w:val="24"/>
        </w:rPr>
        <w:t xml:space="preserve">Настоящее Решение подлежит официальному опубликованию в газете «Вестник сельского поселения Узюково» и на официальном сайте Администрации сельского поселения Узюково в сети интернет </w:t>
      </w:r>
      <w:hyperlink r:id="rId9" w:history="1">
        <w:r w:rsidR="00DA1710" w:rsidRPr="00A40590">
          <w:rPr>
            <w:rStyle w:val="a3"/>
            <w:rFonts w:ascii="Times New Roman" w:hAnsi="Times New Roman" w:cs="Times New Roman"/>
            <w:szCs w:val="24"/>
            <w:lang w:val="en-US"/>
          </w:rPr>
          <w:t>http</w:t>
        </w:r>
        <w:r w:rsidR="00DA1710" w:rsidRPr="00A40590">
          <w:rPr>
            <w:rStyle w:val="a3"/>
            <w:rFonts w:ascii="Times New Roman" w:hAnsi="Times New Roman" w:cs="Times New Roman"/>
            <w:szCs w:val="24"/>
          </w:rPr>
          <w:t>://</w:t>
        </w:r>
        <w:r w:rsidR="00DA1710" w:rsidRPr="00A40590">
          <w:rPr>
            <w:rStyle w:val="a3"/>
            <w:rFonts w:ascii="Times New Roman" w:hAnsi="Times New Roman" w:cs="Times New Roman"/>
            <w:szCs w:val="24"/>
            <w:lang w:val="en-US"/>
          </w:rPr>
          <w:t>uzukovo</w:t>
        </w:r>
        <w:r w:rsidR="00DA1710" w:rsidRPr="00A40590">
          <w:rPr>
            <w:rStyle w:val="a3"/>
            <w:rFonts w:ascii="Times New Roman" w:hAnsi="Times New Roman" w:cs="Times New Roman"/>
            <w:szCs w:val="24"/>
          </w:rPr>
          <w:t>.</w:t>
        </w:r>
        <w:r w:rsidR="00DA1710" w:rsidRPr="00A40590">
          <w:rPr>
            <w:rStyle w:val="a3"/>
            <w:rFonts w:ascii="Times New Roman" w:hAnsi="Times New Roman" w:cs="Times New Roman"/>
            <w:szCs w:val="24"/>
            <w:lang w:val="en-US"/>
          </w:rPr>
          <w:t>stavrsp</w:t>
        </w:r>
        <w:r w:rsidR="00DA1710" w:rsidRPr="00A40590">
          <w:rPr>
            <w:rStyle w:val="a3"/>
            <w:rFonts w:ascii="Times New Roman" w:hAnsi="Times New Roman" w:cs="Times New Roman"/>
            <w:szCs w:val="24"/>
          </w:rPr>
          <w:t>.</w:t>
        </w:r>
        <w:r w:rsidR="00DA1710" w:rsidRPr="00A40590">
          <w:rPr>
            <w:rStyle w:val="a3"/>
            <w:rFonts w:ascii="Times New Roman" w:hAnsi="Times New Roman" w:cs="Times New Roman"/>
            <w:szCs w:val="24"/>
            <w:lang w:val="en-US"/>
          </w:rPr>
          <w:t>ru</w:t>
        </w:r>
        <w:r w:rsidR="00DA1710" w:rsidRPr="00A40590">
          <w:rPr>
            <w:rStyle w:val="a3"/>
            <w:rFonts w:ascii="Times New Roman" w:hAnsi="Times New Roman" w:cs="Times New Roman"/>
            <w:szCs w:val="24"/>
          </w:rPr>
          <w:t>/</w:t>
        </w:r>
      </w:hyperlink>
      <w:r w:rsidR="00DA1710" w:rsidRPr="00A40590">
        <w:rPr>
          <w:rStyle w:val="a3"/>
          <w:rFonts w:ascii="Times New Roman" w:hAnsi="Times New Roman" w:cs="Times New Roman"/>
          <w:szCs w:val="24"/>
        </w:rPr>
        <w:t>.</w:t>
      </w:r>
    </w:p>
    <w:p w14:paraId="7BCF9BA5" w14:textId="1B884C7D" w:rsidR="003E060F" w:rsidRPr="00A40590" w:rsidRDefault="00DA1710" w:rsidP="00DA1710">
      <w:pPr>
        <w:shd w:val="clear" w:color="auto" w:fill="FFFFFF"/>
        <w:jc w:val="both"/>
        <w:rPr>
          <w:rStyle w:val="ad"/>
          <w:rFonts w:ascii="Times New Roman" w:hAnsi="Times New Roman" w:cs="Times New Roman"/>
          <w:i w:val="0"/>
          <w:iCs w:val="0"/>
        </w:rPr>
      </w:pPr>
      <w:r w:rsidRPr="00A40590">
        <w:rPr>
          <w:rFonts w:ascii="Times New Roman" w:eastAsia="Times New Roman" w:hAnsi="Times New Roman" w:cs="Times New Roman"/>
          <w:spacing w:val="-11"/>
        </w:rPr>
        <w:t xml:space="preserve">       </w:t>
      </w:r>
      <w:r w:rsidR="003E060F" w:rsidRPr="00A40590">
        <w:rPr>
          <w:rStyle w:val="ad"/>
          <w:rFonts w:ascii="Times New Roman" w:hAnsi="Times New Roman" w:cs="Times New Roman"/>
          <w:i w:val="0"/>
          <w:iCs w:val="0"/>
        </w:rPr>
        <w:t>4.</w:t>
      </w:r>
      <w:r w:rsidR="003E060F" w:rsidRPr="00A40590">
        <w:rPr>
          <w:rStyle w:val="ad"/>
          <w:rFonts w:ascii="Times New Roman" w:hAnsi="Times New Roman" w:cs="Times New Roman"/>
          <w:i w:val="0"/>
          <w:iCs w:val="0"/>
        </w:rPr>
        <w:tab/>
        <w:t>Настоящее постановление вступает в силу со дня его официального опубликования.</w:t>
      </w:r>
    </w:p>
    <w:p w14:paraId="6692FA15" w14:textId="600C27E8" w:rsidR="003E060F" w:rsidRPr="00A40590" w:rsidRDefault="00C16A86" w:rsidP="00C16A86">
      <w:pPr>
        <w:jc w:val="both"/>
        <w:rPr>
          <w:rStyle w:val="ad"/>
          <w:rFonts w:ascii="Times New Roman" w:hAnsi="Times New Roman" w:cs="Times New Roman"/>
          <w:i w:val="0"/>
          <w:iCs w:val="0"/>
        </w:rPr>
      </w:pPr>
      <w:r w:rsidRPr="00A40590">
        <w:rPr>
          <w:rStyle w:val="ad"/>
          <w:rFonts w:ascii="Times New Roman" w:hAnsi="Times New Roman" w:cs="Times New Roman"/>
          <w:i w:val="0"/>
          <w:iCs w:val="0"/>
        </w:rPr>
        <w:t xml:space="preserve">      </w:t>
      </w:r>
      <w:r w:rsidR="003E060F" w:rsidRPr="00A40590">
        <w:rPr>
          <w:rStyle w:val="ad"/>
          <w:rFonts w:ascii="Times New Roman" w:hAnsi="Times New Roman" w:cs="Times New Roman"/>
          <w:i w:val="0"/>
          <w:iCs w:val="0"/>
        </w:rPr>
        <w:t>5.</w:t>
      </w:r>
      <w:r w:rsidR="003E060F" w:rsidRPr="00A40590">
        <w:rPr>
          <w:rStyle w:val="ad"/>
          <w:rFonts w:ascii="Times New Roman" w:hAnsi="Times New Roman" w:cs="Times New Roman"/>
          <w:i w:val="0"/>
          <w:iCs w:val="0"/>
        </w:rPr>
        <w:tab/>
        <w:t>Контроль за выполнением настоящего постановления оставляю за собой.</w:t>
      </w:r>
    </w:p>
    <w:p w14:paraId="423529C1" w14:textId="77777777" w:rsidR="003E060F" w:rsidRPr="00A40590" w:rsidRDefault="003E060F" w:rsidP="005615DD">
      <w:pPr>
        <w:rPr>
          <w:rStyle w:val="ad"/>
          <w:rFonts w:ascii="Times New Roman" w:hAnsi="Times New Roman" w:cs="Times New Roman"/>
          <w:i w:val="0"/>
          <w:iCs w:val="0"/>
          <w:lang w:bidi="ar-SA"/>
        </w:rPr>
      </w:pPr>
    </w:p>
    <w:p w14:paraId="0923E24C" w14:textId="264C6EB7" w:rsidR="008513F4" w:rsidRPr="00A40590" w:rsidRDefault="00C16A86" w:rsidP="00A40590">
      <w:pPr>
        <w:jc w:val="both"/>
        <w:rPr>
          <w:rFonts w:ascii="Times New Roman" w:hAnsi="Times New Roman" w:cs="Times New Roman"/>
        </w:rPr>
      </w:pPr>
      <w:r w:rsidRPr="00A40590">
        <w:rPr>
          <w:rFonts w:ascii="Times New Roman" w:hAnsi="Times New Roman" w:cs="Times New Roman"/>
        </w:rPr>
        <w:t>Г</w:t>
      </w:r>
      <w:r w:rsidR="008513F4" w:rsidRPr="00A40590">
        <w:rPr>
          <w:rFonts w:ascii="Times New Roman" w:hAnsi="Times New Roman" w:cs="Times New Roman"/>
        </w:rPr>
        <w:t>лав</w:t>
      </w:r>
      <w:r w:rsidRPr="00A40590">
        <w:rPr>
          <w:rFonts w:ascii="Times New Roman" w:hAnsi="Times New Roman" w:cs="Times New Roman"/>
        </w:rPr>
        <w:t xml:space="preserve">а </w:t>
      </w:r>
      <w:r w:rsidR="008513F4" w:rsidRPr="00A40590">
        <w:rPr>
          <w:rFonts w:ascii="Times New Roman" w:hAnsi="Times New Roman" w:cs="Times New Roman"/>
        </w:rPr>
        <w:t xml:space="preserve">сельского поселения </w:t>
      </w:r>
      <w:r w:rsidR="00DA1710" w:rsidRPr="00A40590">
        <w:rPr>
          <w:rFonts w:ascii="Times New Roman" w:hAnsi="Times New Roman" w:cs="Times New Roman"/>
        </w:rPr>
        <w:t>Узюково</w:t>
      </w:r>
    </w:p>
    <w:p w14:paraId="40AD2F4A" w14:textId="2BC073F3" w:rsidR="008513F4" w:rsidRPr="00A40590" w:rsidRDefault="00DA1710" w:rsidP="00DA1710">
      <w:pPr>
        <w:ind w:hanging="425"/>
        <w:jc w:val="both"/>
        <w:rPr>
          <w:rFonts w:ascii="Times New Roman" w:hAnsi="Times New Roman" w:cs="Times New Roman"/>
        </w:rPr>
      </w:pPr>
      <w:r w:rsidRPr="00A40590">
        <w:rPr>
          <w:rFonts w:ascii="Times New Roman" w:hAnsi="Times New Roman" w:cs="Times New Roman"/>
        </w:rPr>
        <w:t xml:space="preserve">      </w:t>
      </w:r>
      <w:r w:rsidR="008513F4" w:rsidRPr="00A40590">
        <w:rPr>
          <w:rFonts w:ascii="Times New Roman" w:hAnsi="Times New Roman" w:cs="Times New Roman"/>
        </w:rPr>
        <w:t xml:space="preserve">муниципального района Ставропольский </w:t>
      </w:r>
    </w:p>
    <w:p w14:paraId="3467A6D1" w14:textId="13FEF04B" w:rsidR="0033191B" w:rsidRPr="00A40590" w:rsidRDefault="00DA1710" w:rsidP="00DA1710">
      <w:pPr>
        <w:ind w:hanging="425"/>
        <w:jc w:val="both"/>
        <w:rPr>
          <w:rFonts w:ascii="Times New Roman" w:hAnsi="Times New Roman" w:cs="Times New Roman"/>
        </w:rPr>
      </w:pPr>
      <w:r w:rsidRPr="00A40590">
        <w:rPr>
          <w:rFonts w:ascii="Times New Roman" w:hAnsi="Times New Roman" w:cs="Times New Roman"/>
        </w:rPr>
        <w:t xml:space="preserve">     </w:t>
      </w:r>
      <w:r w:rsidR="008513F4" w:rsidRPr="00A40590">
        <w:rPr>
          <w:rFonts w:ascii="Times New Roman" w:hAnsi="Times New Roman" w:cs="Times New Roman"/>
        </w:rPr>
        <w:t xml:space="preserve">Самарской области                                                                    </w:t>
      </w:r>
      <w:r w:rsidRPr="00A40590">
        <w:rPr>
          <w:rFonts w:ascii="Times New Roman" w:hAnsi="Times New Roman" w:cs="Times New Roman"/>
        </w:rPr>
        <w:t xml:space="preserve">    </w:t>
      </w:r>
      <w:r w:rsidR="00A40590">
        <w:rPr>
          <w:rFonts w:ascii="Times New Roman" w:hAnsi="Times New Roman" w:cs="Times New Roman"/>
        </w:rPr>
        <w:tab/>
      </w:r>
      <w:r w:rsidR="00A40590">
        <w:rPr>
          <w:rFonts w:ascii="Times New Roman" w:hAnsi="Times New Roman" w:cs="Times New Roman"/>
        </w:rPr>
        <w:tab/>
      </w:r>
      <w:r w:rsidR="00A40590">
        <w:rPr>
          <w:rFonts w:ascii="Times New Roman" w:hAnsi="Times New Roman" w:cs="Times New Roman"/>
        </w:rPr>
        <w:tab/>
      </w:r>
      <w:r w:rsidR="00A40590">
        <w:rPr>
          <w:rFonts w:ascii="Times New Roman" w:hAnsi="Times New Roman" w:cs="Times New Roman"/>
        </w:rPr>
        <w:tab/>
      </w:r>
      <w:r w:rsidRPr="00A40590">
        <w:rPr>
          <w:rFonts w:ascii="Times New Roman" w:hAnsi="Times New Roman" w:cs="Times New Roman"/>
        </w:rPr>
        <w:t xml:space="preserve">   С</w:t>
      </w:r>
      <w:r w:rsidR="00C16A86" w:rsidRPr="00A40590">
        <w:rPr>
          <w:rFonts w:ascii="Times New Roman" w:hAnsi="Times New Roman" w:cs="Times New Roman"/>
        </w:rPr>
        <w:t>.</w:t>
      </w:r>
      <w:r w:rsidRPr="00A40590">
        <w:rPr>
          <w:rFonts w:ascii="Times New Roman" w:hAnsi="Times New Roman" w:cs="Times New Roman"/>
        </w:rPr>
        <w:t>Д</w:t>
      </w:r>
      <w:r w:rsidR="00C16A86" w:rsidRPr="00A40590">
        <w:rPr>
          <w:rFonts w:ascii="Times New Roman" w:hAnsi="Times New Roman" w:cs="Times New Roman"/>
        </w:rPr>
        <w:t>.</w:t>
      </w:r>
      <w:r w:rsidRPr="00A40590">
        <w:rPr>
          <w:rFonts w:ascii="Times New Roman" w:hAnsi="Times New Roman" w:cs="Times New Roman"/>
        </w:rPr>
        <w:t xml:space="preserve"> Бугаец</w:t>
      </w:r>
    </w:p>
    <w:p w14:paraId="7DB648B0" w14:textId="297BAC39" w:rsidR="001462C7" w:rsidRPr="00DA1710" w:rsidRDefault="001462C7" w:rsidP="00337873">
      <w:pPr>
        <w:pStyle w:val="ConsPlusNormal0"/>
        <w:ind w:left="5103"/>
        <w:jc w:val="right"/>
        <w:outlineLvl w:val="0"/>
        <w:rPr>
          <w:rFonts w:ascii="Times New Roman" w:hAnsi="Times New Roman" w:cs="Times New Roman"/>
          <w:szCs w:val="24"/>
        </w:rPr>
      </w:pPr>
      <w:r w:rsidRPr="00DA1710">
        <w:rPr>
          <w:rFonts w:ascii="Times New Roman" w:hAnsi="Times New Roman" w:cs="Times New Roman"/>
          <w:szCs w:val="24"/>
        </w:rPr>
        <w:lastRenderedPageBreak/>
        <w:t>Приложение</w:t>
      </w:r>
    </w:p>
    <w:p w14:paraId="550F8AC3" w14:textId="3FC4817E" w:rsidR="001462C7" w:rsidRPr="00DA1710" w:rsidRDefault="001462C7" w:rsidP="00337873">
      <w:pPr>
        <w:pStyle w:val="ConsPlusNormal0"/>
        <w:ind w:left="5103"/>
        <w:jc w:val="right"/>
        <w:rPr>
          <w:rFonts w:ascii="Times New Roman" w:hAnsi="Times New Roman" w:cs="Times New Roman"/>
          <w:szCs w:val="24"/>
        </w:rPr>
      </w:pPr>
      <w:r w:rsidRPr="00DA1710">
        <w:rPr>
          <w:rFonts w:ascii="Times New Roman" w:hAnsi="Times New Roman" w:cs="Times New Roman"/>
          <w:szCs w:val="24"/>
        </w:rPr>
        <w:t>к постановлению Администрации</w:t>
      </w:r>
      <w:r w:rsidR="003A5287" w:rsidRPr="00DA1710">
        <w:rPr>
          <w:rFonts w:ascii="Times New Roman" w:hAnsi="Times New Roman" w:cs="Times New Roman"/>
          <w:szCs w:val="24"/>
        </w:rPr>
        <w:t xml:space="preserve"> </w:t>
      </w:r>
      <w:r w:rsidRPr="00DA1710">
        <w:rPr>
          <w:rFonts w:ascii="Times New Roman" w:hAnsi="Times New Roman" w:cs="Times New Roman"/>
          <w:szCs w:val="24"/>
        </w:rPr>
        <w:t xml:space="preserve">сельского поселения </w:t>
      </w:r>
      <w:r w:rsidR="00DA1710">
        <w:rPr>
          <w:rFonts w:ascii="Times New Roman" w:hAnsi="Times New Roman" w:cs="Times New Roman"/>
          <w:szCs w:val="24"/>
        </w:rPr>
        <w:t>Узюково</w:t>
      </w:r>
    </w:p>
    <w:p w14:paraId="504B3A5F" w14:textId="118A017F" w:rsidR="001462C7" w:rsidRPr="00DA1710" w:rsidRDefault="001462C7" w:rsidP="00337873">
      <w:pPr>
        <w:pStyle w:val="ConsPlusNormal0"/>
        <w:ind w:left="5103"/>
        <w:jc w:val="right"/>
        <w:rPr>
          <w:rFonts w:ascii="Times New Roman" w:hAnsi="Times New Roman" w:cs="Times New Roman"/>
          <w:szCs w:val="24"/>
        </w:rPr>
      </w:pPr>
      <w:r w:rsidRPr="00DA1710">
        <w:rPr>
          <w:rFonts w:ascii="Times New Roman" w:hAnsi="Times New Roman" w:cs="Times New Roman"/>
          <w:szCs w:val="24"/>
        </w:rPr>
        <w:t xml:space="preserve">муниципального района </w:t>
      </w:r>
      <w:r w:rsidR="002B686C" w:rsidRPr="00DA1710">
        <w:rPr>
          <w:rFonts w:ascii="Times New Roman" w:hAnsi="Times New Roman" w:cs="Times New Roman"/>
          <w:szCs w:val="24"/>
        </w:rPr>
        <w:t>Ставропольский</w:t>
      </w:r>
    </w:p>
    <w:p w14:paraId="710B3F0D" w14:textId="77777777" w:rsidR="001462C7" w:rsidRPr="00DA1710" w:rsidRDefault="001462C7" w:rsidP="00337873">
      <w:pPr>
        <w:pStyle w:val="ConsPlusNormal0"/>
        <w:ind w:left="5103"/>
        <w:jc w:val="right"/>
        <w:rPr>
          <w:rFonts w:ascii="Times New Roman" w:hAnsi="Times New Roman" w:cs="Times New Roman"/>
          <w:szCs w:val="24"/>
        </w:rPr>
      </w:pPr>
      <w:r w:rsidRPr="00DA1710">
        <w:rPr>
          <w:rFonts w:ascii="Times New Roman" w:hAnsi="Times New Roman" w:cs="Times New Roman"/>
          <w:szCs w:val="24"/>
        </w:rPr>
        <w:t>Самарской области</w:t>
      </w:r>
    </w:p>
    <w:p w14:paraId="577ECF2E" w14:textId="1C27A9CB" w:rsidR="001462C7" w:rsidRPr="00DA1710" w:rsidRDefault="00DC4B7E" w:rsidP="00337873">
      <w:pPr>
        <w:pStyle w:val="ConsPlusNormal0"/>
        <w:ind w:left="5103"/>
        <w:jc w:val="right"/>
        <w:rPr>
          <w:rFonts w:ascii="Times New Roman" w:hAnsi="Times New Roman" w:cs="Times New Roman"/>
          <w:szCs w:val="24"/>
        </w:rPr>
      </w:pPr>
      <w:r w:rsidRPr="00DA1710">
        <w:rPr>
          <w:rFonts w:ascii="Times New Roman" w:hAnsi="Times New Roman" w:cs="Times New Roman"/>
          <w:szCs w:val="24"/>
        </w:rPr>
        <w:t>о</w:t>
      </w:r>
      <w:r w:rsidR="001462C7" w:rsidRPr="00DA1710">
        <w:rPr>
          <w:rFonts w:ascii="Times New Roman" w:hAnsi="Times New Roman" w:cs="Times New Roman"/>
          <w:szCs w:val="24"/>
        </w:rPr>
        <w:t>т</w:t>
      </w:r>
      <w:r w:rsidRPr="00DA1710">
        <w:rPr>
          <w:rFonts w:ascii="Times New Roman" w:hAnsi="Times New Roman" w:cs="Times New Roman"/>
          <w:szCs w:val="24"/>
        </w:rPr>
        <w:t xml:space="preserve"> </w:t>
      </w:r>
      <w:r w:rsidR="00A40590">
        <w:rPr>
          <w:rFonts w:ascii="Times New Roman" w:hAnsi="Times New Roman" w:cs="Times New Roman"/>
          <w:szCs w:val="24"/>
        </w:rPr>
        <w:t>10.07.2024</w:t>
      </w:r>
      <w:r w:rsidRPr="00DA1710">
        <w:rPr>
          <w:rFonts w:ascii="Times New Roman" w:hAnsi="Times New Roman" w:cs="Times New Roman"/>
          <w:szCs w:val="24"/>
        </w:rPr>
        <w:t xml:space="preserve">   </w:t>
      </w:r>
      <w:r w:rsidR="001462C7" w:rsidRPr="00DA1710">
        <w:rPr>
          <w:rFonts w:ascii="Times New Roman" w:hAnsi="Times New Roman" w:cs="Times New Roman"/>
          <w:szCs w:val="24"/>
        </w:rPr>
        <w:t xml:space="preserve"> №</w:t>
      </w:r>
      <w:r w:rsidR="00A40590">
        <w:rPr>
          <w:rFonts w:ascii="Times New Roman" w:hAnsi="Times New Roman" w:cs="Times New Roman"/>
          <w:szCs w:val="24"/>
        </w:rPr>
        <w:t xml:space="preserve"> 31</w:t>
      </w:r>
    </w:p>
    <w:p w14:paraId="0F2F4CAF" w14:textId="77777777" w:rsidR="0033191B" w:rsidRPr="00C16A86" w:rsidRDefault="0033191B" w:rsidP="00337873">
      <w:pPr>
        <w:pStyle w:val="ConsPlusNormal0"/>
        <w:ind w:left="5103"/>
        <w:jc w:val="right"/>
        <w:rPr>
          <w:rFonts w:ascii="Times New Roman" w:hAnsi="Times New Roman" w:cs="Times New Roman"/>
          <w:szCs w:val="24"/>
        </w:rPr>
      </w:pPr>
    </w:p>
    <w:p w14:paraId="3DAE0513" w14:textId="582FA9A5" w:rsidR="00023D7C" w:rsidRPr="00C16A86" w:rsidRDefault="00023D7C" w:rsidP="002A134A">
      <w:pPr>
        <w:pStyle w:val="50"/>
        <w:shd w:val="clear" w:color="auto" w:fill="auto"/>
        <w:spacing w:after="0" w:line="319" w:lineRule="exact"/>
        <w:ind w:firstLine="4536"/>
        <w:jc w:val="both"/>
        <w:rPr>
          <w:sz w:val="24"/>
          <w:szCs w:val="24"/>
        </w:rPr>
      </w:pPr>
      <w:r w:rsidRPr="00C16A86">
        <w:rPr>
          <w:sz w:val="24"/>
          <w:szCs w:val="24"/>
        </w:rPr>
        <w:t xml:space="preserve">                                                                                 </w:t>
      </w:r>
      <w:r w:rsidR="003A5287" w:rsidRPr="00C16A86">
        <w:rPr>
          <w:sz w:val="24"/>
          <w:szCs w:val="24"/>
        </w:rPr>
        <w:t xml:space="preserve"> </w:t>
      </w:r>
    </w:p>
    <w:p w14:paraId="2BB05313" w14:textId="77777777" w:rsidR="00C16A86" w:rsidRPr="00C16A86" w:rsidRDefault="00925088" w:rsidP="00C16A86">
      <w:pPr>
        <w:suppressAutoHyphens/>
        <w:autoSpaceDE w:val="0"/>
        <w:ind w:firstLine="567"/>
        <w:jc w:val="center"/>
        <w:rPr>
          <w:rFonts w:ascii="Times New Roman" w:hAnsi="Times New Roman"/>
          <w:b/>
          <w:bCs/>
          <w:lang w:eastAsia="zh-CN" w:bidi="hi-IN"/>
        </w:rPr>
      </w:pPr>
      <w:r w:rsidRPr="00C16A86">
        <w:rPr>
          <w:rFonts w:ascii="Times New Roman" w:hAnsi="Times New Roman"/>
          <w:b/>
          <w:bCs/>
          <w:lang w:eastAsia="zh-CN" w:bidi="hi-IN"/>
        </w:rPr>
        <w:t>Административный регламент</w:t>
      </w:r>
    </w:p>
    <w:p w14:paraId="665F4E73" w14:textId="2B99A45A" w:rsidR="00F13DAA" w:rsidRPr="00C16A86" w:rsidRDefault="00925088" w:rsidP="00C16A86">
      <w:pPr>
        <w:suppressAutoHyphens/>
        <w:autoSpaceDE w:val="0"/>
        <w:ind w:firstLine="567"/>
        <w:jc w:val="center"/>
        <w:rPr>
          <w:rFonts w:ascii="Times New Roman" w:hAnsi="Times New Roman"/>
          <w:b/>
          <w:bCs/>
          <w:color w:val="auto"/>
          <w:lang w:eastAsia="zh-CN" w:bidi="hi-IN"/>
        </w:rPr>
      </w:pPr>
      <w:r w:rsidRPr="00C16A86">
        <w:rPr>
          <w:rFonts w:ascii="Times New Roman" w:hAnsi="Times New Roman"/>
          <w:b/>
          <w:bCs/>
          <w:lang w:eastAsia="zh-CN" w:bidi="hi-IN"/>
        </w:rPr>
        <w:t xml:space="preserve"> предоставления муниципальной услуги</w:t>
      </w:r>
      <w:r w:rsidR="00F13DAA" w:rsidRPr="00C16A86">
        <w:rPr>
          <w:rFonts w:asciiTheme="majorBidi" w:hAnsiTheme="majorBidi" w:cstheme="majorBidi"/>
          <w:b/>
          <w:bCs/>
        </w:rPr>
        <w:t xml:space="preserve"> «Выдача разрешений на право вырубки зеленых насаждений»</w:t>
      </w:r>
    </w:p>
    <w:p w14:paraId="5CE7CF11" w14:textId="77777777" w:rsidR="00F13DAA" w:rsidRPr="00C16A86" w:rsidRDefault="00F13DAA" w:rsidP="00337873">
      <w:pPr>
        <w:pStyle w:val="1"/>
        <w:spacing w:before="360" w:after="360"/>
        <w:jc w:val="center"/>
        <w:rPr>
          <w:rFonts w:ascii="Times New Roman" w:hAnsi="Times New Roman" w:cs="Times New Roman"/>
          <w:color w:val="auto"/>
          <w:sz w:val="24"/>
          <w:szCs w:val="24"/>
        </w:rPr>
      </w:pPr>
      <w:r w:rsidRPr="00C16A86">
        <w:rPr>
          <w:rFonts w:ascii="Times New Roman" w:hAnsi="Times New Roman" w:cs="Times New Roman"/>
          <w:color w:val="auto"/>
          <w:sz w:val="24"/>
          <w:szCs w:val="24"/>
        </w:rPr>
        <w:t>Раздел I.</w:t>
      </w:r>
    </w:p>
    <w:p w14:paraId="43FFAD65" w14:textId="77777777" w:rsidR="00F13DAA" w:rsidRPr="00C16A86" w:rsidRDefault="00F13DAA" w:rsidP="00F13DAA">
      <w:pPr>
        <w:pStyle w:val="aa"/>
        <w:numPr>
          <w:ilvl w:val="0"/>
          <w:numId w:val="10"/>
        </w:numPr>
        <w:jc w:val="center"/>
        <w:rPr>
          <w:rFonts w:asciiTheme="majorBidi" w:hAnsiTheme="majorBidi" w:cstheme="majorBidi"/>
          <w:b/>
          <w:bCs/>
          <w:sz w:val="24"/>
          <w:szCs w:val="24"/>
        </w:rPr>
      </w:pPr>
      <w:r w:rsidRPr="00C16A86">
        <w:rPr>
          <w:rFonts w:asciiTheme="majorBidi" w:hAnsiTheme="majorBidi" w:cstheme="majorBidi"/>
          <w:b/>
          <w:bCs/>
          <w:sz w:val="24"/>
          <w:szCs w:val="24"/>
        </w:rPr>
        <w:t>Общие положения</w:t>
      </w:r>
    </w:p>
    <w:p w14:paraId="56482746" w14:textId="77777777" w:rsidR="00F13DAA" w:rsidRPr="00C16A86" w:rsidRDefault="00F13DAA" w:rsidP="007E76F6">
      <w:pPr>
        <w:ind w:firstLine="708"/>
        <w:rPr>
          <w:rFonts w:asciiTheme="majorBidi" w:hAnsiTheme="majorBidi" w:cstheme="majorBidi"/>
          <w:b/>
        </w:rPr>
      </w:pPr>
      <w:r w:rsidRPr="00C16A86">
        <w:rPr>
          <w:rFonts w:asciiTheme="majorBidi" w:hAnsiTheme="majorBidi" w:cstheme="majorBidi"/>
          <w:b/>
        </w:rPr>
        <w:t>1. Предмет регулирования Административного регламента</w:t>
      </w:r>
    </w:p>
    <w:p w14:paraId="29178FD5" w14:textId="4C97CF72"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1.1. Административный регламент устанавливает стандарт предоставления муниципальной услуги «Выдача разрешений на право вырубки зеленых насаждений» (далее соответственно – Административный регламент, муниципальная услуга), устанавливает состав, последовательность и сроки выполнения административных процедур по предоставлению Муниципальной услуги, в том числе особенности выполнения административных процедур в электронном виде, формы контроля за исполнением Административного регламента, досудебный (внесудебный) порядок обжалования решений и действий (бездействия) Администрации </w:t>
      </w:r>
      <w:r w:rsidR="00F66C94" w:rsidRPr="00C16A86">
        <w:rPr>
          <w:rFonts w:asciiTheme="majorBidi" w:hAnsiTheme="majorBidi" w:cstheme="majorBidi"/>
        </w:rPr>
        <w:t>сельского поселения</w:t>
      </w:r>
      <w:r w:rsidRPr="00C16A86">
        <w:rPr>
          <w:rFonts w:asciiTheme="majorBidi" w:hAnsiTheme="majorBidi" w:cstheme="majorBidi"/>
        </w:rPr>
        <w:t xml:space="preserve"> (далее – Администрация), должностных лиц Администрации, предоставляющих муниципальную услугу. </w:t>
      </w:r>
    </w:p>
    <w:p w14:paraId="07F5AB56"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1.2. Выдача разрешения на право вырубки зеленых насаждений осуществляется при условии удаления (снос) зеленых насаждений на являющихся территориями общего пользования землях или земельных участках, находящихся в государственной или муниципальной собственности, в случае строительства, реконструкции объектов, не являющихся объектами капитального строительства, а также в случае осуществления работ по благоустройству территории, в том числе в целях:</w:t>
      </w:r>
    </w:p>
    <w:p w14:paraId="76BAA442"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1) обеспечения санитарн</w:t>
      </w:r>
      <w:bookmarkStart w:id="1" w:name="_GoBack"/>
      <w:bookmarkEnd w:id="1"/>
      <w:r w:rsidRPr="00C16A86">
        <w:rPr>
          <w:rFonts w:asciiTheme="majorBidi" w:hAnsiTheme="majorBidi" w:cstheme="majorBidi"/>
        </w:rPr>
        <w:t>о-эпидемиологических требований к освещенности и инсоляции жилых и иных помещений, зданий;</w:t>
      </w:r>
    </w:p>
    <w:p w14:paraId="713C63A5"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2) организации парковок (парковочных мест);</w:t>
      </w:r>
    </w:p>
    <w:p w14:paraId="34C7B1E5"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3) предотвращения угрозы разрушения корневой системой деревьев и кустарников фундаментов зданий, строений, сооружений, асфальтового покрытия тротуаров и проезжей части.</w:t>
      </w:r>
    </w:p>
    <w:p w14:paraId="6C0068E4"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1.3. Не требуется получения разрешения на право вырубки зеленых насаждений в случаях:</w:t>
      </w:r>
    </w:p>
    <w:p w14:paraId="66C4F6B3"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1) строительства, реконструкции, ремонта объектов капитального строительства;</w:t>
      </w:r>
    </w:p>
    <w:p w14:paraId="2D39253E"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2) размещения, реконструкции, ремонта объектов, не являющихся объектами капитального строительства, для размещения которых требуется заключение соглашения о установлении сервитута (публичного сервитута) либо получение разрешения на использование земельного участка без его предоставления и установления сервитута;</w:t>
      </w:r>
    </w:p>
    <w:p w14:paraId="04568ACD"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3) осуществления работ по благоустройству территории, когда проведение таких работ требует получение разрешения на использование земельного участка без его предоставления и установления сервитута;</w:t>
      </w:r>
    </w:p>
    <w:p w14:paraId="071794B2"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4) необходимости совершения действий, направленных на предотвращение и ликвидацию последствий аварий, стихийных бедствий, иных чрезвычайных ситуаций, и (или) проведения неотложных работ, связанных с обеспечением нормального функционирования объектов жизнедеятельности населения в соответствии с законодательством Российской Федерации.</w:t>
      </w:r>
    </w:p>
    <w:p w14:paraId="66E5A72B" w14:textId="77777777" w:rsidR="00872FB5" w:rsidRPr="00C16A86" w:rsidRDefault="00872FB5" w:rsidP="00F13DAA">
      <w:pPr>
        <w:ind w:firstLine="709"/>
        <w:jc w:val="both"/>
        <w:rPr>
          <w:rFonts w:asciiTheme="majorBidi" w:hAnsiTheme="majorBidi" w:cstheme="majorBidi"/>
        </w:rPr>
      </w:pPr>
    </w:p>
    <w:p w14:paraId="372DA1D4" w14:textId="134AFFE7" w:rsidR="00F13DAA" w:rsidRPr="00C16A86" w:rsidRDefault="00F13DAA" w:rsidP="00872FB5">
      <w:pPr>
        <w:ind w:firstLine="709"/>
        <w:jc w:val="center"/>
        <w:rPr>
          <w:rFonts w:asciiTheme="majorBidi" w:hAnsiTheme="majorBidi" w:cstheme="majorBidi"/>
          <w:b/>
          <w:bCs/>
        </w:rPr>
      </w:pPr>
      <w:r w:rsidRPr="00C16A86">
        <w:rPr>
          <w:rFonts w:asciiTheme="majorBidi" w:hAnsiTheme="majorBidi" w:cstheme="majorBidi"/>
          <w:b/>
          <w:bCs/>
        </w:rPr>
        <w:t>2. Круг Заявителей</w:t>
      </w:r>
    </w:p>
    <w:p w14:paraId="6CA60B98"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2.1. Заявителями являются физические лица, индивидуальные предприниматели и юридические лица (далее – Заявитель). </w:t>
      </w:r>
    </w:p>
    <w:p w14:paraId="3917AE4B"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2.2. Интересы Заявителей, указанных в пункте 2.1 настоящего Административного </w:t>
      </w:r>
      <w:r w:rsidRPr="00C16A86">
        <w:rPr>
          <w:rFonts w:asciiTheme="majorBidi" w:hAnsiTheme="majorBidi" w:cstheme="majorBidi"/>
        </w:rPr>
        <w:lastRenderedPageBreak/>
        <w:t xml:space="preserve">регламента, могут представлять лица, обладающие соответствующими полномочиями (далее – представитель). </w:t>
      </w:r>
    </w:p>
    <w:p w14:paraId="5C86589F"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2.3.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14:paraId="2902C2C0"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Представителями юридических лиц в ходе предоставления муниципальной услуги являются руководитель юридического лица, имеющий право представлять юридическое лицо без доверенности, либо уполномоченный в соответствии с доверенностью представитель юридического лица.</w:t>
      </w:r>
    </w:p>
    <w:p w14:paraId="69F6044F"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2.4. Заявителями на предоставление услуги в электронном виде являются физические, юридические лица, зарегистрированные в Единой системе идентификации и аутентификации (далее – ЕСИА) для работы на едином портале государственных и муниципальных услуг.</w:t>
      </w:r>
    </w:p>
    <w:p w14:paraId="4A574BBF" w14:textId="77777777" w:rsidR="00872FB5" w:rsidRPr="00C16A86" w:rsidRDefault="00872FB5" w:rsidP="00F13DAA">
      <w:pPr>
        <w:ind w:firstLine="709"/>
        <w:jc w:val="both"/>
        <w:rPr>
          <w:rFonts w:asciiTheme="majorBidi" w:hAnsiTheme="majorBidi" w:cstheme="majorBidi"/>
        </w:rPr>
      </w:pPr>
    </w:p>
    <w:p w14:paraId="6D7EA67B" w14:textId="1201B575" w:rsidR="00F13DAA" w:rsidRPr="00C16A86" w:rsidRDefault="00F13DAA" w:rsidP="00872FB5">
      <w:pPr>
        <w:ind w:firstLine="709"/>
        <w:jc w:val="center"/>
        <w:rPr>
          <w:rFonts w:ascii="Times New Roman" w:hAnsi="Times New Roman" w:cs="Times New Roman"/>
          <w:b/>
          <w:bCs/>
        </w:rPr>
      </w:pPr>
      <w:r w:rsidRPr="00C16A86">
        <w:rPr>
          <w:rFonts w:ascii="Times New Roman" w:hAnsi="Times New Roman" w:cs="Times New Roman"/>
          <w:b/>
          <w:bCs/>
        </w:rPr>
        <w:t xml:space="preserve">3. Информирование Заявителя о предоставлении муниципальной услуги </w:t>
      </w:r>
    </w:p>
    <w:p w14:paraId="2EC5B9F7" w14:textId="77777777" w:rsidR="00F13DAA" w:rsidRPr="00C16A86" w:rsidRDefault="00F13DAA" w:rsidP="00F13DAA">
      <w:pPr>
        <w:ind w:firstLine="709"/>
        <w:jc w:val="both"/>
        <w:rPr>
          <w:rFonts w:ascii="Times New Roman" w:hAnsi="Times New Roman" w:cs="Times New Roman"/>
        </w:rPr>
      </w:pPr>
      <w:r w:rsidRPr="00C16A86">
        <w:rPr>
          <w:rFonts w:ascii="Times New Roman" w:hAnsi="Times New Roman" w:cs="Times New Roman"/>
        </w:rPr>
        <w:t xml:space="preserve">3.1. Информирование о порядке предоставления муниципальной услуги осуществляется: </w:t>
      </w:r>
    </w:p>
    <w:p w14:paraId="727C072D" w14:textId="77777777" w:rsidR="00F13DAA" w:rsidRPr="00C16A86" w:rsidRDefault="00F13DAA" w:rsidP="00F13DAA">
      <w:pPr>
        <w:ind w:firstLine="709"/>
        <w:jc w:val="both"/>
        <w:rPr>
          <w:rFonts w:ascii="Times New Roman" w:hAnsi="Times New Roman" w:cs="Times New Roman"/>
        </w:rPr>
      </w:pPr>
      <w:r w:rsidRPr="00C16A86">
        <w:rPr>
          <w:rFonts w:ascii="Times New Roman" w:hAnsi="Times New Roman" w:cs="Times New Roman"/>
        </w:rPr>
        <w:t xml:space="preserve">1) непосредственно при личном приеме Заявителя в Администрации (далее – Уполномоченный орган) или многофункциональном центре предоставления государственных и муниципальных услуг (далее – МФЦ); </w:t>
      </w:r>
    </w:p>
    <w:p w14:paraId="1B2C505F" w14:textId="77777777" w:rsidR="00F13DAA" w:rsidRPr="00C16A86" w:rsidRDefault="00F13DAA" w:rsidP="00F13DAA">
      <w:pPr>
        <w:ind w:firstLine="709"/>
        <w:jc w:val="both"/>
        <w:rPr>
          <w:rFonts w:ascii="Times New Roman" w:hAnsi="Times New Roman" w:cs="Times New Roman"/>
        </w:rPr>
      </w:pPr>
      <w:r w:rsidRPr="00C16A86">
        <w:rPr>
          <w:rFonts w:ascii="Times New Roman" w:hAnsi="Times New Roman" w:cs="Times New Roman"/>
        </w:rPr>
        <w:t xml:space="preserve">2) по телефону Уполномоченного органа или МФЦ; </w:t>
      </w:r>
    </w:p>
    <w:p w14:paraId="0E140C47" w14:textId="77777777" w:rsidR="00F13DAA" w:rsidRPr="00C16A86" w:rsidRDefault="00F13DAA" w:rsidP="00F13DAA">
      <w:pPr>
        <w:ind w:firstLine="709"/>
        <w:jc w:val="both"/>
        <w:rPr>
          <w:rFonts w:ascii="Times New Roman" w:hAnsi="Times New Roman" w:cs="Times New Roman"/>
        </w:rPr>
      </w:pPr>
      <w:r w:rsidRPr="00C16A86">
        <w:rPr>
          <w:rFonts w:ascii="Times New Roman" w:hAnsi="Times New Roman" w:cs="Times New Roman"/>
        </w:rPr>
        <w:t xml:space="preserve">3) письменно, в том числе посредством электронной почты, факсимильной связи; </w:t>
      </w:r>
    </w:p>
    <w:p w14:paraId="3227C960" w14:textId="77777777" w:rsidR="00F13DAA" w:rsidRPr="00C16A86" w:rsidRDefault="00F13DAA" w:rsidP="00F13DAA">
      <w:pPr>
        <w:ind w:firstLine="709"/>
        <w:jc w:val="both"/>
        <w:rPr>
          <w:rFonts w:ascii="Times New Roman" w:hAnsi="Times New Roman" w:cs="Times New Roman"/>
        </w:rPr>
      </w:pPr>
      <w:r w:rsidRPr="00C16A86">
        <w:rPr>
          <w:rFonts w:ascii="Times New Roman" w:hAnsi="Times New Roman" w:cs="Times New Roman"/>
        </w:rPr>
        <w:t xml:space="preserve">4) посредством размещения в открытой и доступной форме информации: на Едином портале, государственной информационной системе Самарской области «Портал государственных и муниципальных услуг (функций) </w:t>
      </w:r>
      <w:hyperlink r:id="rId10" w:history="1">
        <w:r w:rsidRPr="00C16A86">
          <w:rPr>
            <w:rStyle w:val="a3"/>
            <w:rFonts w:ascii="Times New Roman" w:hAnsi="Times New Roman" w:cs="Times New Roman"/>
            <w:lang w:val="en-US"/>
          </w:rPr>
          <w:t>https</w:t>
        </w:r>
        <w:r w:rsidRPr="00C16A86">
          <w:rPr>
            <w:rStyle w:val="a3"/>
            <w:rFonts w:ascii="Times New Roman" w:hAnsi="Times New Roman" w:cs="Times New Roman"/>
          </w:rPr>
          <w:t>://</w:t>
        </w:r>
        <w:r w:rsidRPr="00C16A86">
          <w:rPr>
            <w:rStyle w:val="a3"/>
            <w:rFonts w:ascii="Times New Roman" w:hAnsi="Times New Roman" w:cs="Times New Roman"/>
            <w:lang w:val="en-US"/>
          </w:rPr>
          <w:t>gosuslugi</w:t>
        </w:r>
        <w:r w:rsidRPr="00C16A86">
          <w:rPr>
            <w:rStyle w:val="a3"/>
            <w:rFonts w:ascii="Times New Roman" w:hAnsi="Times New Roman" w:cs="Times New Roman"/>
          </w:rPr>
          <w:t>.</w:t>
        </w:r>
        <w:r w:rsidRPr="00C16A86">
          <w:rPr>
            <w:rStyle w:val="a3"/>
            <w:rFonts w:ascii="Times New Roman" w:hAnsi="Times New Roman" w:cs="Times New Roman"/>
            <w:lang w:val="en-US"/>
          </w:rPr>
          <w:t>samregion</w:t>
        </w:r>
        <w:r w:rsidRPr="00C16A86">
          <w:rPr>
            <w:rStyle w:val="a3"/>
            <w:rFonts w:ascii="Times New Roman" w:hAnsi="Times New Roman" w:cs="Times New Roman"/>
          </w:rPr>
          <w:t>.</w:t>
        </w:r>
        <w:r w:rsidRPr="00C16A86">
          <w:rPr>
            <w:rStyle w:val="a3"/>
            <w:rFonts w:ascii="Times New Roman" w:hAnsi="Times New Roman" w:cs="Times New Roman"/>
            <w:lang w:val="en-US"/>
          </w:rPr>
          <w:t>ru</w:t>
        </w:r>
      </w:hyperlink>
      <w:r w:rsidRPr="00C16A86">
        <w:rPr>
          <w:rFonts w:ascii="Times New Roman" w:hAnsi="Times New Roman" w:cs="Times New Roman"/>
        </w:rPr>
        <w:t xml:space="preserve"> (далее – РПГУ) (с момента подготовки соответствующих сервисов), на официальном сайте Уполномоченного органа (при наличии); </w:t>
      </w:r>
    </w:p>
    <w:p w14:paraId="3B652996"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5) посредством размещения информации на информационных стендах Уполномоченного органа или МФЦ. </w:t>
      </w:r>
    </w:p>
    <w:p w14:paraId="32F944CC"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3.2. Информирование осуществляется по вопросам, касающимся: </w:t>
      </w:r>
    </w:p>
    <w:p w14:paraId="1FD10FC4"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1) способов подачи заявления о предоставлении муниципальной услуги; </w:t>
      </w:r>
    </w:p>
    <w:p w14:paraId="32569AE2"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2) адресов Уполномоченного органа и МФЦ, обращение в которые необходимо для предоставления муниципальной услуги; </w:t>
      </w:r>
    </w:p>
    <w:p w14:paraId="3F80B149"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3) справочной информации о работе Уполномоченного органа (структурных подразделений Уполномоченного органа); </w:t>
      </w:r>
    </w:p>
    <w:p w14:paraId="471E078C"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4) документов, необходимых для предоставления муниципальной услуги; </w:t>
      </w:r>
    </w:p>
    <w:p w14:paraId="66147161"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5) порядка и сроков предоставления муниципальной услуги; </w:t>
      </w:r>
    </w:p>
    <w:p w14:paraId="394E892E"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6) 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14:paraId="14F1759E"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7)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Получение информации по вопросам предоставления муниципальной услуги осуществляется бесплатно. </w:t>
      </w:r>
    </w:p>
    <w:p w14:paraId="0E39E1F4"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3.3.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подготовка ответа требует продолжительного времени, он предлагает Заявителю один из следующих вариантов дальнейших действий: изложить обращение в письменной форме; назначить другое время для консультаций. 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Продолжительность информирования по телефону не </w:t>
      </w:r>
      <w:r w:rsidRPr="00C16A86">
        <w:rPr>
          <w:rFonts w:asciiTheme="majorBidi" w:hAnsiTheme="majorBidi" w:cstheme="majorBidi"/>
        </w:rPr>
        <w:lastRenderedPageBreak/>
        <w:t xml:space="preserve">должно превышать 10 минут. Информирование осуществляется в соответствии с графиком приема граждан. </w:t>
      </w:r>
    </w:p>
    <w:p w14:paraId="5D9DFFEB"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3.4.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 </w:t>
      </w:r>
    </w:p>
    <w:p w14:paraId="116FAFA5"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3.5.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 (с момента подготовки соответствующих сервисов).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14:paraId="04B1F52F"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3.6. На официальном сайте Уполномоченного органа, на стендах в местах предоставления муниципальной услуги и в МФЦ размещается следующая справочная информация: </w:t>
      </w:r>
    </w:p>
    <w:p w14:paraId="3A17ADF1"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а)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МФЦ; </w:t>
      </w:r>
    </w:p>
    <w:p w14:paraId="3978D449"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б)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 - автоинформатора (при наличии); </w:t>
      </w:r>
    </w:p>
    <w:p w14:paraId="6B74D746"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в) адрес официального сайта, а также электронной почты и (или) формы обратной связи Уполномоченного органа в сети «Интернет». </w:t>
      </w:r>
    </w:p>
    <w:p w14:paraId="7C7381B3"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3.7.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14:paraId="7643B82B"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3.8.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 </w:t>
      </w:r>
    </w:p>
    <w:p w14:paraId="1EFD4B79"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(представителем) в личном кабинете на Едином портале (с момента подготовки соответствующих сервисов),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14:paraId="6349B675" w14:textId="77777777" w:rsidR="00872FB5" w:rsidRPr="004D5B58" w:rsidRDefault="00872FB5" w:rsidP="00F13DAA">
      <w:pPr>
        <w:ind w:firstLine="709"/>
        <w:jc w:val="both"/>
        <w:rPr>
          <w:rFonts w:asciiTheme="majorBidi" w:hAnsiTheme="majorBidi" w:cstheme="majorBidi"/>
          <w:sz w:val="28"/>
          <w:szCs w:val="28"/>
        </w:rPr>
      </w:pPr>
    </w:p>
    <w:p w14:paraId="7645328D" w14:textId="77777777" w:rsidR="00F13DAA" w:rsidRPr="0013222E" w:rsidRDefault="00F13DAA" w:rsidP="00337873">
      <w:pPr>
        <w:spacing w:after="120"/>
        <w:ind w:firstLine="709"/>
        <w:jc w:val="center"/>
        <w:rPr>
          <w:rFonts w:asciiTheme="majorBidi" w:hAnsiTheme="majorBidi" w:cstheme="majorBidi"/>
          <w:b/>
          <w:bCs/>
        </w:rPr>
      </w:pPr>
      <w:r w:rsidRPr="0013222E">
        <w:rPr>
          <w:rFonts w:asciiTheme="majorBidi" w:hAnsiTheme="majorBidi" w:cstheme="majorBidi"/>
          <w:b/>
          <w:bCs/>
        </w:rPr>
        <w:t>Раздел II. Стандарт предоставления муниципальной услуги</w:t>
      </w:r>
    </w:p>
    <w:p w14:paraId="57B14402" w14:textId="77777777" w:rsidR="00F13DAA" w:rsidRPr="0013222E" w:rsidRDefault="00F13DAA" w:rsidP="00F13DAA">
      <w:pPr>
        <w:ind w:firstLine="709"/>
        <w:jc w:val="center"/>
        <w:rPr>
          <w:rFonts w:asciiTheme="majorBidi" w:hAnsiTheme="majorBidi" w:cstheme="majorBidi"/>
          <w:b/>
          <w:color w:val="auto"/>
        </w:rPr>
      </w:pPr>
      <w:r w:rsidRPr="0013222E">
        <w:rPr>
          <w:rFonts w:asciiTheme="majorBidi" w:hAnsiTheme="majorBidi" w:cstheme="majorBidi"/>
          <w:b/>
          <w:color w:val="auto"/>
        </w:rPr>
        <w:t>4. Наименование муниципальной услуги</w:t>
      </w:r>
    </w:p>
    <w:p w14:paraId="468AD313" w14:textId="77777777" w:rsidR="00F13DAA" w:rsidRPr="0013222E" w:rsidRDefault="00F13DAA" w:rsidP="00F13DAA">
      <w:pPr>
        <w:ind w:firstLine="709"/>
        <w:jc w:val="both"/>
        <w:rPr>
          <w:rFonts w:asciiTheme="majorBidi" w:hAnsiTheme="majorBidi" w:cstheme="majorBidi"/>
        </w:rPr>
      </w:pPr>
      <w:r w:rsidRPr="0013222E">
        <w:rPr>
          <w:rFonts w:asciiTheme="majorBidi" w:hAnsiTheme="majorBidi" w:cstheme="majorBidi"/>
        </w:rPr>
        <w:t xml:space="preserve">4.1. Наименование муниципальной услуги – «Выдача разрешений на право вырубки зеленых насаждений». </w:t>
      </w:r>
    </w:p>
    <w:p w14:paraId="23DBEB66" w14:textId="77777777" w:rsidR="00872FB5" w:rsidRPr="0013222E" w:rsidRDefault="00872FB5" w:rsidP="00F13DAA">
      <w:pPr>
        <w:ind w:firstLine="709"/>
        <w:jc w:val="both"/>
        <w:rPr>
          <w:rFonts w:asciiTheme="majorBidi" w:hAnsiTheme="majorBidi" w:cstheme="majorBidi"/>
        </w:rPr>
      </w:pPr>
    </w:p>
    <w:p w14:paraId="56D04B47" w14:textId="77777777" w:rsidR="00F13DAA" w:rsidRPr="0013222E" w:rsidRDefault="00F13DAA" w:rsidP="00F13DAA">
      <w:pPr>
        <w:ind w:firstLine="709"/>
        <w:jc w:val="center"/>
        <w:rPr>
          <w:rFonts w:asciiTheme="majorBidi" w:hAnsiTheme="majorBidi" w:cstheme="majorBidi"/>
          <w:b/>
        </w:rPr>
      </w:pPr>
      <w:r w:rsidRPr="0013222E">
        <w:rPr>
          <w:rFonts w:asciiTheme="majorBidi" w:hAnsiTheme="majorBidi" w:cstheme="majorBidi"/>
          <w:b/>
        </w:rPr>
        <w:t>5. Наименование органа местного самоуправления, предоставляющего муниципальную услугу</w:t>
      </w:r>
    </w:p>
    <w:p w14:paraId="0FE4D8A9" w14:textId="2E720D29" w:rsidR="00F13DAA" w:rsidRPr="0013222E" w:rsidRDefault="00F13DAA" w:rsidP="00F13DAA">
      <w:pPr>
        <w:ind w:firstLine="709"/>
        <w:jc w:val="both"/>
        <w:rPr>
          <w:rFonts w:asciiTheme="majorBidi" w:hAnsiTheme="majorBidi" w:cstheme="majorBidi"/>
        </w:rPr>
      </w:pPr>
      <w:r w:rsidRPr="0013222E">
        <w:rPr>
          <w:rFonts w:asciiTheme="majorBidi" w:hAnsiTheme="majorBidi" w:cstheme="majorBidi"/>
        </w:rPr>
        <w:t xml:space="preserve">5.1. Муниципальная услуга предоставляется </w:t>
      </w:r>
      <w:r w:rsidR="0013222E" w:rsidRPr="0013222E">
        <w:rPr>
          <w:rFonts w:asciiTheme="majorBidi" w:hAnsiTheme="majorBidi" w:cstheme="majorBidi"/>
          <w:color w:val="auto"/>
        </w:rPr>
        <w:t>а</w:t>
      </w:r>
      <w:r w:rsidRPr="0013222E">
        <w:rPr>
          <w:rFonts w:asciiTheme="majorBidi" w:hAnsiTheme="majorBidi" w:cstheme="majorBidi"/>
          <w:color w:val="auto"/>
        </w:rPr>
        <w:t xml:space="preserve">дминистрацией </w:t>
      </w:r>
      <w:r w:rsidR="004C1D34" w:rsidRPr="0013222E">
        <w:rPr>
          <w:rFonts w:asciiTheme="majorBidi" w:hAnsiTheme="majorBidi" w:cstheme="majorBidi"/>
          <w:color w:val="auto"/>
        </w:rPr>
        <w:t>сельского поселения</w:t>
      </w:r>
      <w:r w:rsidR="00C16A86" w:rsidRPr="0013222E">
        <w:rPr>
          <w:rFonts w:asciiTheme="majorBidi" w:hAnsiTheme="majorBidi" w:cstheme="majorBidi"/>
          <w:color w:val="auto"/>
        </w:rPr>
        <w:t xml:space="preserve"> </w:t>
      </w:r>
      <w:r w:rsidR="005930E5">
        <w:rPr>
          <w:rFonts w:asciiTheme="majorBidi" w:hAnsiTheme="majorBidi" w:cstheme="majorBidi"/>
          <w:color w:val="auto"/>
        </w:rPr>
        <w:t>Узюково</w:t>
      </w:r>
      <w:r w:rsidR="00C16A86" w:rsidRPr="0013222E">
        <w:rPr>
          <w:rFonts w:asciiTheme="majorBidi" w:hAnsiTheme="majorBidi" w:cstheme="majorBidi"/>
          <w:color w:val="auto"/>
        </w:rPr>
        <w:t xml:space="preserve"> муниципального района Ставропольский Самарской области</w:t>
      </w:r>
      <w:r w:rsidR="0013222E" w:rsidRPr="0013222E">
        <w:rPr>
          <w:rFonts w:asciiTheme="majorBidi" w:hAnsiTheme="majorBidi" w:cstheme="majorBidi"/>
          <w:color w:val="auto"/>
        </w:rPr>
        <w:t xml:space="preserve"> (далее - Уполномоченный орган)</w:t>
      </w:r>
      <w:r w:rsidRPr="0013222E">
        <w:rPr>
          <w:rFonts w:asciiTheme="majorBidi" w:hAnsiTheme="majorBidi" w:cstheme="majorBidi"/>
          <w:color w:val="auto"/>
        </w:rPr>
        <w:t xml:space="preserve">. </w:t>
      </w:r>
    </w:p>
    <w:p w14:paraId="64768086" w14:textId="77777777" w:rsidR="005615DD" w:rsidRPr="004D5B58" w:rsidRDefault="005615DD" w:rsidP="00F13DAA">
      <w:pPr>
        <w:ind w:firstLine="709"/>
        <w:jc w:val="both"/>
        <w:rPr>
          <w:rFonts w:asciiTheme="majorBidi" w:hAnsiTheme="majorBidi" w:cstheme="majorBidi"/>
          <w:sz w:val="28"/>
          <w:szCs w:val="28"/>
        </w:rPr>
      </w:pPr>
    </w:p>
    <w:p w14:paraId="59587428" w14:textId="77777777" w:rsidR="00F13DAA" w:rsidRPr="00097916" w:rsidRDefault="00F13DAA" w:rsidP="00F13DAA">
      <w:pPr>
        <w:ind w:firstLine="709"/>
        <w:jc w:val="center"/>
        <w:rPr>
          <w:rFonts w:asciiTheme="majorBidi" w:hAnsiTheme="majorBidi" w:cstheme="majorBidi"/>
          <w:b/>
          <w:bCs/>
        </w:rPr>
      </w:pPr>
      <w:r w:rsidRPr="00097916">
        <w:rPr>
          <w:rFonts w:asciiTheme="majorBidi" w:hAnsiTheme="majorBidi" w:cstheme="majorBidi"/>
          <w:b/>
          <w:bCs/>
        </w:rPr>
        <w:t>6. Описание результата предоставления муниципальной услуги</w:t>
      </w:r>
    </w:p>
    <w:p w14:paraId="316CF52E" w14:textId="77777777" w:rsidR="00F13DAA" w:rsidRPr="00097916" w:rsidRDefault="00F13DAA" w:rsidP="00F13DAA">
      <w:pPr>
        <w:ind w:firstLine="709"/>
        <w:jc w:val="both"/>
        <w:rPr>
          <w:rFonts w:asciiTheme="majorBidi" w:hAnsiTheme="majorBidi" w:cstheme="majorBidi"/>
        </w:rPr>
      </w:pPr>
      <w:r w:rsidRPr="00097916">
        <w:rPr>
          <w:rFonts w:asciiTheme="majorBidi" w:hAnsiTheme="majorBidi" w:cstheme="majorBidi"/>
        </w:rPr>
        <w:t xml:space="preserve">6.1. Результатом предоставления муниципальной услуги является разрешение на право вырубки зеленых насаждений. Разрешение на право вырубки зеленых насаждений оформляется по форме согласно Приложению № 2 к настоящему Административному регламенту. </w:t>
      </w:r>
    </w:p>
    <w:p w14:paraId="3C06A699" w14:textId="77777777" w:rsidR="00F13DAA" w:rsidRPr="004A0874" w:rsidRDefault="00F13DAA" w:rsidP="00F13DAA">
      <w:pPr>
        <w:ind w:firstLine="709"/>
        <w:jc w:val="both"/>
        <w:rPr>
          <w:rFonts w:asciiTheme="majorBidi" w:hAnsiTheme="majorBidi" w:cstheme="majorBidi"/>
        </w:rPr>
      </w:pPr>
      <w:r w:rsidRPr="004A0874">
        <w:rPr>
          <w:rFonts w:asciiTheme="majorBidi" w:hAnsiTheme="majorBidi" w:cstheme="majorBidi"/>
        </w:rPr>
        <w:lastRenderedPageBreak/>
        <w:t xml:space="preserve">6.2. Результат предоставления муниципальной услуги, указанный в пункте 6.1 настоящего Административного регламента: </w:t>
      </w:r>
    </w:p>
    <w:p w14:paraId="663220F5" w14:textId="77777777" w:rsidR="00F13DAA" w:rsidRPr="004A0874" w:rsidRDefault="00F13DAA" w:rsidP="00F13DAA">
      <w:pPr>
        <w:ind w:firstLine="709"/>
        <w:jc w:val="both"/>
        <w:rPr>
          <w:rFonts w:asciiTheme="majorBidi" w:hAnsiTheme="majorBidi" w:cstheme="majorBidi"/>
        </w:rPr>
      </w:pPr>
      <w:r w:rsidRPr="004A0874">
        <w:rPr>
          <w:rFonts w:asciiTheme="majorBidi" w:hAnsiTheme="majorBidi" w:cstheme="majorBidi"/>
        </w:rPr>
        <w:t xml:space="preserve">1)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заявлении о выдаче разрешения на право вырубки зеленых насаждений (с момента подготовки соответствующих сервисов); </w:t>
      </w:r>
    </w:p>
    <w:p w14:paraId="2C274DFE" w14:textId="77777777" w:rsidR="00F13DAA" w:rsidRPr="004A0874" w:rsidRDefault="00F13DAA" w:rsidP="00F13DAA">
      <w:pPr>
        <w:ind w:firstLine="709"/>
        <w:jc w:val="both"/>
        <w:rPr>
          <w:rFonts w:asciiTheme="majorBidi" w:hAnsiTheme="majorBidi" w:cstheme="majorBidi"/>
        </w:rPr>
      </w:pPr>
      <w:r w:rsidRPr="004A0874">
        <w:rPr>
          <w:rFonts w:asciiTheme="majorBidi" w:hAnsiTheme="majorBidi" w:cstheme="majorBidi"/>
        </w:rPr>
        <w:t xml:space="preserve">2) выдается Заявителю на бумажном носителе при личном обращении в Уполномоченный орган, МФЦ в соответствии с выбранным Заявителем способом получения результата предоставления муниципальной услуги. </w:t>
      </w:r>
    </w:p>
    <w:p w14:paraId="77CF6031" w14:textId="77777777" w:rsidR="00872FB5" w:rsidRPr="004D5B58" w:rsidRDefault="00872FB5" w:rsidP="00F13DAA">
      <w:pPr>
        <w:ind w:firstLine="709"/>
        <w:jc w:val="both"/>
        <w:rPr>
          <w:rFonts w:asciiTheme="majorBidi" w:hAnsiTheme="majorBidi" w:cstheme="majorBidi"/>
          <w:sz w:val="28"/>
          <w:szCs w:val="28"/>
        </w:rPr>
      </w:pPr>
    </w:p>
    <w:p w14:paraId="7AE7CDD4" w14:textId="77777777" w:rsidR="00F13DAA" w:rsidRPr="004A0874" w:rsidRDefault="00F13DAA" w:rsidP="00F13DAA">
      <w:pPr>
        <w:ind w:firstLine="709"/>
        <w:jc w:val="center"/>
        <w:rPr>
          <w:rFonts w:asciiTheme="majorBidi" w:hAnsiTheme="majorBidi" w:cstheme="majorBidi"/>
          <w:b/>
        </w:rPr>
      </w:pPr>
      <w:r w:rsidRPr="004A0874">
        <w:rPr>
          <w:rFonts w:asciiTheme="majorBidi" w:hAnsiTheme="majorBidi" w:cstheme="majorBidi"/>
          <w:b/>
        </w:rPr>
        <w:t>7. Срок предоставления муниципальной услуги</w:t>
      </w:r>
    </w:p>
    <w:p w14:paraId="29D045F0" w14:textId="77777777" w:rsidR="00F13DAA" w:rsidRPr="004A0874" w:rsidRDefault="00F13DAA" w:rsidP="00F13DAA">
      <w:pPr>
        <w:ind w:firstLine="709"/>
        <w:jc w:val="both"/>
        <w:rPr>
          <w:rFonts w:asciiTheme="majorBidi" w:hAnsiTheme="majorBidi" w:cstheme="majorBidi"/>
        </w:rPr>
      </w:pPr>
      <w:r w:rsidRPr="004A0874">
        <w:rPr>
          <w:rFonts w:asciiTheme="majorBidi" w:hAnsiTheme="majorBidi" w:cstheme="majorBidi"/>
        </w:rPr>
        <w:t xml:space="preserve">7.1. При обращении Заявителя за предоставлением муниципальной услуги срок предоставления муниципальной услуги не может превышать 17 рабочих дней с даты регистрации заявления в Уполномоченном органе. </w:t>
      </w:r>
    </w:p>
    <w:p w14:paraId="3617CED9" w14:textId="77777777" w:rsidR="00F13DAA" w:rsidRPr="004A0874" w:rsidRDefault="00F13DAA" w:rsidP="00F13DAA">
      <w:pPr>
        <w:ind w:firstLine="709"/>
        <w:jc w:val="both"/>
        <w:rPr>
          <w:rFonts w:asciiTheme="majorBidi" w:hAnsiTheme="majorBidi" w:cstheme="majorBidi"/>
        </w:rPr>
      </w:pPr>
      <w:r w:rsidRPr="004A0874">
        <w:rPr>
          <w:rFonts w:asciiTheme="majorBidi" w:hAnsiTheme="majorBidi" w:cstheme="majorBidi"/>
        </w:rPr>
        <w:t xml:space="preserve">7.2. Срок предоставления муниципальной услуги начинает исчисляться с даты регистрации заявления. </w:t>
      </w:r>
    </w:p>
    <w:p w14:paraId="4A671952" w14:textId="77777777" w:rsidR="00F13DAA" w:rsidRPr="004A0874" w:rsidRDefault="00F13DAA" w:rsidP="00F13DAA">
      <w:pPr>
        <w:ind w:firstLine="709"/>
        <w:jc w:val="both"/>
        <w:rPr>
          <w:rFonts w:asciiTheme="majorBidi" w:hAnsiTheme="majorBidi" w:cstheme="majorBidi"/>
        </w:rPr>
      </w:pPr>
      <w:r w:rsidRPr="004A0874">
        <w:rPr>
          <w:rFonts w:asciiTheme="majorBidi" w:hAnsiTheme="majorBidi" w:cstheme="majorBidi"/>
        </w:rPr>
        <w:t>7.3. В общий срок предоставления муниципальной услуги входит срок направления межведомственных запросов и получения на них ответов, срок направления документов, являющихся результатом предоставления муниципальной услуги.</w:t>
      </w:r>
    </w:p>
    <w:p w14:paraId="414D5A75" w14:textId="77777777" w:rsidR="00872FB5" w:rsidRPr="004D5B58" w:rsidRDefault="00872FB5" w:rsidP="00F13DAA">
      <w:pPr>
        <w:ind w:firstLine="709"/>
        <w:jc w:val="both"/>
        <w:rPr>
          <w:rFonts w:asciiTheme="majorBidi" w:hAnsiTheme="majorBidi" w:cstheme="majorBidi"/>
          <w:sz w:val="28"/>
          <w:szCs w:val="28"/>
        </w:rPr>
      </w:pPr>
    </w:p>
    <w:p w14:paraId="70434B5C" w14:textId="77777777" w:rsidR="00F13DAA" w:rsidRPr="004A0874" w:rsidRDefault="00F13DAA" w:rsidP="00F13DAA">
      <w:pPr>
        <w:ind w:firstLine="709"/>
        <w:jc w:val="center"/>
        <w:rPr>
          <w:rFonts w:asciiTheme="majorBidi" w:hAnsiTheme="majorBidi" w:cstheme="majorBidi"/>
          <w:b/>
        </w:rPr>
      </w:pPr>
      <w:r w:rsidRPr="004A0874">
        <w:rPr>
          <w:rFonts w:asciiTheme="majorBidi" w:hAnsiTheme="majorBidi" w:cstheme="majorBidi"/>
          <w:b/>
        </w:rPr>
        <w:t>8. Правовые основания для предоставления муниципальной услуги</w:t>
      </w:r>
    </w:p>
    <w:p w14:paraId="7D817549" w14:textId="77777777" w:rsidR="00872FB5" w:rsidRPr="004A0874" w:rsidRDefault="00F13DAA" w:rsidP="00F13DAA">
      <w:pPr>
        <w:ind w:firstLine="709"/>
        <w:jc w:val="both"/>
        <w:rPr>
          <w:rFonts w:asciiTheme="majorBidi" w:hAnsiTheme="majorBidi" w:cstheme="majorBidi"/>
        </w:rPr>
      </w:pPr>
      <w:r w:rsidRPr="004A0874">
        <w:rPr>
          <w:rFonts w:asciiTheme="majorBidi" w:hAnsiTheme="majorBidi" w:cstheme="majorBidi"/>
        </w:rPr>
        <w:t>8.1.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w:t>
      </w:r>
    </w:p>
    <w:p w14:paraId="60AEE9D4" w14:textId="4F940B47" w:rsidR="00F13DAA" w:rsidRPr="004A0874" w:rsidRDefault="00F13DAA" w:rsidP="00F13DAA">
      <w:pPr>
        <w:ind w:firstLine="709"/>
        <w:jc w:val="both"/>
        <w:rPr>
          <w:rFonts w:asciiTheme="majorBidi" w:hAnsiTheme="majorBidi" w:cstheme="majorBidi"/>
        </w:rPr>
      </w:pPr>
      <w:r w:rsidRPr="004A0874">
        <w:rPr>
          <w:rFonts w:asciiTheme="majorBidi" w:hAnsiTheme="majorBidi" w:cstheme="majorBidi"/>
        </w:rPr>
        <w:t xml:space="preserve"> </w:t>
      </w:r>
    </w:p>
    <w:p w14:paraId="314D48F3" w14:textId="77777777" w:rsidR="00F13DAA" w:rsidRPr="004A0874" w:rsidRDefault="00F13DAA" w:rsidP="00F13DAA">
      <w:pPr>
        <w:ind w:firstLine="709"/>
        <w:jc w:val="center"/>
        <w:rPr>
          <w:rFonts w:asciiTheme="majorBidi" w:hAnsiTheme="majorBidi" w:cstheme="majorBidi"/>
          <w:b/>
        </w:rPr>
      </w:pPr>
      <w:r w:rsidRPr="004A0874">
        <w:rPr>
          <w:rFonts w:asciiTheme="majorBidi" w:hAnsiTheme="majorBidi" w:cstheme="majorBidi"/>
          <w:b/>
        </w:rPr>
        <w:t>9. Исчерпывающий перечень документов, необходимых для предоставления муниципальной услуги</w:t>
      </w:r>
    </w:p>
    <w:p w14:paraId="7CF4716F" w14:textId="77777777" w:rsidR="00F13DAA" w:rsidRPr="004A0874" w:rsidRDefault="00F13DAA" w:rsidP="00F13DAA">
      <w:pPr>
        <w:ind w:firstLine="709"/>
        <w:jc w:val="both"/>
        <w:rPr>
          <w:rFonts w:asciiTheme="majorBidi" w:hAnsiTheme="majorBidi" w:cstheme="majorBidi"/>
          <w:b/>
        </w:rPr>
      </w:pPr>
      <w:r w:rsidRPr="004A0874">
        <w:rPr>
          <w:rFonts w:asciiTheme="majorBidi" w:hAnsiTheme="majorBidi" w:cstheme="majorBidi"/>
          <w:b/>
        </w:rPr>
        <w:t xml:space="preserve">9.1. 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 </w:t>
      </w:r>
    </w:p>
    <w:p w14:paraId="48B0A363"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9.1.1. Заявитель (представитель) представляет в Уполномоченный орган заявление о выдаче разрешения на право вырубки зеленых насаждений по форме, приведенной в Приложении № 1 к настоящему Административному регламенту, (далее – Заявление), а также прилагаемые к нему документы, указанные в пункте 9.2 настоящего Административного регламента, одним из следующих способов по выбору Заявителя:</w:t>
      </w:r>
    </w:p>
    <w:p w14:paraId="3B78F4BE"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а) в электронной форме посредством Единого портала. В случае представления Заявления и прилагаемых к нему документов указанным способом Заявитель (представитель), прошедшие процедуры регистрации, идентификации и аутентификации с использованием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 Заявление направляется Заявителем (представителем) вместе с прикрепленными электронными документами, указанными в подпунктах «б» - «ж» пункта 9.2 настоящего Административного регламента (с момента подготовки соответствующих сервисов). Заявление подписывается Заявителем (представителем), уполномоченным на подписание такого Заявления,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w:t>
      </w:r>
      <w:r w:rsidRPr="00FD210E">
        <w:rPr>
          <w:rFonts w:asciiTheme="majorBidi" w:hAnsiTheme="majorBidi" w:cstheme="majorBidi"/>
        </w:rPr>
        <w:lastRenderedPageBreak/>
        <w:t xml:space="preserve">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w:t>
      </w:r>
    </w:p>
    <w:p w14:paraId="2A51E674"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б) 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Правительства РФ № 797), либо посредством почтового отправления с уведомлением о вручении. </w:t>
      </w:r>
    </w:p>
    <w:p w14:paraId="2302CA48"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9.1.2. 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 В целях предоставления муниципальной услуги Заявителю (представителю) обеспечивается в МФЦ доступ к Единому порталу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w:t>
      </w:r>
    </w:p>
    <w:p w14:paraId="3D16F357"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9.1.3. Документы, прилагаемые Заявителем к Заявлению, представляемые в электронной форме, направляются в следующих форматах: </w:t>
      </w:r>
    </w:p>
    <w:p w14:paraId="34821983"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а) xml – для документов, в отношении которых утверждены формы и требования по формированию электронных документов в виде файлов в формате xml; </w:t>
      </w:r>
    </w:p>
    <w:p w14:paraId="7E19864F"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б) doc, docx, odt – для документов с текстовым содержанием, не включающим формулы; </w:t>
      </w:r>
    </w:p>
    <w:p w14:paraId="34428F18"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в) pdf, jpg, jpeg, png, bmp, tiff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14:paraId="78785213"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г) zip, rar – для сжатых документов в один файл; </w:t>
      </w:r>
    </w:p>
    <w:p w14:paraId="3AF1923F"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д) sig – для открепленной усиленной квалифицированной электронной подписи. </w:t>
      </w:r>
    </w:p>
    <w:p w14:paraId="608451BA"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color w:val="000000" w:themeColor="text1"/>
        </w:rPr>
        <w:t xml:space="preserve">9.1.4. В случае если </w:t>
      </w:r>
      <w:r w:rsidRPr="00FD210E">
        <w:rPr>
          <w:rFonts w:asciiTheme="majorBidi" w:hAnsiTheme="majorBidi" w:cstheme="majorBidi"/>
        </w:rPr>
        <w:t xml:space="preserve">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 </w:t>
      </w:r>
    </w:p>
    <w:p w14:paraId="4F403A6A"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а) «черно-белый» (при отсутствии в документе графических изображений и (или) цветного текста); </w:t>
      </w:r>
    </w:p>
    <w:p w14:paraId="6E0DD949"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б) «оттенки серого» (при наличии в документе графических изображений, отличных от цветного графического изображения); </w:t>
      </w:r>
    </w:p>
    <w:p w14:paraId="2455AB20"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в) «цветной» или «режим полной цветопередачи» (при наличии в документе цветных графических изображений либо цветного текста). Количество файлов должно соответствовать </w:t>
      </w:r>
      <w:r w:rsidRPr="00FD210E">
        <w:rPr>
          <w:rFonts w:asciiTheme="majorBidi" w:hAnsiTheme="majorBidi" w:cstheme="majorBidi"/>
        </w:rPr>
        <w:lastRenderedPageBreak/>
        <w:t xml:space="preserve">количеству документов, каждый из которых содержит текстовую и (или) графическую информацию. </w:t>
      </w:r>
    </w:p>
    <w:p w14:paraId="0592A9CB" w14:textId="77777777" w:rsidR="00F13DAA" w:rsidRPr="00FD210E" w:rsidRDefault="00F13DAA" w:rsidP="00F13DAA">
      <w:pPr>
        <w:ind w:firstLine="709"/>
        <w:jc w:val="both"/>
        <w:rPr>
          <w:rFonts w:asciiTheme="majorBidi" w:hAnsiTheme="majorBidi" w:cstheme="majorBidi"/>
          <w:b/>
        </w:rPr>
      </w:pPr>
      <w:r w:rsidRPr="00FD210E">
        <w:rPr>
          <w:rFonts w:asciiTheme="majorBidi" w:hAnsiTheme="majorBidi" w:cstheme="majorBidi"/>
          <w:color w:val="000000" w:themeColor="text1"/>
        </w:rPr>
        <w:t xml:space="preserve">9.2. </w:t>
      </w:r>
      <w:r w:rsidRPr="00FD210E">
        <w:rPr>
          <w:rFonts w:asciiTheme="majorBidi" w:hAnsiTheme="majorBidi" w:cstheme="majorBidi"/>
          <w:b/>
          <w:color w:val="000000" w:themeColor="text1"/>
        </w:rPr>
        <w:t>Документы</w:t>
      </w:r>
      <w:r w:rsidRPr="00FD210E">
        <w:rPr>
          <w:rFonts w:asciiTheme="majorBidi" w:hAnsiTheme="majorBidi" w:cstheme="majorBidi"/>
          <w:b/>
        </w:rPr>
        <w:t>,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 Исчерпывающий перечень документов, необходимых для предоставления муниципальной услуги, подлежащих представлению Заявителем самостоятельно:</w:t>
      </w:r>
    </w:p>
    <w:p w14:paraId="668888F1"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а) Заявление. В случае представления Заявления в электронной форме посредством Единого портала в соответствии с подпунктом «а» пункта 9.1.1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без необходимости предоставления в иной форме; </w:t>
      </w:r>
    </w:p>
    <w:p w14:paraId="1EFA683C"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б) документ, удостоверяющий личность Заявителя (представителя) (предоставляется в случае личного обращения в Уполномоченный орган, МФЦ).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 СМЭВ) (с момента подготовки соответствующих сервисов); </w:t>
      </w:r>
    </w:p>
    <w:p w14:paraId="077D81BE"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в) документ, подтверждающий полномочия представителя действовать от имени Заявителя (в случае обращения за предоставлением муниципальной услуги представителя). 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w:t>
      </w:r>
    </w:p>
    <w:p w14:paraId="74E7157C"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г) дендроплан или схема с описанием места положения дерева (с указанием ближайшего адресного ориентира, а также информации об основаниях для его вырубки); </w:t>
      </w:r>
    </w:p>
    <w:p w14:paraId="6030307A"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д) документ с указанием кадастрового номера земельного участка (при наличии) адреса (месторасположения) земельного участка, вида проведения работ, с указанием характеристик зеленых насаждений (породы, высоты, диаметра, и т.д.), подлежащих вырубке (перечетная ведомость зеленых насаждений); </w:t>
      </w:r>
    </w:p>
    <w:p w14:paraId="33C0B108"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е) заключение специализированной организации о нарушении естественного освещения в жилом или нежилом помещении (в случае отсутствия предписания надзорных органов); </w:t>
      </w:r>
    </w:p>
    <w:p w14:paraId="02544B4A"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ж) заключение специализированной организации о нарушении строительных, санитарных и иных норм и правил, вызванных произрастанием зеленых насаждений (при выявлении нарушения строительных, санитарных и иных норм и правил, вызванных произрастанием зеленых насаждений); </w:t>
      </w:r>
    </w:p>
    <w:p w14:paraId="76D8FF04"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Предусмотренная настоящим административным регламентом муниципальная услуга не предоставляется по однократному обращению заявителя с запросом о предоставлении нескольких государственных и (или) муниципальных услуг (по комплексному запросу), а также в упреждающем (проактивном) режиме.</w:t>
      </w:r>
    </w:p>
    <w:p w14:paraId="7DBC31F1" w14:textId="77777777" w:rsidR="00F13DAA" w:rsidRPr="00FD210E" w:rsidRDefault="00F13DAA" w:rsidP="00F13DAA">
      <w:pPr>
        <w:ind w:firstLine="709"/>
        <w:jc w:val="both"/>
        <w:rPr>
          <w:rFonts w:asciiTheme="majorBidi" w:hAnsiTheme="majorBidi" w:cstheme="majorBidi"/>
          <w:b/>
        </w:rPr>
      </w:pPr>
      <w:r w:rsidRPr="00FD210E">
        <w:rPr>
          <w:rFonts w:asciiTheme="majorBidi" w:hAnsiTheme="majorBidi" w:cstheme="majorBidi"/>
          <w:b/>
        </w:rPr>
        <w:t xml:space="preserve">9.3. 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w:t>
      </w:r>
    </w:p>
    <w:p w14:paraId="37D4D447"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9.3.1. Исчерпывающий перечень необходимых для предоставления муниципальной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w:t>
      </w:r>
    </w:p>
    <w:p w14:paraId="7AE066A8"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а) сведения из Единого государственного реестра юридических лиц (при обращении Заявителя, являющегося юридическим лицом); </w:t>
      </w:r>
    </w:p>
    <w:p w14:paraId="0DCF2416"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б) сведения из Единого государственного реестра индивидуальных предпринимателей (при </w:t>
      </w:r>
      <w:r w:rsidRPr="00FD210E">
        <w:rPr>
          <w:rFonts w:asciiTheme="majorBidi" w:hAnsiTheme="majorBidi" w:cstheme="majorBidi"/>
        </w:rPr>
        <w:lastRenderedPageBreak/>
        <w:t xml:space="preserve">обращении Заявителя, являющегося индивидуальным предпринимателем); </w:t>
      </w:r>
    </w:p>
    <w:p w14:paraId="5EA80694"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w:t>
      </w:r>
    </w:p>
    <w:p w14:paraId="6F114A82"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г) предписание надзорного органа; </w:t>
      </w:r>
    </w:p>
    <w:p w14:paraId="056448E7"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д) разрешение на право проведения земляных работ; </w:t>
      </w:r>
    </w:p>
    <w:p w14:paraId="734D7A24"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е) схема движения транспорта и пешеходов, в случае обращения за получением разрешения на вырубку зеленых насаждений, проводимой на проезжей части; </w:t>
      </w:r>
    </w:p>
    <w:p w14:paraId="7E53A811"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ж) схема сетей инженерно-технического обеспечения;</w:t>
      </w:r>
    </w:p>
    <w:p w14:paraId="6A639114"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з) документ (информация, содержащаяся в нём), свидетельствующий об уплате компенсационной стоимости (либо компенсационное озеленение), за исключением случаев, когда согласно пункту 12.1. Административного регламента уплата компенсационной стоимости не требуется.</w:t>
      </w:r>
    </w:p>
    <w:p w14:paraId="696C78C8" w14:textId="77777777" w:rsidR="00872FB5" w:rsidRPr="00FD210E" w:rsidRDefault="00872FB5" w:rsidP="00F13DAA">
      <w:pPr>
        <w:ind w:firstLine="709"/>
        <w:jc w:val="both"/>
        <w:rPr>
          <w:rFonts w:asciiTheme="majorBidi" w:hAnsiTheme="majorBidi" w:cstheme="majorBidi"/>
        </w:rPr>
      </w:pPr>
    </w:p>
    <w:p w14:paraId="08C1A4AE" w14:textId="77777777" w:rsidR="00F13DAA" w:rsidRPr="00FD210E" w:rsidRDefault="00F13DAA" w:rsidP="00F13DAA">
      <w:pPr>
        <w:ind w:firstLine="709"/>
        <w:jc w:val="center"/>
        <w:rPr>
          <w:rFonts w:asciiTheme="majorBidi" w:hAnsiTheme="majorBidi" w:cstheme="majorBidi"/>
          <w:b/>
        </w:rPr>
      </w:pPr>
      <w:r w:rsidRPr="00FD210E">
        <w:rPr>
          <w:rFonts w:asciiTheme="majorBidi" w:hAnsiTheme="majorBidi" w:cstheme="majorBidi"/>
          <w:b/>
        </w:rPr>
        <w:t>10. Исчерпывающий перечень оснований для отказа в приеме документов, необходимых для предоставления муниципальной услуги</w:t>
      </w:r>
    </w:p>
    <w:p w14:paraId="07D756B8"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10.1. Заявление подано в орган местного самоуправления, в полномочия которого не входит предоставление муниципальной услуги; </w:t>
      </w:r>
    </w:p>
    <w:p w14:paraId="6B268A76"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10.2. Представление неполного комплекта документов, необходимых для предоставления муниципальной услуги; </w:t>
      </w:r>
    </w:p>
    <w:p w14:paraId="409AC4DB"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10.3. Представленные Заявителем документы утратили силу на момент обращения за предоставлением муниципальной услуги; </w:t>
      </w:r>
    </w:p>
    <w:p w14:paraId="0C7EE64B"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10.4.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14:paraId="7B5591D3"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10.5.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14:paraId="1CC84FE7"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10.6. Неполное заполнение полей в форме Заявления, в том числе в интерактивной форме Заявления на Едином портале; </w:t>
      </w:r>
    </w:p>
    <w:p w14:paraId="4BAE1B52"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10.7.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 </w:t>
      </w:r>
    </w:p>
    <w:p w14:paraId="715B00C9"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10.8.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 </w:t>
      </w:r>
    </w:p>
    <w:p w14:paraId="4B3A23B8"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10.9. Решение об отказе в приеме документов, указанных в пункте 9.2 настоящего Административного регламента, оформляется по форме согласно </w:t>
      </w:r>
      <w:r w:rsidRPr="00FD210E">
        <w:rPr>
          <w:rFonts w:asciiTheme="majorBidi" w:hAnsiTheme="majorBidi" w:cstheme="majorBidi"/>
          <w:color w:val="auto"/>
        </w:rPr>
        <w:t xml:space="preserve">Приложению № 3 </w:t>
      </w:r>
      <w:r w:rsidRPr="00FD210E">
        <w:rPr>
          <w:rFonts w:asciiTheme="majorBidi" w:hAnsiTheme="majorBidi" w:cstheme="majorBidi"/>
        </w:rPr>
        <w:t xml:space="preserve">к настоящему Административному регламенту. Решение об отказе в приеме документов, указанных в пункте 9.2 настоящего Административного регламента, направляется Заявителю способом, определенным Заявителем в Заявлении, не позднее 1 рабочего дня, следующего за днем регистрации такого Заявления, либо выдается в день личного обращения за получением указанного решения в МФЦ или Уполномоченный орган. Отказ в приеме документов, указанных в пункте 9.2 настоящего Административного регламента, не препятствует повторному обращению Заявителя в Уполномоченный орган. </w:t>
      </w:r>
    </w:p>
    <w:p w14:paraId="107917B3" w14:textId="38EE2E63" w:rsidR="00F13DAA" w:rsidRPr="006F6A34" w:rsidRDefault="00F13DAA" w:rsidP="006F6A34">
      <w:pPr>
        <w:ind w:firstLine="709"/>
        <w:contextualSpacing/>
        <w:jc w:val="both"/>
        <w:rPr>
          <w:rFonts w:asciiTheme="majorBidi" w:hAnsiTheme="majorBidi" w:cstheme="majorBidi"/>
        </w:rPr>
      </w:pPr>
      <w:r w:rsidRPr="006F6A34">
        <w:rPr>
          <w:rFonts w:asciiTheme="majorBidi" w:hAnsiTheme="majorBidi" w:cstheme="majorBidi"/>
        </w:rPr>
        <w:t>10.10.</w:t>
      </w:r>
      <w:r w:rsidRPr="004D5B58">
        <w:rPr>
          <w:rFonts w:asciiTheme="majorBidi" w:hAnsiTheme="majorBidi" w:cstheme="majorBidi"/>
          <w:sz w:val="28"/>
          <w:szCs w:val="28"/>
        </w:rPr>
        <w:t xml:space="preserve"> </w:t>
      </w:r>
      <w:r w:rsidRPr="006F6A34">
        <w:rPr>
          <w:rFonts w:asciiTheme="majorBidi" w:hAnsiTheme="majorBidi" w:cstheme="majorBidi"/>
        </w:rPr>
        <w:t>Исчерпывающий перечень оснований для приостановления предоставления муниципальной услуги</w:t>
      </w:r>
      <w:r w:rsidR="006F6A34">
        <w:rPr>
          <w:rFonts w:asciiTheme="majorBidi" w:hAnsiTheme="majorBidi" w:cstheme="majorBidi"/>
        </w:rPr>
        <w:t>.</w:t>
      </w:r>
    </w:p>
    <w:p w14:paraId="108ED6F1" w14:textId="6BF8CF58" w:rsidR="00F13DAA" w:rsidRPr="006F6A34" w:rsidRDefault="00F13DAA" w:rsidP="006F6A34">
      <w:pPr>
        <w:ind w:firstLine="709"/>
        <w:contextualSpacing/>
        <w:jc w:val="both"/>
        <w:rPr>
          <w:rFonts w:asciiTheme="majorBidi" w:hAnsiTheme="majorBidi" w:cstheme="majorBidi"/>
        </w:rPr>
      </w:pPr>
      <w:r w:rsidRPr="006F6A34">
        <w:rPr>
          <w:rFonts w:asciiTheme="majorBidi" w:hAnsiTheme="majorBidi" w:cstheme="majorBidi"/>
        </w:rPr>
        <w:t xml:space="preserve">10.10.1. </w:t>
      </w:r>
      <w:r w:rsidR="006F6A34">
        <w:rPr>
          <w:rFonts w:asciiTheme="majorBidi" w:hAnsiTheme="majorBidi" w:cstheme="majorBidi"/>
        </w:rPr>
        <w:t>О</w:t>
      </w:r>
      <w:r w:rsidRPr="006F6A34">
        <w:rPr>
          <w:rFonts w:asciiTheme="majorBidi" w:hAnsiTheme="majorBidi" w:cstheme="majorBidi"/>
        </w:rPr>
        <w:t>снований для приостановления предоставления муниципальной услуги не предусмотрено.</w:t>
      </w:r>
    </w:p>
    <w:p w14:paraId="75CF1FAA" w14:textId="77777777" w:rsidR="004D5B58" w:rsidRPr="004D5B58" w:rsidRDefault="004D5B58" w:rsidP="00F13DAA">
      <w:pPr>
        <w:ind w:firstLine="709"/>
        <w:contextualSpacing/>
        <w:jc w:val="both"/>
        <w:rPr>
          <w:rFonts w:asciiTheme="majorBidi" w:hAnsiTheme="majorBidi" w:cstheme="majorBidi"/>
          <w:sz w:val="28"/>
          <w:szCs w:val="28"/>
        </w:rPr>
      </w:pPr>
    </w:p>
    <w:p w14:paraId="52D895C5" w14:textId="77777777" w:rsidR="00F13DAA" w:rsidRPr="006F6A34" w:rsidRDefault="00F13DAA" w:rsidP="00980505">
      <w:pPr>
        <w:ind w:firstLine="709"/>
        <w:jc w:val="both"/>
        <w:rPr>
          <w:rFonts w:asciiTheme="majorBidi" w:hAnsiTheme="majorBidi" w:cstheme="majorBidi"/>
          <w:b/>
        </w:rPr>
      </w:pPr>
      <w:r w:rsidRPr="006F6A34">
        <w:rPr>
          <w:rFonts w:asciiTheme="majorBidi" w:hAnsiTheme="majorBidi" w:cstheme="majorBidi"/>
          <w:b/>
        </w:rPr>
        <w:t xml:space="preserve">11. </w:t>
      </w:r>
      <w:bookmarkStart w:id="2" w:name="_Hlk137655842"/>
      <w:r w:rsidRPr="006F6A34">
        <w:rPr>
          <w:rFonts w:asciiTheme="majorBidi" w:hAnsiTheme="majorBidi" w:cstheme="majorBidi"/>
          <w:b/>
        </w:rPr>
        <w:t xml:space="preserve">Исчерпывающий перечень оснований для </w:t>
      </w:r>
      <w:bookmarkEnd w:id="2"/>
      <w:r w:rsidRPr="006F6A34">
        <w:rPr>
          <w:rFonts w:asciiTheme="majorBidi" w:hAnsiTheme="majorBidi" w:cstheme="majorBidi"/>
          <w:b/>
        </w:rPr>
        <w:t>отказа в предоставлении услуги</w:t>
      </w:r>
    </w:p>
    <w:p w14:paraId="59F68593" w14:textId="77777777" w:rsidR="00F13DAA" w:rsidRPr="006F6A34" w:rsidRDefault="00F13DAA" w:rsidP="00980505">
      <w:pPr>
        <w:ind w:firstLine="709"/>
        <w:jc w:val="both"/>
        <w:rPr>
          <w:rFonts w:asciiTheme="majorBidi" w:hAnsiTheme="majorBidi" w:cstheme="majorBidi"/>
        </w:rPr>
      </w:pPr>
      <w:r w:rsidRPr="006F6A34">
        <w:rPr>
          <w:rFonts w:asciiTheme="majorBidi" w:hAnsiTheme="majorBidi" w:cstheme="majorBidi"/>
        </w:rPr>
        <w:t xml:space="preserve">11.1. Наличие противоречивых сведений в Заявлении и приложенных к нему документах; </w:t>
      </w:r>
    </w:p>
    <w:p w14:paraId="616F3E87" w14:textId="77777777" w:rsidR="00F13DAA" w:rsidRPr="006F6A34" w:rsidRDefault="00F13DAA" w:rsidP="00980505">
      <w:pPr>
        <w:ind w:firstLine="709"/>
        <w:jc w:val="both"/>
        <w:rPr>
          <w:rFonts w:asciiTheme="majorBidi" w:hAnsiTheme="majorBidi" w:cstheme="majorBidi"/>
        </w:rPr>
      </w:pPr>
      <w:r w:rsidRPr="006F6A34">
        <w:rPr>
          <w:rFonts w:asciiTheme="majorBidi" w:hAnsiTheme="majorBidi" w:cstheme="majorBidi"/>
        </w:rPr>
        <w:t xml:space="preserve">11.2.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 </w:t>
      </w:r>
    </w:p>
    <w:p w14:paraId="03BEB0FD" w14:textId="77777777" w:rsidR="00F13DAA" w:rsidRPr="006F6A34" w:rsidRDefault="00F13DAA" w:rsidP="00980505">
      <w:pPr>
        <w:ind w:firstLine="709"/>
        <w:jc w:val="both"/>
        <w:rPr>
          <w:rFonts w:asciiTheme="majorBidi" w:hAnsiTheme="majorBidi" w:cstheme="majorBidi"/>
        </w:rPr>
      </w:pPr>
      <w:r w:rsidRPr="006F6A34">
        <w:rPr>
          <w:rFonts w:asciiTheme="majorBidi" w:hAnsiTheme="majorBidi" w:cstheme="majorBidi"/>
        </w:rPr>
        <w:lastRenderedPageBreak/>
        <w:t>11.3. Выявлена возможность сохранения зеленых насаждений;</w:t>
      </w:r>
    </w:p>
    <w:p w14:paraId="45989B9F" w14:textId="77777777" w:rsidR="00F13DAA" w:rsidRPr="006F6A34" w:rsidRDefault="00F13DAA" w:rsidP="00980505">
      <w:pPr>
        <w:ind w:firstLine="709"/>
        <w:jc w:val="both"/>
        <w:rPr>
          <w:rFonts w:asciiTheme="majorBidi" w:hAnsiTheme="majorBidi" w:cstheme="majorBidi"/>
        </w:rPr>
      </w:pPr>
      <w:r w:rsidRPr="006F6A34">
        <w:rPr>
          <w:rFonts w:asciiTheme="majorBidi" w:hAnsiTheme="majorBidi" w:cstheme="majorBidi"/>
        </w:rPr>
        <w:t xml:space="preserve">11.4. Несоответствие документов, представляемых Заявителем, по форме или содержанию требованиям законодательства Российской Федерации; </w:t>
      </w:r>
    </w:p>
    <w:p w14:paraId="0A970811" w14:textId="77777777" w:rsidR="00F13DAA" w:rsidRPr="00980505" w:rsidRDefault="00F13DAA" w:rsidP="00F13DAA">
      <w:pPr>
        <w:ind w:firstLine="709"/>
        <w:jc w:val="both"/>
        <w:rPr>
          <w:rFonts w:asciiTheme="majorBidi" w:hAnsiTheme="majorBidi" w:cstheme="majorBidi"/>
        </w:rPr>
      </w:pPr>
      <w:r w:rsidRPr="00980505">
        <w:rPr>
          <w:rFonts w:asciiTheme="majorBidi" w:hAnsiTheme="majorBidi" w:cstheme="majorBidi"/>
        </w:rPr>
        <w:t xml:space="preserve">11.5. Запрос подан неуполномоченным лицом. Решение об отказе в предоставлении муниципальной услуги оформляется по форме согласно Приложению № 3 к настоящему Административному регламенту. Решение об отказе в предоставлении муниципальной услуги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 в МФЦ (с момента подготовки соответствующих сервисов) или Уполномоченный орган. </w:t>
      </w:r>
    </w:p>
    <w:p w14:paraId="5F1D3DD4" w14:textId="77777777" w:rsidR="00F13DAA" w:rsidRPr="00980505" w:rsidRDefault="00F13DAA" w:rsidP="00F13DAA">
      <w:pPr>
        <w:ind w:firstLine="709"/>
        <w:jc w:val="both"/>
        <w:rPr>
          <w:rFonts w:asciiTheme="majorBidi" w:hAnsiTheme="majorBidi" w:cstheme="majorBidi"/>
        </w:rPr>
      </w:pPr>
      <w:r w:rsidRPr="00980505">
        <w:rPr>
          <w:rFonts w:asciiTheme="majorBidi" w:hAnsiTheme="majorBidi" w:cstheme="majorBidi"/>
        </w:rPr>
        <w:t>11.6. Неоплата компенсационной стоимости (либо компенсационного озеленения) в случае, когда ее оплата требуется в соответствии с пунктом 12.2. настоящего административного регламента.</w:t>
      </w:r>
    </w:p>
    <w:p w14:paraId="7FD9DD0E" w14:textId="77777777" w:rsidR="00F13DAA" w:rsidRPr="00980505" w:rsidRDefault="00F13DAA" w:rsidP="00F13DAA">
      <w:pPr>
        <w:ind w:firstLine="709"/>
        <w:jc w:val="both"/>
        <w:rPr>
          <w:rFonts w:asciiTheme="majorBidi" w:hAnsiTheme="majorBidi" w:cstheme="majorBidi"/>
        </w:rPr>
      </w:pPr>
      <w:r w:rsidRPr="00980505">
        <w:rPr>
          <w:rFonts w:asciiTheme="majorBidi" w:hAnsiTheme="majorBidi" w:cstheme="majorBidi"/>
        </w:rPr>
        <w:t>11.7. Отказ в приеме документов, не препятствует повторному обращению заявителя в Уполномоченный орган.</w:t>
      </w:r>
    </w:p>
    <w:p w14:paraId="3BDDCACB" w14:textId="77777777" w:rsidR="00872FB5" w:rsidRPr="004D5B58" w:rsidRDefault="00872FB5" w:rsidP="00F13DAA">
      <w:pPr>
        <w:ind w:firstLine="709"/>
        <w:jc w:val="both"/>
        <w:rPr>
          <w:rFonts w:asciiTheme="majorBidi" w:hAnsiTheme="majorBidi" w:cstheme="majorBidi"/>
          <w:sz w:val="28"/>
          <w:szCs w:val="28"/>
        </w:rPr>
      </w:pPr>
    </w:p>
    <w:p w14:paraId="5A811232" w14:textId="77777777" w:rsidR="005930E5" w:rsidRDefault="005930E5" w:rsidP="00266BD2">
      <w:pPr>
        <w:ind w:firstLine="709"/>
        <w:jc w:val="both"/>
        <w:rPr>
          <w:rFonts w:asciiTheme="majorBidi" w:hAnsiTheme="majorBidi" w:cstheme="majorBidi"/>
          <w:b/>
        </w:rPr>
      </w:pPr>
    </w:p>
    <w:p w14:paraId="640269A1" w14:textId="77777777" w:rsidR="00F13DAA" w:rsidRPr="00266BD2" w:rsidRDefault="00F13DAA" w:rsidP="00266BD2">
      <w:pPr>
        <w:ind w:firstLine="709"/>
        <w:jc w:val="both"/>
        <w:rPr>
          <w:rFonts w:asciiTheme="majorBidi" w:hAnsiTheme="majorBidi" w:cstheme="majorBidi"/>
          <w:b/>
        </w:rPr>
      </w:pPr>
      <w:r w:rsidRPr="00266BD2">
        <w:rPr>
          <w:rFonts w:asciiTheme="majorBidi" w:hAnsiTheme="majorBidi" w:cstheme="majorBidi"/>
          <w:b/>
        </w:rPr>
        <w:t>12. Порядок, размер и основания взимания государственной пошлины или иной оплаты, взимаемой за предоставление муниципальной услуги</w:t>
      </w:r>
    </w:p>
    <w:p w14:paraId="4B9B35F5" w14:textId="106460B8" w:rsidR="00F13DAA" w:rsidRPr="00266BD2" w:rsidRDefault="00F13DAA" w:rsidP="00266BD2">
      <w:pPr>
        <w:ind w:firstLine="709"/>
        <w:jc w:val="both"/>
        <w:rPr>
          <w:rFonts w:asciiTheme="majorBidi" w:hAnsiTheme="majorBidi" w:cstheme="majorBidi"/>
        </w:rPr>
      </w:pPr>
      <w:r w:rsidRPr="00266BD2">
        <w:rPr>
          <w:rFonts w:asciiTheme="majorBidi" w:hAnsiTheme="majorBidi" w:cstheme="majorBidi"/>
        </w:rPr>
        <w:t xml:space="preserve">12.1. </w:t>
      </w:r>
      <w:r w:rsidR="003A780F" w:rsidRPr="00266BD2">
        <w:rPr>
          <w:rFonts w:asciiTheme="majorBidi" w:hAnsiTheme="majorBidi" w:cstheme="majorBidi"/>
        </w:rPr>
        <w:t>М</w:t>
      </w:r>
      <w:r w:rsidRPr="00266BD2">
        <w:rPr>
          <w:rFonts w:asciiTheme="majorBidi" w:hAnsiTheme="majorBidi" w:cstheme="majorBidi"/>
        </w:rPr>
        <w:t xml:space="preserve">униципальная услуга предоставляется за плату, если иное не предусмотрено настоящим пунктом. Платой является компенсационная стоимость, зачисляемая на бюджетный счет </w:t>
      </w:r>
      <w:r w:rsidR="004C1D34" w:rsidRPr="00266BD2">
        <w:rPr>
          <w:rFonts w:asciiTheme="majorBidi" w:hAnsiTheme="majorBidi" w:cstheme="majorBidi"/>
        </w:rPr>
        <w:t>Администрации сельского поселения</w:t>
      </w:r>
      <w:r w:rsidRPr="00266BD2">
        <w:rPr>
          <w:rFonts w:asciiTheme="majorBidi" w:hAnsiTheme="majorBidi" w:cstheme="majorBidi"/>
        </w:rPr>
        <w:t>.</w:t>
      </w:r>
    </w:p>
    <w:p w14:paraId="1C71C422" w14:textId="54C35B0B" w:rsidR="00F13DAA" w:rsidRPr="00CB6125" w:rsidRDefault="00F13DAA" w:rsidP="00266BD2">
      <w:pPr>
        <w:ind w:firstLine="709"/>
        <w:jc w:val="both"/>
        <w:rPr>
          <w:rFonts w:asciiTheme="majorBidi" w:hAnsiTheme="majorBidi" w:cstheme="majorBidi"/>
          <w:color w:val="auto"/>
        </w:rPr>
      </w:pPr>
      <w:r w:rsidRPr="00266BD2">
        <w:rPr>
          <w:rFonts w:asciiTheme="majorBidi" w:hAnsiTheme="majorBidi" w:cstheme="majorBidi"/>
        </w:rPr>
        <w:t xml:space="preserve">12.2. В случае необходимости получения разрешения на право вырубки зеленых насаждений, выдача которого осуществляется при условии платы компенсационной стоимости, заявитель производит оплату компенсационной стоимости, расчет которой производится Уполномоченным органом, по </w:t>
      </w:r>
      <w:r w:rsidRPr="00CB6125">
        <w:rPr>
          <w:rFonts w:asciiTheme="majorBidi" w:hAnsiTheme="majorBidi" w:cstheme="majorBidi"/>
          <w:color w:val="auto"/>
        </w:rPr>
        <w:t xml:space="preserve">результатам проведенного обследования зеленых насаждений, составления соответствующего акта, в соответствии с </w:t>
      </w:r>
      <w:r w:rsidR="00CB6125" w:rsidRPr="00CB6125">
        <w:rPr>
          <w:rFonts w:asciiTheme="majorBidi" w:hAnsiTheme="majorBidi" w:cstheme="majorBidi"/>
          <w:color w:val="auto"/>
        </w:rPr>
        <w:t>приложением №5</w:t>
      </w:r>
      <w:r w:rsidRPr="00CB6125">
        <w:rPr>
          <w:rFonts w:asciiTheme="majorBidi" w:hAnsiTheme="majorBidi" w:cstheme="majorBidi"/>
          <w:color w:val="auto"/>
        </w:rPr>
        <w:t>.</w:t>
      </w:r>
    </w:p>
    <w:p w14:paraId="537E14CE" w14:textId="77777777" w:rsidR="00F13DAA" w:rsidRPr="00266BD2" w:rsidRDefault="00F13DAA" w:rsidP="00266BD2">
      <w:pPr>
        <w:ind w:firstLine="709"/>
        <w:jc w:val="both"/>
        <w:rPr>
          <w:rFonts w:asciiTheme="majorBidi" w:hAnsiTheme="majorBidi" w:cstheme="majorBidi"/>
        </w:rPr>
      </w:pPr>
      <w:r w:rsidRPr="00266BD2">
        <w:rPr>
          <w:rFonts w:asciiTheme="majorBidi" w:hAnsiTheme="majorBidi" w:cstheme="majorBidi"/>
        </w:rPr>
        <w:t>12.2.1. Компенсационная стоимость уплачивается в случаях, предусмотренных нормативным правовым актом органа местного самоуправления.</w:t>
      </w:r>
    </w:p>
    <w:p w14:paraId="26F1157A" w14:textId="77777777" w:rsidR="00F13DAA" w:rsidRPr="00266BD2" w:rsidRDefault="00F13DAA" w:rsidP="00266BD2">
      <w:pPr>
        <w:ind w:firstLine="709"/>
        <w:jc w:val="both"/>
        <w:rPr>
          <w:rFonts w:asciiTheme="majorBidi" w:hAnsiTheme="majorBidi" w:cstheme="majorBidi"/>
        </w:rPr>
      </w:pPr>
      <w:r w:rsidRPr="00266BD2">
        <w:rPr>
          <w:rFonts w:asciiTheme="majorBidi" w:hAnsiTheme="majorBidi" w:cstheme="majorBidi"/>
        </w:rPr>
        <w:t>Информация о размере компенсационной стоимости и порядке ее расчета размещается на едином портале и сайте Уполномоченного органа (с момента подготовки соответствующих сервисов).</w:t>
      </w:r>
    </w:p>
    <w:p w14:paraId="09D1BFB7" w14:textId="77777777" w:rsidR="00F13DAA" w:rsidRPr="00266BD2" w:rsidRDefault="00F13DAA" w:rsidP="00266BD2">
      <w:pPr>
        <w:ind w:firstLine="709"/>
        <w:jc w:val="both"/>
        <w:rPr>
          <w:rFonts w:asciiTheme="majorBidi" w:hAnsiTheme="majorBidi" w:cstheme="majorBidi"/>
        </w:rPr>
      </w:pPr>
      <w:r w:rsidRPr="00266BD2">
        <w:rPr>
          <w:rFonts w:asciiTheme="majorBidi" w:hAnsiTheme="majorBidi" w:cstheme="majorBidi"/>
        </w:rPr>
        <w:t>Уполномоченный орган не в праве требовать от Заявителя дополнительной платы за подготовку, оформление документов, связанных с предоставлением муниципальной услуги, и (или) за совершение иных действий, помимо уплаты компенсационной стоимости.</w:t>
      </w:r>
    </w:p>
    <w:p w14:paraId="4EB49384" w14:textId="77777777" w:rsidR="00F13DAA" w:rsidRPr="00A72E28" w:rsidRDefault="00F13DAA" w:rsidP="00F13DAA">
      <w:pPr>
        <w:ind w:firstLine="709"/>
        <w:jc w:val="both"/>
        <w:rPr>
          <w:rFonts w:asciiTheme="majorBidi" w:hAnsiTheme="majorBidi" w:cstheme="majorBidi"/>
          <w:color w:val="auto"/>
        </w:rPr>
      </w:pPr>
      <w:r w:rsidRPr="00A72E28">
        <w:rPr>
          <w:rFonts w:asciiTheme="majorBidi" w:hAnsiTheme="majorBidi" w:cstheme="majorBidi"/>
          <w:color w:val="auto"/>
        </w:rPr>
        <w:t>12.2.2. Компенсационная стоимость не уплачивается в случае:</w:t>
      </w:r>
    </w:p>
    <w:p w14:paraId="008C0619" w14:textId="77777777" w:rsidR="00F13DAA" w:rsidRPr="00A72E28" w:rsidRDefault="00F13DAA" w:rsidP="00F13DAA">
      <w:pPr>
        <w:ind w:firstLine="709"/>
        <w:jc w:val="both"/>
        <w:rPr>
          <w:rFonts w:asciiTheme="majorBidi" w:hAnsiTheme="majorBidi" w:cstheme="majorBidi"/>
          <w:color w:val="auto"/>
        </w:rPr>
      </w:pPr>
      <w:r w:rsidRPr="00A72E28">
        <w:rPr>
          <w:rFonts w:asciiTheme="majorBidi" w:hAnsiTheme="majorBidi" w:cstheme="majorBidi"/>
          <w:color w:val="auto"/>
        </w:rPr>
        <w:t>1) обеспечения санитарно-эпидемиологических требований к освещенности и инсоляции жилых и иных помещений, зданий в соответствии с предписанием надзорного органа;</w:t>
      </w:r>
    </w:p>
    <w:p w14:paraId="16D2AA14" w14:textId="77777777" w:rsidR="00F13DAA" w:rsidRPr="00A72E28" w:rsidRDefault="00F13DAA" w:rsidP="00F13DAA">
      <w:pPr>
        <w:ind w:firstLine="709"/>
        <w:jc w:val="both"/>
        <w:rPr>
          <w:rFonts w:asciiTheme="majorBidi" w:hAnsiTheme="majorBidi" w:cstheme="majorBidi"/>
          <w:color w:val="auto"/>
        </w:rPr>
      </w:pPr>
      <w:r w:rsidRPr="00A72E28">
        <w:rPr>
          <w:rFonts w:asciiTheme="majorBidi" w:hAnsiTheme="majorBidi" w:cstheme="majorBidi"/>
          <w:color w:val="auto"/>
        </w:rPr>
        <w:t>2) удаления аварийных, больных деревьев и кустарников;</w:t>
      </w:r>
    </w:p>
    <w:p w14:paraId="2AD36F33" w14:textId="77777777" w:rsidR="00F13DAA" w:rsidRPr="00A72E28" w:rsidRDefault="00F13DAA" w:rsidP="00F13DAA">
      <w:pPr>
        <w:ind w:firstLine="709"/>
        <w:jc w:val="both"/>
        <w:rPr>
          <w:rFonts w:asciiTheme="majorBidi" w:hAnsiTheme="majorBidi" w:cstheme="majorBidi"/>
          <w:color w:val="auto"/>
        </w:rPr>
      </w:pPr>
      <w:r w:rsidRPr="00A72E28">
        <w:rPr>
          <w:rFonts w:asciiTheme="majorBidi" w:hAnsiTheme="majorBidi" w:cstheme="majorBidi"/>
          <w:color w:val="auto"/>
        </w:rPr>
        <w:t>3) пересадки деревьев и кустарников;</w:t>
      </w:r>
    </w:p>
    <w:p w14:paraId="0C5DC3C5" w14:textId="3DB595C5" w:rsidR="00F13DAA" w:rsidRPr="00A72E28" w:rsidRDefault="00F13DAA" w:rsidP="00F13DAA">
      <w:pPr>
        <w:ind w:firstLine="709"/>
        <w:jc w:val="both"/>
        <w:rPr>
          <w:rFonts w:asciiTheme="majorBidi" w:hAnsiTheme="majorBidi" w:cstheme="majorBidi"/>
          <w:color w:val="auto"/>
        </w:rPr>
      </w:pPr>
      <w:r w:rsidRPr="00A72E28">
        <w:rPr>
          <w:rFonts w:asciiTheme="majorBidi" w:hAnsiTheme="majorBidi" w:cstheme="majorBidi"/>
          <w:color w:val="auto"/>
        </w:rPr>
        <w:t>4) проведения работ по ремонту в охранной зоне сетей инженерно-технического обеспечения (в том числе сооружений и устройств, обеспечивающих их эксплуатацию), не связанных с расширением существующих сетей, а также работ по содержанию автомобильных дорог и сетей инженерно-технического обеспечения в их охранных зонах;</w:t>
      </w:r>
    </w:p>
    <w:p w14:paraId="042C1C4C" w14:textId="77777777" w:rsidR="00F13DAA" w:rsidRPr="003A27DC" w:rsidRDefault="00F13DAA" w:rsidP="00F13DAA">
      <w:pPr>
        <w:ind w:firstLine="709"/>
        <w:jc w:val="both"/>
        <w:rPr>
          <w:rFonts w:asciiTheme="majorBidi" w:hAnsiTheme="majorBidi" w:cstheme="majorBidi"/>
          <w:color w:val="auto"/>
        </w:rPr>
      </w:pPr>
      <w:r w:rsidRPr="003A27DC">
        <w:rPr>
          <w:rFonts w:asciiTheme="majorBidi" w:hAnsiTheme="majorBidi" w:cstheme="majorBidi"/>
          <w:color w:val="auto"/>
        </w:rPr>
        <w:t>5) при работах, финансируемых за счет средств консолидированного бюджета Российской Федерации.</w:t>
      </w:r>
    </w:p>
    <w:p w14:paraId="37D037F4" w14:textId="77777777" w:rsidR="00872FB5" w:rsidRPr="003A27DC" w:rsidRDefault="00872FB5" w:rsidP="00F13DAA">
      <w:pPr>
        <w:ind w:firstLine="709"/>
        <w:jc w:val="both"/>
        <w:rPr>
          <w:rFonts w:asciiTheme="majorBidi" w:hAnsiTheme="majorBidi" w:cstheme="majorBidi"/>
        </w:rPr>
      </w:pPr>
    </w:p>
    <w:p w14:paraId="0F3FA752" w14:textId="49FF6FBF" w:rsidR="00872FB5" w:rsidRPr="003A27DC" w:rsidRDefault="00F13DAA" w:rsidP="00872FB5">
      <w:pPr>
        <w:ind w:firstLine="709"/>
        <w:jc w:val="both"/>
        <w:rPr>
          <w:rFonts w:asciiTheme="majorBidi" w:hAnsiTheme="majorBidi" w:cstheme="majorBidi"/>
          <w:b/>
        </w:rPr>
      </w:pPr>
      <w:r w:rsidRPr="003A27DC">
        <w:rPr>
          <w:rFonts w:asciiTheme="majorBidi" w:hAnsiTheme="majorBidi" w:cstheme="majorBidi"/>
          <w:b/>
        </w:rPr>
        <w:t xml:space="preserve">13.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14:paraId="4172E5A2" w14:textId="77777777" w:rsidR="00F13DAA" w:rsidRPr="003A27DC" w:rsidRDefault="00F13DAA" w:rsidP="003A27DC">
      <w:pPr>
        <w:spacing w:after="120"/>
        <w:ind w:firstLine="709"/>
        <w:jc w:val="both"/>
        <w:rPr>
          <w:rFonts w:asciiTheme="majorBidi" w:hAnsiTheme="majorBidi" w:cstheme="majorBidi"/>
        </w:rPr>
      </w:pPr>
      <w:r w:rsidRPr="003A27DC">
        <w:rPr>
          <w:rFonts w:asciiTheme="majorBidi" w:hAnsiTheme="majorBidi" w:cstheme="majorBidi"/>
        </w:rPr>
        <w:t xml:space="preserve">13.1.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 </w:t>
      </w:r>
    </w:p>
    <w:p w14:paraId="6FE05CF7" w14:textId="77777777" w:rsidR="00F13DAA" w:rsidRPr="003A27DC" w:rsidRDefault="00F13DAA" w:rsidP="00F13DAA">
      <w:pPr>
        <w:ind w:firstLine="709"/>
        <w:jc w:val="center"/>
        <w:rPr>
          <w:rFonts w:asciiTheme="majorBidi" w:hAnsiTheme="majorBidi" w:cstheme="majorBidi"/>
          <w:b/>
        </w:rPr>
      </w:pPr>
      <w:r w:rsidRPr="003A27DC">
        <w:rPr>
          <w:rFonts w:asciiTheme="majorBidi" w:hAnsiTheme="majorBidi" w:cstheme="majorBidi"/>
          <w:b/>
        </w:rPr>
        <w:lastRenderedPageBreak/>
        <w:t>14. Срок регистрации запроса Заявителя о предоставлении муниципальной услуги, в том числе в электронной форме</w:t>
      </w:r>
    </w:p>
    <w:p w14:paraId="0D5B617A"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14.1. Регистрация Заявления, представленного Заявителем указанными в пункте 9.1 настоящего Административного регламента способами в Уполномоченный орган, осуществляется не позднее 1 рабочего дня, следующего за днем его поступления. </w:t>
      </w:r>
    </w:p>
    <w:p w14:paraId="05B72E9C"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14.2. В случае представления Заявления в электронной форме способом, указанным в подпункте «а» пункта 9.1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 </w:t>
      </w:r>
    </w:p>
    <w:p w14:paraId="1EBAB479" w14:textId="77777777" w:rsidR="00872FB5" w:rsidRPr="003A27DC" w:rsidRDefault="00872FB5" w:rsidP="00F13DAA">
      <w:pPr>
        <w:ind w:firstLine="709"/>
        <w:jc w:val="both"/>
        <w:rPr>
          <w:rFonts w:asciiTheme="majorBidi" w:hAnsiTheme="majorBidi" w:cstheme="majorBidi"/>
        </w:rPr>
      </w:pPr>
    </w:p>
    <w:p w14:paraId="24A3FE67" w14:textId="77777777" w:rsidR="005930E5" w:rsidRDefault="005930E5" w:rsidP="00F13DAA">
      <w:pPr>
        <w:ind w:firstLine="709"/>
        <w:jc w:val="center"/>
        <w:rPr>
          <w:rFonts w:asciiTheme="majorBidi" w:hAnsiTheme="majorBidi" w:cstheme="majorBidi"/>
          <w:b/>
        </w:rPr>
      </w:pPr>
    </w:p>
    <w:p w14:paraId="5F83CD5E" w14:textId="77777777" w:rsidR="00F13DAA" w:rsidRPr="003A27DC" w:rsidRDefault="00F13DAA" w:rsidP="00F13DAA">
      <w:pPr>
        <w:ind w:firstLine="709"/>
        <w:jc w:val="center"/>
        <w:rPr>
          <w:rFonts w:asciiTheme="majorBidi" w:hAnsiTheme="majorBidi" w:cstheme="majorBidi"/>
          <w:b/>
        </w:rPr>
      </w:pPr>
      <w:r w:rsidRPr="003A27DC">
        <w:rPr>
          <w:rFonts w:asciiTheme="majorBidi" w:hAnsiTheme="majorBidi" w:cstheme="majorBidi"/>
          <w:b/>
        </w:rPr>
        <w:t>15. Требования к помещениям, в которых предоставляется муниципальная услуга</w:t>
      </w:r>
    </w:p>
    <w:p w14:paraId="5E6A7FEA"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15.1.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14:paraId="36BA1C02"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15.2.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1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14:paraId="1CD15710"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15.3.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14:paraId="2605CE97"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15.4. Центральный вход в здание Уполномоченного органа должен быть оборудован информационной табличкой (вывеской), содержащей информацию:</w:t>
      </w:r>
    </w:p>
    <w:p w14:paraId="47D33F29"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а) наименование; </w:t>
      </w:r>
    </w:p>
    <w:p w14:paraId="0E2AEC9A"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б) местонахождение и юридический адрес, режим работы; </w:t>
      </w:r>
    </w:p>
    <w:p w14:paraId="1FC38838"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в) график приема; </w:t>
      </w:r>
    </w:p>
    <w:p w14:paraId="2B4D8FA2"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г) номера телефонов для справок. </w:t>
      </w:r>
    </w:p>
    <w:p w14:paraId="598BF1AC"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15.5. Помещения, в которых предоставляется муниципальная услуга, должны соответствовать санитарно-эпидемиологическим правилам и нормативам. </w:t>
      </w:r>
    </w:p>
    <w:p w14:paraId="68C339AF"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15.6. Помещения, в которых предоставляется муниципальная услуга, оснащаются: </w:t>
      </w:r>
    </w:p>
    <w:p w14:paraId="2488E57D"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а)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w:t>
      </w:r>
    </w:p>
    <w:p w14:paraId="32D8AA01"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б) туалетными комнатами для посетителей. </w:t>
      </w:r>
    </w:p>
    <w:p w14:paraId="3CFEA7AE"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15.7.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14:paraId="10738459"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15.8.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14:paraId="3AA8FE68"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15.9. Места для заполнения Заявлений оборудуются стульями, столами (стойками), бланками Заявлений, письменными принадлежностями. </w:t>
      </w:r>
    </w:p>
    <w:p w14:paraId="0034BED7"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15.10. Места приема Заявителей оборудуются информационными табличками (вывесками) с указанием: </w:t>
      </w:r>
    </w:p>
    <w:p w14:paraId="0289F688"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а) номера кабинета и наименования отдела; </w:t>
      </w:r>
    </w:p>
    <w:p w14:paraId="01C36A45"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lastRenderedPageBreak/>
        <w:t xml:space="preserve">б) фамилии, имени и отчества (последнее – при наличии), должности ответственного лица за прием документов; </w:t>
      </w:r>
    </w:p>
    <w:p w14:paraId="40D09705"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в) графика приема Заявителей. </w:t>
      </w:r>
    </w:p>
    <w:p w14:paraId="1D3E7D16"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15.11.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14:paraId="0151841F" w14:textId="40C3DDC1"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 xml:space="preserve">15.12. Лицо, ответственное за прием документов, должно иметь табличку с указанием фамилии, имени, отчества (последнее - при наличии) и должности. </w:t>
      </w:r>
    </w:p>
    <w:p w14:paraId="2F46458C"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 xml:space="preserve">15.13. При предоставлении муниципальной услуги инвалидам обеспечиваются: </w:t>
      </w:r>
    </w:p>
    <w:p w14:paraId="35E6CCC0"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 xml:space="preserve">а) возможность беспрепятственного доступа к объекту (зданию, помещению), в котором предоставляется муниципальная услуга; </w:t>
      </w:r>
    </w:p>
    <w:p w14:paraId="7249AC43"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 xml:space="preserve">б)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 коляски; </w:t>
      </w:r>
    </w:p>
    <w:p w14:paraId="0F628C04"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 xml:space="preserve">в) сопровождение инвалидов, имеющих стойкие расстройства функции зрения и самостоятельного передвижения; </w:t>
      </w:r>
    </w:p>
    <w:p w14:paraId="52A22ABA"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 xml:space="preserve">г)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14:paraId="324E0108"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 xml:space="preserve">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14:paraId="758A531D"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 xml:space="preserve">е) допуск сурдопереводчика и тифлосурдопереводчика; </w:t>
      </w:r>
    </w:p>
    <w:p w14:paraId="56A37D1D"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 xml:space="preserve">ж)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 </w:t>
      </w:r>
    </w:p>
    <w:p w14:paraId="5903ABDB"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 xml:space="preserve">з) оказание инвалидам помощи в преодолении барьеров, мешающих получению ими муниципальной услуги наравне с другими лицами. </w:t>
      </w:r>
    </w:p>
    <w:p w14:paraId="4C9DE6AB" w14:textId="77777777" w:rsidR="00872FB5" w:rsidRPr="00E9682D" w:rsidRDefault="00872FB5" w:rsidP="00E9682D">
      <w:pPr>
        <w:ind w:firstLine="709"/>
        <w:jc w:val="both"/>
        <w:rPr>
          <w:rFonts w:asciiTheme="majorBidi" w:hAnsiTheme="majorBidi" w:cstheme="majorBidi"/>
        </w:rPr>
      </w:pPr>
    </w:p>
    <w:p w14:paraId="7CE4E717" w14:textId="77777777" w:rsidR="00F13DAA" w:rsidRPr="00E9682D" w:rsidRDefault="00F13DAA" w:rsidP="00E9682D">
      <w:pPr>
        <w:ind w:firstLine="709"/>
        <w:jc w:val="both"/>
        <w:rPr>
          <w:rFonts w:asciiTheme="majorBidi" w:hAnsiTheme="majorBidi" w:cstheme="majorBidi"/>
          <w:b/>
        </w:rPr>
      </w:pPr>
      <w:r w:rsidRPr="00E9682D">
        <w:rPr>
          <w:rFonts w:asciiTheme="majorBidi" w:hAnsiTheme="majorBidi" w:cstheme="majorBidi"/>
          <w:b/>
        </w:rPr>
        <w:t>16. Показатели качества и доступности муниципальной услуги</w:t>
      </w:r>
    </w:p>
    <w:p w14:paraId="74826B31"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 xml:space="preserve">16.1. Основными показателями доступности предоставления муниципальной услуги являются: </w:t>
      </w:r>
    </w:p>
    <w:p w14:paraId="4A573129"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 xml:space="preserve">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Едином портале, в средствах массовой информации; </w:t>
      </w:r>
    </w:p>
    <w:p w14:paraId="0E05BD33"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 xml:space="preserve">б) возможность получения Заявителем уведомлений о предоставлении муниципальной услуги с помощью Единого портала; </w:t>
      </w:r>
    </w:p>
    <w:p w14:paraId="0D381610"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в)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3BB310B2"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г) доступность личного обращения за предоставлением муниципальной услуги, в том числе для маломобильных групп населения.</w:t>
      </w:r>
    </w:p>
    <w:p w14:paraId="5F944EEF"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 xml:space="preserve">16.2. Основными показателями качества предоставления муниципальной услуги являются: </w:t>
      </w:r>
    </w:p>
    <w:p w14:paraId="57A51199"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 xml:space="preserve">а)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14:paraId="72A0EE33"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б) минимально возможное количество взаимодействий Заявителя с должностными лицами, участвующими в предоставлении муниципальной услуги;</w:t>
      </w:r>
    </w:p>
    <w:p w14:paraId="22DF0FA4"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 xml:space="preserve">в) отсутствие обоснованных жалоб на действия (бездействие) сотрудников и их некорректное (невнимательное) отношение к Заявителям; </w:t>
      </w:r>
    </w:p>
    <w:p w14:paraId="6267DCD2"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 xml:space="preserve">г) отсутствие нарушений установленных сроков в процессе предоставления муниципальной услуги; </w:t>
      </w:r>
    </w:p>
    <w:p w14:paraId="458F40C0"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 xml:space="preserve">д)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w:t>
      </w:r>
      <w:r w:rsidRPr="00E9682D">
        <w:rPr>
          <w:rFonts w:asciiTheme="majorBidi" w:hAnsiTheme="majorBidi" w:cstheme="majorBidi"/>
        </w:rPr>
        <w:lastRenderedPageBreak/>
        <w:t xml:space="preserve">услуги, по итогам рассмотрения, которых вынесены решения об удовлетворении (частичном удовлетворении) требований Заявителей. </w:t>
      </w:r>
    </w:p>
    <w:p w14:paraId="23B3E523"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е) доступность инструментов совершения платежей, необходимых для получения услуги, в том числе в электронном виде (с момента подготовки соответствующих сервисов).</w:t>
      </w:r>
    </w:p>
    <w:p w14:paraId="0339B66C" w14:textId="77777777" w:rsidR="00872FB5" w:rsidRPr="004D5B58" w:rsidRDefault="00872FB5" w:rsidP="00F13DAA">
      <w:pPr>
        <w:ind w:firstLine="709"/>
        <w:jc w:val="both"/>
        <w:rPr>
          <w:rFonts w:asciiTheme="majorBidi" w:hAnsiTheme="majorBidi" w:cstheme="majorBidi"/>
          <w:sz w:val="28"/>
          <w:szCs w:val="28"/>
        </w:rPr>
      </w:pPr>
    </w:p>
    <w:p w14:paraId="476A2BF5" w14:textId="77777777" w:rsidR="00F13DAA" w:rsidRPr="00E9682D" w:rsidRDefault="00F13DAA" w:rsidP="00F13DAA">
      <w:pPr>
        <w:ind w:firstLine="709"/>
        <w:jc w:val="center"/>
        <w:rPr>
          <w:rFonts w:asciiTheme="majorBidi" w:hAnsiTheme="majorBidi" w:cstheme="majorBidi"/>
          <w:b/>
        </w:rPr>
      </w:pPr>
      <w:r w:rsidRPr="00E9682D">
        <w:rPr>
          <w:rFonts w:asciiTheme="majorBidi" w:hAnsiTheme="majorBidi" w:cstheme="majorBidi"/>
          <w:b/>
        </w:rPr>
        <w:t>17. Иные требования к предоставлению муниципальной услуги</w:t>
      </w:r>
    </w:p>
    <w:p w14:paraId="4F253157" w14:textId="77777777" w:rsidR="00F13DAA" w:rsidRPr="00E9682D" w:rsidRDefault="00F13DAA" w:rsidP="00F13DAA">
      <w:pPr>
        <w:ind w:firstLine="709"/>
        <w:jc w:val="both"/>
        <w:rPr>
          <w:rFonts w:asciiTheme="majorBidi" w:hAnsiTheme="majorBidi" w:cstheme="majorBidi"/>
        </w:rPr>
      </w:pPr>
      <w:r w:rsidRPr="00E9682D">
        <w:rPr>
          <w:rFonts w:asciiTheme="majorBidi" w:hAnsiTheme="majorBidi" w:cstheme="majorBidi"/>
        </w:rPr>
        <w:t xml:space="preserve">17.1.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w:t>
      </w:r>
    </w:p>
    <w:p w14:paraId="60E2C08D" w14:textId="77777777" w:rsidR="00F13DAA" w:rsidRPr="00E9682D" w:rsidRDefault="00F13DAA" w:rsidP="00F13DAA">
      <w:pPr>
        <w:ind w:firstLine="709"/>
        <w:jc w:val="both"/>
        <w:rPr>
          <w:rFonts w:asciiTheme="majorBidi" w:hAnsiTheme="majorBidi" w:cstheme="majorBidi"/>
        </w:rPr>
      </w:pPr>
      <w:r w:rsidRPr="00E9682D">
        <w:rPr>
          <w:rFonts w:asciiTheme="majorBidi" w:hAnsiTheme="majorBidi" w:cstheme="majorBidi"/>
        </w:rPr>
        <w:t xml:space="preserve">17.1.1. Услуги, необходимые и обязательные для предоставления муниципальной услуги, отсутствуют. </w:t>
      </w:r>
    </w:p>
    <w:p w14:paraId="7601DB47" w14:textId="77777777" w:rsidR="00F13DAA" w:rsidRPr="00E9682D" w:rsidRDefault="00F13DAA" w:rsidP="00F13DAA">
      <w:pPr>
        <w:ind w:firstLine="709"/>
        <w:jc w:val="both"/>
        <w:rPr>
          <w:rFonts w:asciiTheme="majorBidi" w:hAnsiTheme="majorBidi" w:cstheme="majorBidi"/>
        </w:rPr>
      </w:pPr>
      <w:r w:rsidRPr="00E9682D">
        <w:rPr>
          <w:rFonts w:asciiTheme="majorBidi" w:hAnsiTheme="majorBidi" w:cstheme="majorBidi"/>
        </w:rPr>
        <w:t>17.1.2. При предоставлении муниципальной услуги запрещается требовать от Заявителя: 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б) представления документов и информации, которые в соответствии с нормативными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 210-ФЗ)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40462EE0" w14:textId="77777777" w:rsidR="00F13DAA" w:rsidRPr="00E9682D" w:rsidRDefault="00F13DAA" w:rsidP="00F13DAA">
      <w:pPr>
        <w:ind w:firstLine="709"/>
        <w:jc w:val="both"/>
        <w:rPr>
          <w:rFonts w:asciiTheme="majorBidi" w:hAnsiTheme="majorBidi" w:cstheme="majorBidi"/>
        </w:rPr>
      </w:pPr>
      <w:r w:rsidRPr="00E9682D">
        <w:rPr>
          <w:rFonts w:asciiTheme="majorBidi" w:hAnsiTheme="majorBidi" w:cstheme="majorBidi"/>
        </w:rPr>
        <w:t>1) изменение требований нормативных правовых актов, касающихся предоставления муниципальной услуги, после первоначальной подачи Заявления;</w:t>
      </w:r>
    </w:p>
    <w:p w14:paraId="5F81196B" w14:textId="77777777" w:rsidR="00F13DAA" w:rsidRPr="00E9682D" w:rsidRDefault="00F13DAA" w:rsidP="00F13DAA">
      <w:pPr>
        <w:ind w:firstLine="709"/>
        <w:jc w:val="both"/>
        <w:rPr>
          <w:rFonts w:asciiTheme="majorBidi" w:hAnsiTheme="majorBidi" w:cstheme="majorBidi"/>
        </w:rPr>
      </w:pPr>
      <w:r w:rsidRPr="00E9682D">
        <w:rPr>
          <w:rFonts w:asciiTheme="majorBidi" w:hAnsiTheme="majorBidi" w:cstheme="majorBidi"/>
        </w:rPr>
        <w:t xml:space="preserve">2)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14:paraId="76B91A19" w14:textId="77777777" w:rsidR="00F13DAA" w:rsidRPr="00E9682D" w:rsidRDefault="00F13DAA" w:rsidP="00F13DAA">
      <w:pPr>
        <w:ind w:firstLine="709"/>
        <w:jc w:val="both"/>
        <w:rPr>
          <w:rFonts w:asciiTheme="majorBidi" w:hAnsiTheme="majorBidi" w:cstheme="majorBidi"/>
        </w:rPr>
      </w:pPr>
      <w:r w:rsidRPr="00E9682D">
        <w:rPr>
          <w:rFonts w:asciiTheme="majorBidi" w:hAnsiTheme="majorBidi" w:cstheme="majorBidi"/>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14:paraId="362B376E" w14:textId="77777777" w:rsidR="00F13DAA" w:rsidRPr="00E9682D" w:rsidRDefault="00F13DAA" w:rsidP="00F13DAA">
      <w:pPr>
        <w:ind w:firstLine="709"/>
        <w:jc w:val="both"/>
        <w:rPr>
          <w:rFonts w:asciiTheme="majorBidi" w:hAnsiTheme="majorBidi" w:cstheme="majorBidi"/>
        </w:rPr>
      </w:pPr>
      <w:r w:rsidRPr="00E9682D">
        <w:rPr>
          <w:rFonts w:asciiTheme="majorBidi" w:hAnsiTheme="majorBidi" w:cstheme="majorBidi"/>
        </w:rPr>
        <w:t xml:space="preserve">4)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14:paraId="32FA44AA" w14:textId="77777777" w:rsidR="00F13DAA" w:rsidRPr="004D5B58" w:rsidRDefault="00F13DAA" w:rsidP="00F13DAA">
      <w:pPr>
        <w:ind w:firstLine="709"/>
        <w:jc w:val="both"/>
        <w:rPr>
          <w:rFonts w:asciiTheme="majorBidi" w:hAnsiTheme="majorBidi" w:cstheme="majorBidi"/>
          <w:sz w:val="28"/>
          <w:szCs w:val="28"/>
        </w:rPr>
      </w:pPr>
    </w:p>
    <w:p w14:paraId="4628EF18" w14:textId="77777777" w:rsidR="00F13DAA" w:rsidRPr="00E9682D" w:rsidRDefault="00F13DAA" w:rsidP="00F13DAA">
      <w:pPr>
        <w:ind w:firstLine="709"/>
        <w:jc w:val="center"/>
        <w:rPr>
          <w:rFonts w:asciiTheme="majorBidi" w:hAnsiTheme="majorBidi" w:cstheme="majorBidi"/>
          <w:b/>
          <w:bCs/>
        </w:rPr>
      </w:pPr>
      <w:r w:rsidRPr="00E9682D">
        <w:rPr>
          <w:rFonts w:asciiTheme="majorBidi" w:hAnsiTheme="majorBidi" w:cstheme="majorBidi"/>
          <w:b/>
          <w:bCs/>
        </w:rPr>
        <w:t>Раздел III. Состав, последовательность и сроки выполнения административных процедур.</w:t>
      </w:r>
    </w:p>
    <w:p w14:paraId="2B69548C" w14:textId="77777777" w:rsidR="00F13DAA" w:rsidRPr="00E9682D" w:rsidRDefault="00F13DAA" w:rsidP="00F13DAA">
      <w:pPr>
        <w:ind w:firstLine="709"/>
        <w:jc w:val="both"/>
        <w:rPr>
          <w:rFonts w:asciiTheme="majorBidi" w:hAnsiTheme="majorBidi" w:cstheme="majorBidi"/>
        </w:rPr>
      </w:pPr>
    </w:p>
    <w:p w14:paraId="02DD36C3" w14:textId="77777777" w:rsidR="00F13DAA" w:rsidRPr="00E9682D" w:rsidRDefault="00F13DAA" w:rsidP="00F13DAA">
      <w:pPr>
        <w:ind w:firstLine="709"/>
        <w:jc w:val="center"/>
        <w:rPr>
          <w:rFonts w:asciiTheme="majorBidi" w:hAnsiTheme="majorBidi" w:cstheme="majorBidi"/>
          <w:b/>
        </w:rPr>
      </w:pPr>
      <w:r w:rsidRPr="00E9682D">
        <w:rPr>
          <w:rFonts w:asciiTheme="majorBidi" w:hAnsiTheme="majorBidi" w:cstheme="majorBidi"/>
          <w:b/>
        </w:rPr>
        <w:t>18. Исчерпывающий перечень административных процедур</w:t>
      </w:r>
    </w:p>
    <w:p w14:paraId="7B8A7748" w14:textId="77777777" w:rsidR="00F13DAA" w:rsidRPr="00E9682D" w:rsidRDefault="00F13DAA" w:rsidP="00F13DAA">
      <w:pPr>
        <w:ind w:firstLine="709"/>
        <w:jc w:val="both"/>
        <w:rPr>
          <w:rFonts w:asciiTheme="majorBidi" w:hAnsiTheme="majorBidi" w:cstheme="majorBidi"/>
        </w:rPr>
      </w:pPr>
      <w:r w:rsidRPr="00E9682D">
        <w:rPr>
          <w:rFonts w:asciiTheme="majorBidi" w:hAnsiTheme="majorBidi" w:cstheme="majorBidi"/>
        </w:rPr>
        <w:t xml:space="preserve">18.1. Предоставление муниципальной услуги включает в себя следующие административные процедуры: </w:t>
      </w:r>
    </w:p>
    <w:p w14:paraId="0A0EF7F4" w14:textId="77777777" w:rsidR="00F13DAA" w:rsidRPr="00E9682D" w:rsidRDefault="00F13DAA" w:rsidP="00F13DAA">
      <w:pPr>
        <w:ind w:firstLine="709"/>
        <w:jc w:val="both"/>
        <w:rPr>
          <w:rFonts w:asciiTheme="majorBidi" w:hAnsiTheme="majorBidi" w:cstheme="majorBidi"/>
        </w:rPr>
      </w:pPr>
      <w:r w:rsidRPr="00E9682D">
        <w:rPr>
          <w:rFonts w:asciiTheme="majorBidi" w:hAnsiTheme="majorBidi" w:cstheme="majorBidi"/>
        </w:rPr>
        <w:t xml:space="preserve">а) прием, проверка документов и регистрация Заявления; </w:t>
      </w:r>
    </w:p>
    <w:p w14:paraId="7B4AFA51" w14:textId="77777777" w:rsidR="00F13DAA" w:rsidRPr="00E9682D" w:rsidRDefault="00F13DAA" w:rsidP="00F13DAA">
      <w:pPr>
        <w:ind w:firstLine="709"/>
        <w:jc w:val="both"/>
        <w:rPr>
          <w:rFonts w:asciiTheme="majorBidi" w:hAnsiTheme="majorBidi" w:cstheme="majorBidi"/>
        </w:rPr>
      </w:pPr>
      <w:r w:rsidRPr="00E9682D">
        <w:rPr>
          <w:rFonts w:asciiTheme="majorBidi" w:hAnsiTheme="majorBidi" w:cstheme="majorBidi"/>
        </w:rPr>
        <w:lastRenderedPageBreak/>
        <w:t xml:space="preserve">б) получение сведений посредством межведомственного информационного взаимодействия, в том числе с использованием СМЭВ (с момента подготовки соответствующих сервисов). Направление межведомственных запросов осуществляется с использованием государственной информационной системы Самарской области – «Система автоматизированного межведомственного взаимодействия»; </w:t>
      </w:r>
    </w:p>
    <w:p w14:paraId="0671FBDA" w14:textId="77777777" w:rsidR="00F13DAA" w:rsidRPr="00E9682D" w:rsidRDefault="00F13DAA" w:rsidP="00F13DAA">
      <w:pPr>
        <w:ind w:firstLine="709"/>
        <w:jc w:val="both"/>
        <w:rPr>
          <w:rFonts w:asciiTheme="majorBidi" w:hAnsiTheme="majorBidi" w:cstheme="majorBidi"/>
        </w:rPr>
      </w:pPr>
      <w:r w:rsidRPr="00E9682D">
        <w:rPr>
          <w:rFonts w:asciiTheme="majorBidi" w:hAnsiTheme="majorBidi" w:cstheme="majorBidi"/>
        </w:rPr>
        <w:t xml:space="preserve">в) подготовка акта обследования; </w:t>
      </w:r>
    </w:p>
    <w:p w14:paraId="5DD78893" w14:textId="77777777" w:rsidR="00F13DAA" w:rsidRPr="00E9682D" w:rsidRDefault="00F13DAA" w:rsidP="00F13DAA">
      <w:pPr>
        <w:ind w:firstLine="709"/>
        <w:jc w:val="both"/>
        <w:rPr>
          <w:rFonts w:asciiTheme="majorBidi" w:hAnsiTheme="majorBidi" w:cstheme="majorBidi"/>
        </w:rPr>
      </w:pPr>
      <w:r w:rsidRPr="00E9682D">
        <w:rPr>
          <w:rFonts w:asciiTheme="majorBidi" w:hAnsiTheme="majorBidi" w:cstheme="majorBidi"/>
        </w:rPr>
        <w:t xml:space="preserve">г) направление начислений компенсационной стоимости (при наличии); </w:t>
      </w:r>
    </w:p>
    <w:p w14:paraId="309F59F4" w14:textId="77777777" w:rsidR="00F13DAA" w:rsidRPr="00E9682D" w:rsidRDefault="00F13DAA" w:rsidP="00F13DAA">
      <w:pPr>
        <w:ind w:firstLine="709"/>
        <w:jc w:val="both"/>
        <w:rPr>
          <w:rFonts w:asciiTheme="majorBidi" w:hAnsiTheme="majorBidi" w:cstheme="majorBidi"/>
        </w:rPr>
      </w:pPr>
      <w:r w:rsidRPr="00E9682D">
        <w:rPr>
          <w:rFonts w:asciiTheme="majorBidi" w:hAnsiTheme="majorBidi" w:cstheme="majorBidi"/>
        </w:rPr>
        <w:t xml:space="preserve">д) рассмотрение документов и сведений; </w:t>
      </w:r>
    </w:p>
    <w:p w14:paraId="6C4AA45A" w14:textId="77777777" w:rsidR="00F13DAA" w:rsidRPr="00E9682D" w:rsidRDefault="00F13DAA" w:rsidP="00F13DAA">
      <w:pPr>
        <w:ind w:firstLine="709"/>
        <w:jc w:val="both"/>
        <w:rPr>
          <w:rFonts w:asciiTheme="majorBidi" w:hAnsiTheme="majorBidi" w:cstheme="majorBidi"/>
        </w:rPr>
      </w:pPr>
      <w:r w:rsidRPr="00E9682D">
        <w:rPr>
          <w:rFonts w:asciiTheme="majorBidi" w:hAnsiTheme="majorBidi" w:cstheme="majorBidi"/>
        </w:rPr>
        <w:t xml:space="preserve">е) принятие решения; </w:t>
      </w:r>
    </w:p>
    <w:p w14:paraId="0690122D" w14:textId="77777777" w:rsidR="00F13DAA" w:rsidRPr="00E9682D" w:rsidRDefault="00F13DAA" w:rsidP="00F13DAA">
      <w:pPr>
        <w:ind w:firstLine="709"/>
        <w:jc w:val="both"/>
        <w:rPr>
          <w:rFonts w:asciiTheme="majorBidi" w:hAnsiTheme="majorBidi" w:cstheme="majorBidi"/>
        </w:rPr>
      </w:pPr>
      <w:r w:rsidRPr="00E9682D">
        <w:rPr>
          <w:rFonts w:asciiTheme="majorBidi" w:hAnsiTheme="majorBidi" w:cstheme="majorBidi"/>
        </w:rPr>
        <w:t>ж) выдача результата. Описание административных процедур представлено в Приложении № 4 к настоящему Административному регламенту.</w:t>
      </w:r>
    </w:p>
    <w:p w14:paraId="6015F707"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18.1.2. Критерием принятия решения о направлении межведомственных запросов является регистрация заявления и документов, поступивших при личном приеме или в электронной форме.</w:t>
      </w:r>
    </w:p>
    <w:p w14:paraId="45B2A79A"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18.1.3. Результатом административной процедуры является формирование полного пакета документов, необходимых для предоставления муниципальной услуги и направление межведомственных запросов.</w:t>
      </w:r>
    </w:p>
    <w:p w14:paraId="71D49389"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Способом фиксации результата административной процедуры является регистрация межведомственных запросов.</w:t>
      </w:r>
    </w:p>
    <w:p w14:paraId="2BC35916" w14:textId="77777777" w:rsidR="00872FB5" w:rsidRPr="004D5B58" w:rsidRDefault="00872FB5" w:rsidP="00F13DAA">
      <w:pPr>
        <w:ind w:firstLine="709"/>
        <w:jc w:val="both"/>
        <w:rPr>
          <w:rFonts w:asciiTheme="majorBidi" w:hAnsiTheme="majorBidi" w:cstheme="majorBidi"/>
          <w:sz w:val="28"/>
          <w:szCs w:val="28"/>
        </w:rPr>
      </w:pPr>
    </w:p>
    <w:p w14:paraId="032CF1C0" w14:textId="77777777" w:rsidR="00F13DAA" w:rsidRPr="00CB6125" w:rsidRDefault="00F13DAA" w:rsidP="00F13DAA">
      <w:pPr>
        <w:ind w:firstLine="709"/>
        <w:jc w:val="center"/>
        <w:rPr>
          <w:rFonts w:asciiTheme="majorBidi" w:hAnsiTheme="majorBidi" w:cstheme="majorBidi"/>
          <w:b/>
        </w:rPr>
      </w:pPr>
      <w:r w:rsidRPr="00CB6125">
        <w:rPr>
          <w:rFonts w:asciiTheme="majorBidi" w:hAnsiTheme="majorBidi" w:cstheme="majorBidi"/>
          <w:b/>
        </w:rPr>
        <w:t>19. Перечень административных процедур (действий) при предоставлении муниципальной услуги услуг в электронной форме</w:t>
      </w:r>
    </w:p>
    <w:p w14:paraId="6E42F357"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19.1. При предоставлении муниципальной услуги в электронной форме Заявителю обеспечиваются: </w:t>
      </w:r>
    </w:p>
    <w:p w14:paraId="197E5156"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а) получение информации о порядке и сроках предоставления муниципальной услуги; </w:t>
      </w:r>
    </w:p>
    <w:p w14:paraId="1E031D0C"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б) формирование Заявления; </w:t>
      </w:r>
    </w:p>
    <w:p w14:paraId="787E0FCD"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в) прием и регистрация Уполномоченным органом Заявления и иных документов, необходимых для предоставления муниципальной услуги; </w:t>
      </w:r>
    </w:p>
    <w:p w14:paraId="17311F64"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г) получение результата предоставления муниципальной услуги; </w:t>
      </w:r>
    </w:p>
    <w:p w14:paraId="528DF2CE"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д) получение сведений о ходе рассмотрения Заявления; </w:t>
      </w:r>
    </w:p>
    <w:p w14:paraId="2AA89A82"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е) осуществление оценки качества предоставления муниципальной услуги; </w:t>
      </w:r>
    </w:p>
    <w:p w14:paraId="213C469E"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ж)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 </w:t>
      </w:r>
    </w:p>
    <w:p w14:paraId="4FACC56C" w14:textId="77777777" w:rsidR="00872FB5" w:rsidRPr="00CB6125" w:rsidRDefault="00872FB5" w:rsidP="00F13DAA">
      <w:pPr>
        <w:ind w:firstLine="709"/>
        <w:jc w:val="both"/>
        <w:rPr>
          <w:rFonts w:asciiTheme="majorBidi" w:hAnsiTheme="majorBidi" w:cstheme="majorBidi"/>
        </w:rPr>
      </w:pPr>
    </w:p>
    <w:p w14:paraId="206DE9A0" w14:textId="77777777" w:rsidR="00F13DAA" w:rsidRPr="00CB6125" w:rsidRDefault="00F13DAA" w:rsidP="00F13DAA">
      <w:pPr>
        <w:ind w:firstLine="709"/>
        <w:jc w:val="center"/>
        <w:rPr>
          <w:rFonts w:asciiTheme="majorBidi" w:hAnsiTheme="majorBidi" w:cstheme="majorBidi"/>
          <w:b/>
        </w:rPr>
      </w:pPr>
      <w:r w:rsidRPr="00CB6125">
        <w:rPr>
          <w:rFonts w:asciiTheme="majorBidi" w:hAnsiTheme="majorBidi" w:cstheme="majorBidi"/>
          <w:b/>
        </w:rPr>
        <w:t>20. Порядок осуществления административных процедур (действий) в электронной форме</w:t>
      </w:r>
    </w:p>
    <w:p w14:paraId="33A86AE1"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20.1. Формирование Заявления.</w:t>
      </w:r>
    </w:p>
    <w:p w14:paraId="5F1905B7"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 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 (с момента подготовки соответствующих сервисов).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w:t>
      </w:r>
    </w:p>
    <w:p w14:paraId="5DFD1E5C"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14:paraId="5282AA4E"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б) возможность печати на бумажном носителе копии электронной формы Заявления; </w:t>
      </w:r>
    </w:p>
    <w:p w14:paraId="79CC47FA"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 </w:t>
      </w:r>
    </w:p>
    <w:p w14:paraId="2CF23343"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w:t>
      </w:r>
      <w:r w:rsidRPr="00CB6125">
        <w:rPr>
          <w:rFonts w:asciiTheme="majorBidi" w:hAnsiTheme="majorBidi" w:cstheme="majorBidi"/>
        </w:rPr>
        <w:lastRenderedPageBreak/>
        <w:t xml:space="preserve">в части, касающейся сведений, отсутствующих в ЕСИА; </w:t>
      </w:r>
    </w:p>
    <w:p w14:paraId="62A56B7A"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д) возможность вернуться на любой из этапов заполнения электронной формы Заявления без потери ранее введенной информации; </w:t>
      </w:r>
    </w:p>
    <w:p w14:paraId="7F1914DD"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е) возможность доступа Заявителя на Едином портале к ранее поданным им Заявлениям в течение не менее одного года, а также к частично сформированным Заявлениям – в течение не менее 3 месяцев. 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Единого портала. </w:t>
      </w:r>
    </w:p>
    <w:p w14:paraId="0042518F"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20.2. Уполномоченный орган обеспечивает в сроки, указанные в пунктах 14.1-14.2 настоящего Административного регламента: </w:t>
      </w:r>
    </w:p>
    <w:p w14:paraId="0B3F8463"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а) прием документов, необходимых для предоставления муниципальной услуги и направление Заявителю электронного сообщения о поступлении Заявления; </w:t>
      </w:r>
    </w:p>
    <w:p w14:paraId="1EC68E9A"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14:paraId="42597A7C"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20.3.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(с момента подготовки соответствующих сервисов). Ответственное должностное лицо: </w:t>
      </w:r>
    </w:p>
    <w:p w14:paraId="7DBCBBC0"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проверяет наличие электронных Заявлений, направленных посредством Единого портала, с периодичностью не реже 2 раз в день; </w:t>
      </w:r>
    </w:p>
    <w:p w14:paraId="4C7BAF08"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рассматривает поступившие Заявления и приложенные электронные образы документов (документы); </w:t>
      </w:r>
    </w:p>
    <w:p w14:paraId="3FF6B088"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производит действия в соответствии с пунктом 18.1 настоящего Административного регламента. </w:t>
      </w:r>
    </w:p>
    <w:p w14:paraId="75DF1716"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20.4. Заявителю в качестве результата предоставления муниципальной услуги обеспечивается возможность получения документа: </w:t>
      </w:r>
    </w:p>
    <w:p w14:paraId="0A85A45A"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Едином портале (с момента подготовки соответствующих сервисов); </w:t>
      </w:r>
    </w:p>
    <w:p w14:paraId="43FEBFD3"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20.4.1. Выдача Заявителю результата предоставления муниципальной услуги через МФЦ.</w:t>
      </w:r>
    </w:p>
    <w:p w14:paraId="1F11E529"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При наличии в Заявлении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между Уполномоченным органом и МФЦ в порядке, утвержденном Постановлением Правительства Российской Федерации № 797. 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 797. </w:t>
      </w:r>
    </w:p>
    <w:p w14:paraId="0C9111C4"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20.4.2.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Работник МФЦ осуществляет следующие действия: </w:t>
      </w:r>
    </w:p>
    <w:p w14:paraId="346344B3"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а) устанавливает личность Заявителя на основании документа, удостоверяющего личность в соответствии с законодательством Российской Федерации; </w:t>
      </w:r>
    </w:p>
    <w:p w14:paraId="5F4F5F37" w14:textId="77777777" w:rsidR="00F13DAA" w:rsidRPr="00CB6125" w:rsidRDefault="00F13DAA" w:rsidP="00F13DAA">
      <w:pPr>
        <w:ind w:firstLine="709"/>
        <w:jc w:val="both"/>
        <w:rPr>
          <w:rFonts w:asciiTheme="majorBidi" w:hAnsiTheme="majorBidi" w:cstheme="majorBidi"/>
        </w:rPr>
      </w:pPr>
      <w:bookmarkStart w:id="3" w:name="_Hlk129252998"/>
      <w:r w:rsidRPr="00CB6125">
        <w:rPr>
          <w:rFonts w:asciiTheme="majorBidi" w:hAnsiTheme="majorBidi" w:cstheme="majorBidi"/>
        </w:rPr>
        <w:t xml:space="preserve">б) проверяет полномочия представителя (в случае обращения представителя); </w:t>
      </w:r>
    </w:p>
    <w:p w14:paraId="0304B92B"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в) определяет статус исполнения Заявления Заявителя в ГИС; </w:t>
      </w:r>
    </w:p>
    <w:p w14:paraId="67406795"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г) выдает документы Заявителю, при необходимости запрашивает у Заявителя подписи за каждый выданный документ; </w:t>
      </w:r>
    </w:p>
    <w:p w14:paraId="2CD2AB7B"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д) запрашивает согласие Заявителя на участие в смс-опросе для оценки качества предоставленных услуг МФЦ. </w:t>
      </w:r>
    </w:p>
    <w:bookmarkEnd w:id="3"/>
    <w:p w14:paraId="29094AD4"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20.5.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(с момента подготовки соответствующих сервисов). Заявитель имеет возможность по собственной инициативе в любое время просматривать статус электронного Заявления, а также информацию о дальнейших действиях </w:t>
      </w:r>
      <w:r w:rsidRPr="00CB6125">
        <w:rPr>
          <w:rFonts w:asciiTheme="majorBidi" w:hAnsiTheme="majorBidi" w:cstheme="majorBidi"/>
        </w:rPr>
        <w:lastRenderedPageBreak/>
        <w:t>в личном кабинете. При предоставлении муниципальной услуги в электронной форме Заявителю направляется:</w:t>
      </w:r>
    </w:p>
    <w:p w14:paraId="648862E2"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14:paraId="5F4656F6"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14:paraId="2882F38F"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20.6.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w:t>
      </w:r>
    </w:p>
    <w:p w14:paraId="42C686C5"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20.7.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Постановление Правительства РФ № 1198).</w:t>
      </w:r>
    </w:p>
    <w:p w14:paraId="5E53E511" w14:textId="77777777" w:rsidR="00872FB5" w:rsidRPr="004D5B58" w:rsidRDefault="00872FB5" w:rsidP="00F13DAA">
      <w:pPr>
        <w:ind w:firstLine="709"/>
        <w:jc w:val="both"/>
        <w:rPr>
          <w:rFonts w:asciiTheme="majorBidi" w:hAnsiTheme="majorBidi" w:cstheme="majorBidi"/>
          <w:sz w:val="28"/>
          <w:szCs w:val="28"/>
        </w:rPr>
      </w:pPr>
    </w:p>
    <w:p w14:paraId="552D1AE4" w14:textId="77777777" w:rsidR="00F13DAA" w:rsidRPr="00CB6125" w:rsidRDefault="00F13DAA" w:rsidP="00F13DAA">
      <w:pPr>
        <w:ind w:firstLine="709"/>
        <w:jc w:val="center"/>
        <w:rPr>
          <w:rFonts w:asciiTheme="majorBidi" w:hAnsiTheme="majorBidi" w:cstheme="majorBidi"/>
          <w:b/>
          <w:bCs/>
        </w:rPr>
      </w:pPr>
      <w:r w:rsidRPr="00CB6125">
        <w:rPr>
          <w:rFonts w:asciiTheme="majorBidi" w:hAnsiTheme="majorBidi" w:cstheme="majorBidi"/>
          <w:b/>
          <w:bCs/>
        </w:rPr>
        <w:t xml:space="preserve">Раздел IV. Формы контроля за исполнением Административного регламента </w:t>
      </w:r>
    </w:p>
    <w:p w14:paraId="3E6D892D" w14:textId="77777777" w:rsidR="00F13DAA" w:rsidRPr="00CB6125" w:rsidRDefault="00F13DAA" w:rsidP="00F13DAA">
      <w:pPr>
        <w:ind w:firstLine="709"/>
        <w:jc w:val="center"/>
        <w:rPr>
          <w:rFonts w:asciiTheme="majorBidi" w:hAnsiTheme="majorBidi" w:cstheme="majorBidi"/>
          <w:b/>
        </w:rPr>
      </w:pPr>
      <w:r w:rsidRPr="00CB6125">
        <w:rPr>
          <w:rFonts w:asciiTheme="majorBidi" w:hAnsiTheme="majorBidi" w:cstheme="majorBidi"/>
          <w:b/>
        </w:rPr>
        <w:t>21.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0B344FDA"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21.1.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 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Текущий контроль осуществляется путем проведения проверок: </w:t>
      </w:r>
    </w:p>
    <w:p w14:paraId="70E82320"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а) решений о предоставлении (об отказе в предоставлении) муниципальной услуги; </w:t>
      </w:r>
    </w:p>
    <w:p w14:paraId="14988707"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б) выявления и устранения нарушений прав граждан; </w:t>
      </w:r>
    </w:p>
    <w:p w14:paraId="3A80C985"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в) рассмотрения, принятия решений и подготовки ответов на обращения граждан, содержащие жалобы на решения, действия (бездействие) должностных лиц. </w:t>
      </w:r>
    </w:p>
    <w:p w14:paraId="15F54C64" w14:textId="77777777" w:rsidR="00872FB5" w:rsidRPr="00CB6125" w:rsidRDefault="00872FB5" w:rsidP="00F13DAA">
      <w:pPr>
        <w:ind w:firstLine="709"/>
        <w:jc w:val="both"/>
        <w:rPr>
          <w:rFonts w:asciiTheme="majorBidi" w:hAnsiTheme="majorBidi" w:cstheme="majorBidi"/>
        </w:rPr>
      </w:pPr>
    </w:p>
    <w:p w14:paraId="79BFD312" w14:textId="77777777" w:rsidR="00F13DAA" w:rsidRPr="00CB6125" w:rsidRDefault="00F13DAA" w:rsidP="00F13DAA">
      <w:pPr>
        <w:ind w:firstLine="709"/>
        <w:jc w:val="center"/>
        <w:rPr>
          <w:rFonts w:asciiTheme="majorBidi" w:hAnsiTheme="majorBidi" w:cstheme="majorBidi"/>
          <w:b/>
        </w:rPr>
      </w:pPr>
      <w:r w:rsidRPr="00CB6125">
        <w:rPr>
          <w:rFonts w:asciiTheme="majorBidi" w:hAnsiTheme="majorBidi" w:cstheme="majorBidi"/>
          <w:b/>
        </w:rPr>
        <w:t>22.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4F115EFC"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22.1. Контроль за полнотой и качеством предоставления муниципальной услуги включает в себя проведение плановых и внеплановых проверок. </w:t>
      </w:r>
    </w:p>
    <w:p w14:paraId="6875D6B7"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lastRenderedPageBreak/>
        <w:t xml:space="preserve">22.2.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14:paraId="0BBB1D46"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соблюдение сроков предоставления муниципальной услуги; </w:t>
      </w:r>
    </w:p>
    <w:p w14:paraId="245EC466"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соблюдение положений настоящего Административного регламента; </w:t>
      </w:r>
    </w:p>
    <w:p w14:paraId="62A138D8"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правильность и обоснованность принятого решения об отказе в предоставлении муниципальной услуги. </w:t>
      </w:r>
    </w:p>
    <w:p w14:paraId="5E0EB4B9"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22.3. Основанием для проведения внеплановых проверок являются: </w:t>
      </w:r>
    </w:p>
    <w:p w14:paraId="7537F984"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w:t>
      </w:r>
    </w:p>
    <w:p w14:paraId="7F6C34C3"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б) обращения граждан и юридических лиц на нарушения законодательства, в том числе на качество предоставления муниципальной услуги.</w:t>
      </w:r>
    </w:p>
    <w:p w14:paraId="1E6CA708" w14:textId="77777777" w:rsidR="00872FB5" w:rsidRPr="00CB6125" w:rsidRDefault="00872FB5" w:rsidP="00F13DAA">
      <w:pPr>
        <w:ind w:firstLine="709"/>
        <w:jc w:val="both"/>
        <w:rPr>
          <w:rFonts w:asciiTheme="majorBidi" w:hAnsiTheme="majorBidi" w:cstheme="majorBidi"/>
        </w:rPr>
      </w:pPr>
    </w:p>
    <w:p w14:paraId="753107C2" w14:textId="77777777" w:rsidR="00F13DAA" w:rsidRPr="00CB6125" w:rsidRDefault="00F13DAA" w:rsidP="00F13DAA">
      <w:pPr>
        <w:ind w:firstLine="709"/>
        <w:jc w:val="center"/>
        <w:rPr>
          <w:rFonts w:asciiTheme="majorBidi" w:hAnsiTheme="majorBidi" w:cstheme="majorBidi"/>
          <w:b/>
        </w:rPr>
      </w:pPr>
      <w:r w:rsidRPr="00CB6125">
        <w:rPr>
          <w:rFonts w:asciiTheme="majorBidi" w:hAnsiTheme="majorBidi" w:cstheme="majorBidi"/>
          <w:b/>
        </w:rPr>
        <w:t>23. Ответственность должностных лиц за решения и действия (бездействие), принимаемые (осуществляемые) ими в ходе предоставления муниципальной услуги.</w:t>
      </w:r>
    </w:p>
    <w:p w14:paraId="7503A578"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23.1. По результатам проведенных проверок в случае выявления нарушений положений настоящего Административного регламента, нормативных правовых актов осуществляется привлечение виновных лиц к ответственности в соответствии с законодательством Российской Федерации.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w:t>
      </w:r>
    </w:p>
    <w:p w14:paraId="350295F6" w14:textId="77777777" w:rsidR="00872FB5" w:rsidRPr="00CB6125" w:rsidRDefault="00872FB5" w:rsidP="00F13DAA">
      <w:pPr>
        <w:ind w:firstLine="709"/>
        <w:jc w:val="both"/>
        <w:rPr>
          <w:rFonts w:asciiTheme="majorBidi" w:hAnsiTheme="majorBidi" w:cstheme="majorBidi"/>
        </w:rPr>
      </w:pPr>
    </w:p>
    <w:p w14:paraId="27EFE082" w14:textId="77777777" w:rsidR="00F13DAA" w:rsidRPr="00CB6125" w:rsidRDefault="00F13DAA" w:rsidP="00F13DAA">
      <w:pPr>
        <w:ind w:firstLine="709"/>
        <w:jc w:val="center"/>
        <w:rPr>
          <w:rFonts w:asciiTheme="majorBidi" w:hAnsiTheme="majorBidi" w:cstheme="majorBidi"/>
          <w:b/>
        </w:rPr>
      </w:pPr>
      <w:r w:rsidRPr="00CB6125">
        <w:rPr>
          <w:rFonts w:asciiTheme="majorBidi" w:hAnsiTheme="majorBidi" w:cstheme="majorBidi"/>
          <w:b/>
        </w:rPr>
        <w:t>24. Требования к порядку и формам контроля за предоставлением муниципальной услуги, в том числе со стороны граждан, их объединений и организаций</w:t>
      </w:r>
    </w:p>
    <w:p w14:paraId="3884B511"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24.1.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Граждане, их объединения и организации также имеют право: </w:t>
      </w:r>
    </w:p>
    <w:p w14:paraId="56231ED9"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а) направлять замечания и предложения по улучшению доступности и качества предоставления муниципальной услуги; </w:t>
      </w:r>
    </w:p>
    <w:p w14:paraId="1C634439"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б) вносить предложения о мерах по устранению нарушений настоящего Административного регламента. </w:t>
      </w:r>
    </w:p>
    <w:p w14:paraId="273D0CEF"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24.2.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14:paraId="6C25F893"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24.3.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14:paraId="0E2588A3" w14:textId="77777777" w:rsidR="00872FB5" w:rsidRPr="00CB6125" w:rsidRDefault="00872FB5" w:rsidP="00F13DAA">
      <w:pPr>
        <w:ind w:firstLine="709"/>
        <w:jc w:val="both"/>
        <w:rPr>
          <w:rFonts w:asciiTheme="majorBidi" w:hAnsiTheme="majorBidi" w:cstheme="majorBidi"/>
        </w:rPr>
      </w:pPr>
    </w:p>
    <w:p w14:paraId="07BE11BF" w14:textId="77777777" w:rsidR="00F13DAA" w:rsidRPr="00CB6125" w:rsidRDefault="00F13DAA" w:rsidP="00F13DAA">
      <w:pPr>
        <w:ind w:firstLine="709"/>
        <w:jc w:val="center"/>
        <w:rPr>
          <w:rFonts w:asciiTheme="majorBidi" w:hAnsiTheme="majorBidi" w:cstheme="majorBidi"/>
          <w:b/>
          <w:bCs/>
        </w:rPr>
      </w:pPr>
      <w:r w:rsidRPr="00CB6125">
        <w:rPr>
          <w:rFonts w:asciiTheme="majorBidi" w:hAnsiTheme="majorBidi" w:cstheme="majorBidi"/>
          <w:b/>
          <w:bCs/>
        </w:rPr>
        <w:t>Раздел 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МФЦ</w:t>
      </w:r>
    </w:p>
    <w:p w14:paraId="456BA724" w14:textId="77777777" w:rsidR="00872FB5" w:rsidRPr="00CB6125" w:rsidRDefault="00872FB5" w:rsidP="00F13DAA">
      <w:pPr>
        <w:ind w:firstLine="709"/>
        <w:jc w:val="center"/>
        <w:rPr>
          <w:rFonts w:asciiTheme="majorBidi" w:hAnsiTheme="majorBidi" w:cstheme="majorBidi"/>
          <w:b/>
          <w:bCs/>
        </w:rPr>
      </w:pPr>
    </w:p>
    <w:p w14:paraId="21BB870F" w14:textId="77777777" w:rsidR="00F13DAA" w:rsidRPr="00CB6125" w:rsidRDefault="00F13DAA" w:rsidP="00F13DAA">
      <w:pPr>
        <w:ind w:firstLine="709"/>
        <w:jc w:val="center"/>
        <w:rPr>
          <w:rFonts w:asciiTheme="majorBidi" w:hAnsiTheme="majorBidi" w:cstheme="majorBidi"/>
          <w:b/>
        </w:rPr>
      </w:pPr>
      <w:r w:rsidRPr="00CB6125">
        <w:rPr>
          <w:rFonts w:asciiTheme="majorBidi" w:hAnsiTheme="majorBidi" w:cstheme="majorBidi"/>
          <w:b/>
        </w:rPr>
        <w:t>25. Право Заявителя на обжалование</w:t>
      </w:r>
    </w:p>
    <w:p w14:paraId="3239068B"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25.1.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муниципальной услуги в досудебном (внесудебном) порядке (далее – жалоба). </w:t>
      </w:r>
    </w:p>
    <w:p w14:paraId="3CEC55FD" w14:textId="77777777" w:rsidR="00872FB5" w:rsidRPr="00CB6125" w:rsidRDefault="00872FB5" w:rsidP="00F13DAA">
      <w:pPr>
        <w:ind w:firstLine="709"/>
        <w:jc w:val="both"/>
        <w:rPr>
          <w:rFonts w:asciiTheme="majorBidi" w:hAnsiTheme="majorBidi" w:cstheme="majorBidi"/>
        </w:rPr>
      </w:pPr>
    </w:p>
    <w:p w14:paraId="50BCCFE5" w14:textId="77777777" w:rsidR="00F13DAA" w:rsidRPr="00CB6125" w:rsidRDefault="00F13DAA" w:rsidP="00F13DAA">
      <w:pPr>
        <w:ind w:firstLine="709"/>
        <w:jc w:val="center"/>
        <w:rPr>
          <w:rFonts w:asciiTheme="majorBidi" w:hAnsiTheme="majorBidi" w:cstheme="majorBidi"/>
          <w:b/>
        </w:rPr>
      </w:pPr>
      <w:r w:rsidRPr="00CB6125">
        <w:rPr>
          <w:rFonts w:asciiTheme="majorBidi" w:hAnsiTheme="majorBidi" w:cstheme="majorBidi"/>
          <w:b/>
        </w:rPr>
        <w:t>26.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76807661"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26.1.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14:paraId="394A608C"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а) в Уполномоченный орган – на решение и (или) действия (бездействие) должностного </w:t>
      </w:r>
      <w:r w:rsidRPr="00CB6125">
        <w:rPr>
          <w:rFonts w:asciiTheme="majorBidi" w:hAnsiTheme="majorBidi" w:cstheme="majorBidi"/>
        </w:rPr>
        <w:lastRenderedPageBreak/>
        <w:t xml:space="preserve">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w:t>
      </w:r>
    </w:p>
    <w:p w14:paraId="7566B7B1"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б) к руководителю МФЦ – на решения и действия (бездействие) работника МФЦ; </w:t>
      </w:r>
    </w:p>
    <w:p w14:paraId="00A20388"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в) к учредителю МФЦ – на решение и действия (бездействие) МФЦ; </w:t>
      </w:r>
    </w:p>
    <w:p w14:paraId="626E2031"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26.2. В Уполномоченном органе, МФЦ, у учредителя МФЦ определяются уполномоченные на рассмотрение жалоб должностные лица. </w:t>
      </w:r>
    </w:p>
    <w:p w14:paraId="40E7AAE8" w14:textId="77777777" w:rsidR="00872FB5" w:rsidRPr="00CB6125" w:rsidRDefault="00872FB5" w:rsidP="00F13DAA">
      <w:pPr>
        <w:ind w:firstLine="709"/>
        <w:jc w:val="both"/>
        <w:rPr>
          <w:rFonts w:asciiTheme="majorBidi" w:hAnsiTheme="majorBidi" w:cstheme="majorBidi"/>
        </w:rPr>
      </w:pPr>
    </w:p>
    <w:p w14:paraId="35D5E2F3" w14:textId="77777777" w:rsidR="00F13DAA" w:rsidRPr="00CB6125" w:rsidRDefault="00F13DAA" w:rsidP="00F13DAA">
      <w:pPr>
        <w:ind w:firstLine="709"/>
        <w:jc w:val="center"/>
        <w:rPr>
          <w:rFonts w:asciiTheme="majorBidi" w:hAnsiTheme="majorBidi" w:cstheme="majorBidi"/>
          <w:b/>
        </w:rPr>
      </w:pPr>
      <w:r w:rsidRPr="00CB6125">
        <w:rPr>
          <w:rFonts w:asciiTheme="majorBidi" w:hAnsiTheme="majorBidi" w:cstheme="majorBidi"/>
          <w:b/>
        </w:rPr>
        <w:t>27. Способы информирования Заявителей о порядке подачи и рассмотрения жалобы, в том числе с использованием Единого портала.</w:t>
      </w:r>
    </w:p>
    <w:p w14:paraId="69705FD6"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27.1.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Едином портале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w:t>
      </w:r>
    </w:p>
    <w:p w14:paraId="5EAEB429" w14:textId="77777777" w:rsidR="00872FB5" w:rsidRPr="00CB6125" w:rsidRDefault="00872FB5" w:rsidP="00F13DAA">
      <w:pPr>
        <w:ind w:firstLine="709"/>
        <w:jc w:val="both"/>
        <w:rPr>
          <w:rFonts w:asciiTheme="majorBidi" w:hAnsiTheme="majorBidi" w:cstheme="majorBidi"/>
        </w:rPr>
      </w:pPr>
    </w:p>
    <w:p w14:paraId="17199399" w14:textId="77777777" w:rsidR="00F13DAA" w:rsidRPr="00CB6125" w:rsidRDefault="00F13DAA" w:rsidP="00F13DAA">
      <w:pPr>
        <w:ind w:firstLine="709"/>
        <w:jc w:val="center"/>
        <w:rPr>
          <w:rFonts w:asciiTheme="majorBidi" w:hAnsiTheme="majorBidi" w:cstheme="majorBidi"/>
          <w:b/>
        </w:rPr>
      </w:pPr>
      <w:r w:rsidRPr="00CB6125">
        <w:rPr>
          <w:rFonts w:asciiTheme="majorBidi" w:hAnsiTheme="majorBidi" w:cstheme="majorBidi"/>
          <w:b/>
        </w:rPr>
        <w:t>28.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14:paraId="4B401BEA" w14:textId="6158A2F6" w:rsidR="00F13DAA" w:rsidRPr="00CB6125" w:rsidRDefault="00F13DAA" w:rsidP="00A258E4">
      <w:pPr>
        <w:pStyle w:val="4"/>
        <w:shd w:val="clear" w:color="auto" w:fill="FDFDFD"/>
        <w:spacing w:before="0"/>
        <w:textAlignment w:val="baseline"/>
        <w:rPr>
          <w:rFonts w:ascii="Times New Roman" w:hAnsi="Times New Roman" w:cs="Times New Roman"/>
          <w:i w:val="0"/>
          <w:iCs w:val="0"/>
          <w:color w:val="auto"/>
        </w:rPr>
      </w:pPr>
      <w:r w:rsidRPr="00CB6125">
        <w:rPr>
          <w:rFonts w:ascii="Times New Roman" w:hAnsi="Times New Roman" w:cs="Times New Roman"/>
          <w:i w:val="0"/>
          <w:iCs w:val="0"/>
          <w:color w:val="auto"/>
        </w:rPr>
        <w:t xml:space="preserve">28.1.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 Федеральным законом </w:t>
      </w:r>
      <w:r w:rsidR="00872FB5" w:rsidRPr="00CB6125">
        <w:rPr>
          <w:rFonts w:ascii="Times New Roman" w:hAnsi="Times New Roman" w:cs="Times New Roman"/>
          <w:i w:val="0"/>
          <w:iCs w:val="0"/>
          <w:color w:val="auto"/>
        </w:rPr>
        <w:t>от 27.07.2010 №210-ФЗ</w:t>
      </w:r>
      <w:r w:rsidRPr="00CB6125">
        <w:rPr>
          <w:rFonts w:ascii="Times New Roman" w:hAnsi="Times New Roman" w:cs="Times New Roman"/>
          <w:i w:val="0"/>
          <w:iCs w:val="0"/>
          <w:color w:val="auto"/>
        </w:rPr>
        <w:t xml:space="preserve">, постановлением Правительства Российской Федерации </w:t>
      </w:r>
      <w:r w:rsidR="00A258E4" w:rsidRPr="00CB6125">
        <w:rPr>
          <w:rFonts w:ascii="Times New Roman" w:hAnsi="Times New Roman" w:cs="Times New Roman"/>
          <w:i w:val="0"/>
          <w:iCs w:val="0"/>
          <w:color w:val="auto"/>
        </w:rPr>
        <w:t xml:space="preserve">от 12.11.2012 г. </w:t>
      </w:r>
      <w:r w:rsidRPr="00CB6125">
        <w:rPr>
          <w:rFonts w:ascii="Times New Roman" w:hAnsi="Times New Roman" w:cs="Times New Roman"/>
          <w:i w:val="0"/>
          <w:iCs w:val="0"/>
          <w:color w:val="auto"/>
        </w:rPr>
        <w:t>№ 1198</w:t>
      </w:r>
      <w:r w:rsidRPr="00CB6125">
        <w:rPr>
          <w:rFonts w:asciiTheme="majorBidi" w:hAnsiTheme="majorBidi"/>
        </w:rPr>
        <w:t xml:space="preserve">. </w:t>
      </w:r>
    </w:p>
    <w:p w14:paraId="62598661" w14:textId="77777777" w:rsidR="00872FB5" w:rsidRDefault="00872FB5" w:rsidP="00F13DAA">
      <w:pPr>
        <w:ind w:firstLine="709"/>
        <w:jc w:val="both"/>
        <w:rPr>
          <w:rFonts w:asciiTheme="majorBidi" w:hAnsiTheme="majorBidi" w:cstheme="majorBidi"/>
        </w:rPr>
      </w:pPr>
    </w:p>
    <w:p w14:paraId="51206497" w14:textId="77777777" w:rsidR="00872FB5" w:rsidRDefault="00872FB5" w:rsidP="00F13DAA">
      <w:pPr>
        <w:ind w:firstLine="709"/>
        <w:jc w:val="both"/>
        <w:rPr>
          <w:rFonts w:asciiTheme="majorBidi" w:hAnsiTheme="majorBidi" w:cstheme="majorBidi"/>
        </w:rPr>
      </w:pPr>
    </w:p>
    <w:p w14:paraId="730798BB" w14:textId="77777777" w:rsidR="00872FB5" w:rsidRDefault="00872FB5" w:rsidP="00F13DAA">
      <w:pPr>
        <w:ind w:firstLine="709"/>
        <w:jc w:val="both"/>
        <w:rPr>
          <w:rFonts w:asciiTheme="majorBidi" w:hAnsiTheme="majorBidi" w:cstheme="majorBidi"/>
        </w:rPr>
      </w:pPr>
    </w:p>
    <w:p w14:paraId="61FAAE41" w14:textId="3655297D" w:rsidR="00872FB5" w:rsidRDefault="00872FB5" w:rsidP="00F13DAA">
      <w:pPr>
        <w:ind w:firstLine="709"/>
        <w:jc w:val="both"/>
        <w:rPr>
          <w:rFonts w:asciiTheme="majorBidi" w:hAnsiTheme="majorBidi" w:cstheme="majorBidi"/>
        </w:rPr>
      </w:pPr>
    </w:p>
    <w:p w14:paraId="7C257BBF" w14:textId="45093856" w:rsidR="00A40590" w:rsidRDefault="00A40590" w:rsidP="00F13DAA">
      <w:pPr>
        <w:ind w:firstLine="709"/>
        <w:jc w:val="both"/>
        <w:rPr>
          <w:rFonts w:asciiTheme="majorBidi" w:hAnsiTheme="majorBidi" w:cstheme="majorBidi"/>
        </w:rPr>
      </w:pPr>
    </w:p>
    <w:p w14:paraId="0DC30F17" w14:textId="0F26A2A6" w:rsidR="00A40590" w:rsidRDefault="00A40590" w:rsidP="00F13DAA">
      <w:pPr>
        <w:ind w:firstLine="709"/>
        <w:jc w:val="both"/>
        <w:rPr>
          <w:rFonts w:asciiTheme="majorBidi" w:hAnsiTheme="majorBidi" w:cstheme="majorBidi"/>
        </w:rPr>
      </w:pPr>
    </w:p>
    <w:p w14:paraId="583A841C" w14:textId="57EAFCCA" w:rsidR="00A40590" w:rsidRDefault="00A40590" w:rsidP="00F13DAA">
      <w:pPr>
        <w:ind w:firstLine="709"/>
        <w:jc w:val="both"/>
        <w:rPr>
          <w:rFonts w:asciiTheme="majorBidi" w:hAnsiTheme="majorBidi" w:cstheme="majorBidi"/>
        </w:rPr>
      </w:pPr>
    </w:p>
    <w:p w14:paraId="6CF0AA52" w14:textId="67C2FCEE" w:rsidR="00A40590" w:rsidRDefault="00A40590" w:rsidP="00F13DAA">
      <w:pPr>
        <w:ind w:firstLine="709"/>
        <w:jc w:val="both"/>
        <w:rPr>
          <w:rFonts w:asciiTheme="majorBidi" w:hAnsiTheme="majorBidi" w:cstheme="majorBidi"/>
        </w:rPr>
      </w:pPr>
    </w:p>
    <w:p w14:paraId="3E6E1B17" w14:textId="21121906" w:rsidR="00A40590" w:rsidRDefault="00A40590" w:rsidP="00F13DAA">
      <w:pPr>
        <w:ind w:firstLine="709"/>
        <w:jc w:val="both"/>
        <w:rPr>
          <w:rFonts w:asciiTheme="majorBidi" w:hAnsiTheme="majorBidi" w:cstheme="majorBidi"/>
        </w:rPr>
      </w:pPr>
    </w:p>
    <w:p w14:paraId="4E56C296" w14:textId="7173D24D" w:rsidR="00A40590" w:rsidRDefault="00A40590" w:rsidP="00F13DAA">
      <w:pPr>
        <w:ind w:firstLine="709"/>
        <w:jc w:val="both"/>
        <w:rPr>
          <w:rFonts w:asciiTheme="majorBidi" w:hAnsiTheme="majorBidi" w:cstheme="majorBidi"/>
        </w:rPr>
      </w:pPr>
    </w:p>
    <w:p w14:paraId="0357BDB3" w14:textId="58153AE4" w:rsidR="00A40590" w:rsidRDefault="00A40590" w:rsidP="00F13DAA">
      <w:pPr>
        <w:ind w:firstLine="709"/>
        <w:jc w:val="both"/>
        <w:rPr>
          <w:rFonts w:asciiTheme="majorBidi" w:hAnsiTheme="majorBidi" w:cstheme="majorBidi"/>
        </w:rPr>
      </w:pPr>
    </w:p>
    <w:p w14:paraId="418125E1" w14:textId="1296F58B" w:rsidR="00A40590" w:rsidRDefault="00A40590" w:rsidP="00F13DAA">
      <w:pPr>
        <w:ind w:firstLine="709"/>
        <w:jc w:val="both"/>
        <w:rPr>
          <w:rFonts w:asciiTheme="majorBidi" w:hAnsiTheme="majorBidi" w:cstheme="majorBidi"/>
        </w:rPr>
      </w:pPr>
    </w:p>
    <w:p w14:paraId="44568FF1" w14:textId="47DCDE1A" w:rsidR="00A40590" w:rsidRDefault="00A40590" w:rsidP="00F13DAA">
      <w:pPr>
        <w:ind w:firstLine="709"/>
        <w:jc w:val="both"/>
        <w:rPr>
          <w:rFonts w:asciiTheme="majorBidi" w:hAnsiTheme="majorBidi" w:cstheme="majorBidi"/>
        </w:rPr>
      </w:pPr>
    </w:p>
    <w:p w14:paraId="7F416535" w14:textId="0AD49353" w:rsidR="00A40590" w:rsidRDefault="00A40590" w:rsidP="00F13DAA">
      <w:pPr>
        <w:ind w:firstLine="709"/>
        <w:jc w:val="both"/>
        <w:rPr>
          <w:rFonts w:asciiTheme="majorBidi" w:hAnsiTheme="majorBidi" w:cstheme="majorBidi"/>
        </w:rPr>
      </w:pPr>
    </w:p>
    <w:p w14:paraId="18248E61" w14:textId="4D76CDB1" w:rsidR="00A40590" w:rsidRDefault="00A40590" w:rsidP="00F13DAA">
      <w:pPr>
        <w:ind w:firstLine="709"/>
        <w:jc w:val="both"/>
        <w:rPr>
          <w:rFonts w:asciiTheme="majorBidi" w:hAnsiTheme="majorBidi" w:cstheme="majorBidi"/>
        </w:rPr>
      </w:pPr>
    </w:p>
    <w:p w14:paraId="61BDF0D1" w14:textId="4ECC62E2" w:rsidR="00A40590" w:rsidRDefault="00A40590" w:rsidP="00F13DAA">
      <w:pPr>
        <w:ind w:firstLine="709"/>
        <w:jc w:val="both"/>
        <w:rPr>
          <w:rFonts w:asciiTheme="majorBidi" w:hAnsiTheme="majorBidi" w:cstheme="majorBidi"/>
        </w:rPr>
      </w:pPr>
    </w:p>
    <w:p w14:paraId="11FA5398" w14:textId="4B659961" w:rsidR="00A40590" w:rsidRDefault="00A40590" w:rsidP="00F13DAA">
      <w:pPr>
        <w:ind w:firstLine="709"/>
        <w:jc w:val="both"/>
        <w:rPr>
          <w:rFonts w:asciiTheme="majorBidi" w:hAnsiTheme="majorBidi" w:cstheme="majorBidi"/>
        </w:rPr>
      </w:pPr>
    </w:p>
    <w:p w14:paraId="13B9E9B2" w14:textId="5E4701C4" w:rsidR="00A40590" w:rsidRDefault="00A40590" w:rsidP="00F13DAA">
      <w:pPr>
        <w:ind w:firstLine="709"/>
        <w:jc w:val="both"/>
        <w:rPr>
          <w:rFonts w:asciiTheme="majorBidi" w:hAnsiTheme="majorBidi" w:cstheme="majorBidi"/>
        </w:rPr>
      </w:pPr>
    </w:p>
    <w:p w14:paraId="651BAD91" w14:textId="71DE8D0F" w:rsidR="00A40590" w:rsidRDefault="00A40590" w:rsidP="00F13DAA">
      <w:pPr>
        <w:ind w:firstLine="709"/>
        <w:jc w:val="both"/>
        <w:rPr>
          <w:rFonts w:asciiTheme="majorBidi" w:hAnsiTheme="majorBidi" w:cstheme="majorBidi"/>
        </w:rPr>
      </w:pPr>
    </w:p>
    <w:p w14:paraId="01D65C2F" w14:textId="179B2190" w:rsidR="00A40590" w:rsidRDefault="00A40590" w:rsidP="00F13DAA">
      <w:pPr>
        <w:ind w:firstLine="709"/>
        <w:jc w:val="both"/>
        <w:rPr>
          <w:rFonts w:asciiTheme="majorBidi" w:hAnsiTheme="majorBidi" w:cstheme="majorBidi"/>
        </w:rPr>
      </w:pPr>
    </w:p>
    <w:p w14:paraId="3563446B" w14:textId="3C4482B4" w:rsidR="00A40590" w:rsidRDefault="00A40590" w:rsidP="00F13DAA">
      <w:pPr>
        <w:ind w:firstLine="709"/>
        <w:jc w:val="both"/>
        <w:rPr>
          <w:rFonts w:asciiTheme="majorBidi" w:hAnsiTheme="majorBidi" w:cstheme="majorBidi"/>
        </w:rPr>
      </w:pPr>
    </w:p>
    <w:p w14:paraId="2B571852" w14:textId="474CCEF7" w:rsidR="00A40590" w:rsidRDefault="00A40590" w:rsidP="00F13DAA">
      <w:pPr>
        <w:ind w:firstLine="709"/>
        <w:jc w:val="both"/>
        <w:rPr>
          <w:rFonts w:asciiTheme="majorBidi" w:hAnsiTheme="majorBidi" w:cstheme="majorBidi"/>
        </w:rPr>
      </w:pPr>
    </w:p>
    <w:p w14:paraId="68ACB704" w14:textId="44F5F3C3" w:rsidR="00A40590" w:rsidRDefault="00A40590" w:rsidP="00F13DAA">
      <w:pPr>
        <w:ind w:firstLine="709"/>
        <w:jc w:val="both"/>
        <w:rPr>
          <w:rFonts w:asciiTheme="majorBidi" w:hAnsiTheme="majorBidi" w:cstheme="majorBidi"/>
        </w:rPr>
      </w:pPr>
    </w:p>
    <w:p w14:paraId="2A955B7B" w14:textId="3EE336C8" w:rsidR="00A40590" w:rsidRDefault="00A40590" w:rsidP="00F13DAA">
      <w:pPr>
        <w:ind w:firstLine="709"/>
        <w:jc w:val="both"/>
        <w:rPr>
          <w:rFonts w:asciiTheme="majorBidi" w:hAnsiTheme="majorBidi" w:cstheme="majorBidi"/>
        </w:rPr>
      </w:pPr>
    </w:p>
    <w:p w14:paraId="2DB959DE" w14:textId="3AB970DE" w:rsidR="00A40590" w:rsidRDefault="00A40590" w:rsidP="00F13DAA">
      <w:pPr>
        <w:ind w:firstLine="709"/>
        <w:jc w:val="both"/>
        <w:rPr>
          <w:rFonts w:asciiTheme="majorBidi" w:hAnsiTheme="majorBidi" w:cstheme="majorBidi"/>
        </w:rPr>
      </w:pPr>
    </w:p>
    <w:p w14:paraId="772BB89B" w14:textId="635608D8" w:rsidR="00A40590" w:rsidRDefault="00A40590" w:rsidP="00F13DAA">
      <w:pPr>
        <w:ind w:firstLine="709"/>
        <w:jc w:val="both"/>
        <w:rPr>
          <w:rFonts w:asciiTheme="majorBidi" w:hAnsiTheme="majorBidi" w:cstheme="majorBidi"/>
        </w:rPr>
      </w:pPr>
    </w:p>
    <w:p w14:paraId="769E2E17" w14:textId="2D5B3094" w:rsidR="00A40590" w:rsidRDefault="00A40590" w:rsidP="00F13DAA">
      <w:pPr>
        <w:ind w:firstLine="709"/>
        <w:jc w:val="both"/>
        <w:rPr>
          <w:rFonts w:asciiTheme="majorBidi" w:hAnsiTheme="majorBidi" w:cstheme="majorBidi"/>
        </w:rPr>
      </w:pPr>
    </w:p>
    <w:p w14:paraId="1E6359EF" w14:textId="77777777" w:rsidR="00A40590" w:rsidRDefault="00A40590" w:rsidP="00F13DAA">
      <w:pPr>
        <w:ind w:firstLine="709"/>
        <w:jc w:val="both"/>
        <w:rPr>
          <w:rFonts w:asciiTheme="majorBidi" w:hAnsiTheme="majorBidi" w:cstheme="majorBidi"/>
        </w:rPr>
      </w:pPr>
    </w:p>
    <w:p w14:paraId="24668EDE" w14:textId="77777777" w:rsidR="00872FB5" w:rsidRDefault="00872FB5" w:rsidP="00F13DAA">
      <w:pPr>
        <w:ind w:firstLine="709"/>
        <w:jc w:val="both"/>
        <w:rPr>
          <w:rFonts w:asciiTheme="majorBidi" w:hAnsiTheme="majorBidi" w:cstheme="majorBidi"/>
        </w:rPr>
      </w:pPr>
    </w:p>
    <w:p w14:paraId="0E00EFFF" w14:textId="77777777" w:rsidR="00872FB5" w:rsidRDefault="00872FB5" w:rsidP="00F13DAA">
      <w:pPr>
        <w:ind w:firstLine="709"/>
        <w:jc w:val="both"/>
        <w:rPr>
          <w:rFonts w:asciiTheme="majorBidi" w:hAnsiTheme="majorBidi" w:cstheme="majorBidi"/>
        </w:rPr>
      </w:pPr>
    </w:p>
    <w:p w14:paraId="09898996" w14:textId="77777777" w:rsidR="00872FB5" w:rsidRDefault="00872FB5" w:rsidP="00F13DAA">
      <w:pPr>
        <w:ind w:firstLine="709"/>
        <w:jc w:val="both"/>
        <w:rPr>
          <w:rFonts w:asciiTheme="majorBidi" w:hAnsiTheme="majorBidi" w:cstheme="majorBidi"/>
        </w:rPr>
      </w:pPr>
    </w:p>
    <w:tbl>
      <w:tblPr>
        <w:tblStyle w:val="a9"/>
        <w:tblW w:w="0" w:type="auto"/>
        <w:tblInd w:w="49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9"/>
      </w:tblGrid>
      <w:tr w:rsidR="00F13DAA" w:rsidRPr="00CB6125" w14:paraId="40C05671" w14:textId="77777777" w:rsidTr="005930E5">
        <w:trPr>
          <w:trHeight w:val="1706"/>
        </w:trPr>
        <w:tc>
          <w:tcPr>
            <w:tcW w:w="4599" w:type="dxa"/>
          </w:tcPr>
          <w:p w14:paraId="77A926FE" w14:textId="77777777" w:rsidR="00F13DAA" w:rsidRPr="00CB6125" w:rsidRDefault="00F13DAA" w:rsidP="00471F3D">
            <w:pPr>
              <w:contextualSpacing/>
              <w:jc w:val="right"/>
              <w:rPr>
                <w:rFonts w:asciiTheme="majorBidi" w:hAnsiTheme="majorBidi" w:cstheme="majorBidi"/>
                <w:sz w:val="24"/>
                <w:szCs w:val="24"/>
              </w:rPr>
            </w:pPr>
            <w:r w:rsidRPr="00CB6125">
              <w:rPr>
                <w:rFonts w:asciiTheme="majorBidi" w:hAnsiTheme="majorBidi" w:cstheme="majorBidi"/>
                <w:sz w:val="24"/>
                <w:szCs w:val="24"/>
              </w:rPr>
              <w:lastRenderedPageBreak/>
              <w:t xml:space="preserve">Приложение № 1 </w:t>
            </w:r>
          </w:p>
          <w:p w14:paraId="2F49E419" w14:textId="77777777" w:rsidR="00F13DAA" w:rsidRPr="00CB6125" w:rsidRDefault="00F13DAA" w:rsidP="00471F3D">
            <w:pPr>
              <w:contextualSpacing/>
              <w:jc w:val="right"/>
              <w:rPr>
                <w:rFonts w:asciiTheme="majorBidi" w:hAnsiTheme="majorBidi" w:cstheme="majorBidi"/>
                <w:sz w:val="24"/>
                <w:szCs w:val="24"/>
              </w:rPr>
            </w:pPr>
            <w:r w:rsidRPr="00CB6125">
              <w:rPr>
                <w:rFonts w:asciiTheme="majorBidi" w:hAnsiTheme="majorBidi" w:cstheme="majorBidi"/>
                <w:sz w:val="24"/>
                <w:szCs w:val="24"/>
              </w:rPr>
              <w:t>к Административному регламенту предоставления муниципальной услуги «Выдача разрешений на право вырубки зеленых насаждений»</w:t>
            </w:r>
          </w:p>
        </w:tc>
      </w:tr>
    </w:tbl>
    <w:p w14:paraId="2DC11235" w14:textId="77777777" w:rsidR="00F13DAA" w:rsidRPr="00CB6125" w:rsidRDefault="00F13DAA" w:rsidP="00F13DAA">
      <w:pPr>
        <w:jc w:val="both"/>
        <w:rPr>
          <w:rFonts w:asciiTheme="majorBidi" w:hAnsiTheme="majorBidi" w:cstheme="majorBidi"/>
        </w:rPr>
      </w:pPr>
    </w:p>
    <w:p w14:paraId="62E436F8" w14:textId="77777777" w:rsidR="00F13DAA" w:rsidRPr="00CB6125" w:rsidRDefault="00F13DAA" w:rsidP="00F13DAA">
      <w:pPr>
        <w:jc w:val="right"/>
        <w:rPr>
          <w:rFonts w:asciiTheme="majorBidi" w:hAnsiTheme="majorBidi" w:cstheme="majorBidi"/>
        </w:rPr>
      </w:pPr>
      <w:r w:rsidRPr="00CB6125">
        <w:rPr>
          <w:rFonts w:asciiTheme="majorBidi" w:hAnsiTheme="majorBidi" w:cstheme="majorBidi"/>
        </w:rPr>
        <w:t>Администрация</w:t>
      </w:r>
    </w:p>
    <w:p w14:paraId="681DBF61" w14:textId="77777777" w:rsidR="00F13DAA" w:rsidRPr="00CB6125" w:rsidRDefault="00F13DAA" w:rsidP="00F13DAA">
      <w:pPr>
        <w:jc w:val="right"/>
        <w:rPr>
          <w:rFonts w:asciiTheme="majorBidi" w:hAnsiTheme="majorBidi" w:cstheme="majorBidi"/>
        </w:rPr>
      </w:pPr>
      <w:r w:rsidRPr="00CB6125">
        <w:rPr>
          <w:rFonts w:asciiTheme="majorBidi" w:hAnsiTheme="majorBidi" w:cstheme="majorBidi"/>
        </w:rPr>
        <w:t xml:space="preserve">_________________________________________ </w:t>
      </w:r>
    </w:p>
    <w:p w14:paraId="5843CCAB" w14:textId="77777777" w:rsidR="00F13DAA" w:rsidRPr="00CB6125" w:rsidRDefault="00F13DAA" w:rsidP="00F13DAA">
      <w:pPr>
        <w:contextualSpacing/>
        <w:jc w:val="right"/>
        <w:rPr>
          <w:rFonts w:asciiTheme="majorBidi" w:hAnsiTheme="majorBidi" w:cstheme="majorBidi"/>
        </w:rPr>
      </w:pPr>
      <w:r w:rsidRPr="00CB6125">
        <w:rPr>
          <w:rFonts w:asciiTheme="majorBidi" w:hAnsiTheme="majorBidi" w:cstheme="majorBidi"/>
        </w:rPr>
        <w:t>(фамилия, имя, отчество - для граждан и ИП или представителя,</w:t>
      </w:r>
    </w:p>
    <w:p w14:paraId="3C0FB38F" w14:textId="77777777" w:rsidR="00F13DAA" w:rsidRPr="00CB6125" w:rsidRDefault="00F13DAA" w:rsidP="00F13DAA">
      <w:pPr>
        <w:contextualSpacing/>
        <w:jc w:val="right"/>
        <w:rPr>
          <w:rFonts w:asciiTheme="majorBidi" w:hAnsiTheme="majorBidi" w:cstheme="majorBidi"/>
        </w:rPr>
      </w:pPr>
      <w:r w:rsidRPr="00CB6125">
        <w:rPr>
          <w:rFonts w:asciiTheme="majorBidi" w:hAnsiTheme="majorBidi" w:cstheme="majorBidi"/>
        </w:rPr>
        <w:t xml:space="preserve"> организационно-правовая форма и полное наименование организации - для юридических лиц)</w:t>
      </w:r>
    </w:p>
    <w:p w14:paraId="41683CF5" w14:textId="77777777" w:rsidR="00F13DAA" w:rsidRPr="00CB6125" w:rsidRDefault="00F13DAA" w:rsidP="00F13DAA">
      <w:pPr>
        <w:contextualSpacing/>
        <w:jc w:val="right"/>
        <w:rPr>
          <w:rFonts w:asciiTheme="majorBidi" w:hAnsiTheme="majorBidi" w:cstheme="majorBidi"/>
        </w:rPr>
      </w:pPr>
    </w:p>
    <w:p w14:paraId="56F74BD5" w14:textId="77777777" w:rsidR="00F13DAA" w:rsidRPr="00CB6125" w:rsidRDefault="00F13DAA" w:rsidP="00F13DAA">
      <w:pPr>
        <w:contextualSpacing/>
        <w:jc w:val="right"/>
        <w:rPr>
          <w:rFonts w:asciiTheme="majorBidi" w:hAnsiTheme="majorBidi" w:cstheme="majorBidi"/>
        </w:rPr>
      </w:pPr>
      <w:r w:rsidRPr="00CB6125">
        <w:rPr>
          <w:rFonts w:asciiTheme="majorBidi" w:hAnsiTheme="majorBidi" w:cstheme="majorBidi"/>
        </w:rPr>
        <w:t>_________________________________________</w:t>
      </w:r>
    </w:p>
    <w:p w14:paraId="72500549" w14:textId="77777777" w:rsidR="00F13DAA" w:rsidRPr="00CB6125" w:rsidRDefault="00F13DAA" w:rsidP="00F13DAA">
      <w:pPr>
        <w:contextualSpacing/>
        <w:jc w:val="right"/>
        <w:rPr>
          <w:rFonts w:asciiTheme="majorBidi" w:hAnsiTheme="majorBidi" w:cstheme="majorBidi"/>
        </w:rPr>
      </w:pPr>
    </w:p>
    <w:p w14:paraId="02E7ADCC" w14:textId="77777777" w:rsidR="00F13DAA" w:rsidRPr="00CB6125" w:rsidRDefault="00F13DAA" w:rsidP="00F13DAA">
      <w:pPr>
        <w:contextualSpacing/>
        <w:jc w:val="right"/>
        <w:rPr>
          <w:rFonts w:asciiTheme="majorBidi" w:hAnsiTheme="majorBidi" w:cstheme="majorBidi"/>
        </w:rPr>
      </w:pPr>
      <w:r w:rsidRPr="00CB6125">
        <w:rPr>
          <w:rFonts w:asciiTheme="majorBidi" w:hAnsiTheme="majorBidi" w:cstheme="majorBidi"/>
        </w:rPr>
        <w:t>(документ удостоверяющий личность - для граждан и ИП</w:t>
      </w:r>
    </w:p>
    <w:p w14:paraId="0D030A5C" w14:textId="77777777" w:rsidR="00F13DAA" w:rsidRPr="00CB6125" w:rsidRDefault="00F13DAA" w:rsidP="00F13DAA">
      <w:pPr>
        <w:contextualSpacing/>
        <w:jc w:val="right"/>
        <w:rPr>
          <w:rFonts w:asciiTheme="majorBidi" w:hAnsiTheme="majorBidi" w:cstheme="majorBidi"/>
        </w:rPr>
      </w:pPr>
      <w:r w:rsidRPr="00CB6125">
        <w:rPr>
          <w:rFonts w:asciiTheme="majorBidi" w:hAnsiTheme="majorBidi" w:cstheme="majorBidi"/>
        </w:rPr>
        <w:t xml:space="preserve"> или представителя, ОГРН и ИНН – для ИП и юридических лиц)  </w:t>
      </w:r>
    </w:p>
    <w:p w14:paraId="4DB98A11" w14:textId="77777777" w:rsidR="00F13DAA" w:rsidRPr="00CB6125" w:rsidRDefault="00F13DAA" w:rsidP="00A258E4">
      <w:pPr>
        <w:contextualSpacing/>
        <w:rPr>
          <w:rFonts w:asciiTheme="majorBidi" w:hAnsiTheme="majorBidi" w:cstheme="majorBidi"/>
        </w:rPr>
      </w:pPr>
    </w:p>
    <w:p w14:paraId="61F296C6" w14:textId="77777777" w:rsidR="00F13DAA" w:rsidRPr="00CB6125" w:rsidRDefault="00F13DAA" w:rsidP="00F13DAA">
      <w:pPr>
        <w:contextualSpacing/>
        <w:jc w:val="center"/>
        <w:rPr>
          <w:rFonts w:asciiTheme="majorBidi" w:hAnsiTheme="majorBidi" w:cstheme="majorBidi"/>
          <w:b/>
          <w:bCs/>
        </w:rPr>
      </w:pPr>
      <w:r w:rsidRPr="00CB6125">
        <w:rPr>
          <w:rFonts w:asciiTheme="majorBidi" w:hAnsiTheme="majorBidi" w:cstheme="majorBidi"/>
          <w:b/>
          <w:bCs/>
        </w:rPr>
        <w:t>Заявление о выдаче разрешения на право вырубки зеленых насаждений</w:t>
      </w:r>
    </w:p>
    <w:p w14:paraId="328F19A6" w14:textId="77777777" w:rsidR="00F13DAA" w:rsidRPr="00CB6125" w:rsidRDefault="00F13DAA" w:rsidP="00F13DAA">
      <w:pPr>
        <w:contextualSpacing/>
        <w:jc w:val="center"/>
        <w:rPr>
          <w:rFonts w:asciiTheme="majorBidi" w:hAnsiTheme="majorBidi" w:cstheme="majorBidi"/>
        </w:rPr>
      </w:pPr>
    </w:p>
    <w:p w14:paraId="36D7C87A" w14:textId="77777777" w:rsidR="00F13DAA" w:rsidRPr="00CB6125" w:rsidRDefault="00F13DAA" w:rsidP="00F13DAA">
      <w:pPr>
        <w:contextualSpacing/>
        <w:rPr>
          <w:rFonts w:asciiTheme="majorBidi" w:hAnsiTheme="majorBidi" w:cstheme="majorBidi"/>
        </w:rPr>
      </w:pPr>
      <w:r w:rsidRPr="00CB6125">
        <w:rPr>
          <w:rFonts w:asciiTheme="majorBidi" w:hAnsiTheme="majorBidi" w:cstheme="majorBidi"/>
        </w:rPr>
        <w:t xml:space="preserve">Прошу выдать разрешение на право вырубки зеленых насаждений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0F32BBA0" w14:textId="765D49C7" w:rsidR="00F13DAA" w:rsidRPr="00CB6125" w:rsidRDefault="00F13DAA" w:rsidP="00F13DAA">
      <w:pPr>
        <w:contextualSpacing/>
        <w:rPr>
          <w:rFonts w:asciiTheme="majorBidi" w:hAnsiTheme="majorBidi" w:cstheme="majorBidi"/>
        </w:rPr>
      </w:pPr>
      <w:r w:rsidRPr="00CB6125">
        <w:rPr>
          <w:rFonts w:asciiTheme="majorBidi" w:hAnsiTheme="majorBidi" w:cstheme="majorBidi"/>
        </w:rPr>
        <w:t xml:space="preserve">Сведения о документах, в соответствии с которыми проводится вырубка зеленых насаждений: __________________________________________________________________________________________ ______________________________________________________________________ </w:t>
      </w:r>
    </w:p>
    <w:p w14:paraId="2854B1A8" w14:textId="77777777" w:rsidR="00F13DAA" w:rsidRPr="00CB6125" w:rsidRDefault="00F13DAA" w:rsidP="00F13DAA">
      <w:pPr>
        <w:contextualSpacing/>
        <w:rPr>
          <w:rFonts w:asciiTheme="majorBidi" w:hAnsiTheme="majorBidi" w:cstheme="majorBidi"/>
        </w:rPr>
      </w:pPr>
    </w:p>
    <w:p w14:paraId="54304D47" w14:textId="77777777" w:rsidR="00F13DAA" w:rsidRPr="00CB6125" w:rsidRDefault="00F13DAA" w:rsidP="00F13DAA">
      <w:pPr>
        <w:contextualSpacing/>
        <w:rPr>
          <w:rFonts w:asciiTheme="majorBidi" w:hAnsiTheme="majorBidi" w:cstheme="majorBidi"/>
        </w:rPr>
      </w:pPr>
      <w:r w:rsidRPr="00CB6125">
        <w:rPr>
          <w:rFonts w:asciiTheme="majorBidi" w:hAnsiTheme="majorBidi" w:cstheme="majorBidi"/>
        </w:rPr>
        <w:t>Приложение: __________________________________________________________________________________________________________________________________________________________________________________________________________________</w:t>
      </w:r>
    </w:p>
    <w:p w14:paraId="5C116F10" w14:textId="77777777" w:rsidR="00F13DAA" w:rsidRPr="00CB6125" w:rsidRDefault="00F13DAA" w:rsidP="00F13DAA">
      <w:pPr>
        <w:contextualSpacing/>
        <w:jc w:val="right"/>
        <w:rPr>
          <w:rFonts w:asciiTheme="majorBidi" w:hAnsiTheme="majorBidi" w:cstheme="majorBidi"/>
        </w:rPr>
      </w:pPr>
    </w:p>
    <w:tbl>
      <w:tblPr>
        <w:tblStyle w:val="a9"/>
        <w:tblW w:w="0" w:type="auto"/>
        <w:tblInd w:w="279" w:type="dxa"/>
        <w:tblLook w:val="04A0" w:firstRow="1" w:lastRow="0" w:firstColumn="1" w:lastColumn="0" w:noHBand="0" w:noVBand="1"/>
      </w:tblPr>
      <w:tblGrid>
        <w:gridCol w:w="4531"/>
        <w:gridCol w:w="596"/>
        <w:gridCol w:w="4506"/>
      </w:tblGrid>
      <w:tr w:rsidR="00F13DAA" w:rsidRPr="00CB6125" w14:paraId="091C5EB1" w14:textId="77777777" w:rsidTr="00471F3D">
        <w:trPr>
          <w:trHeight w:val="862"/>
        </w:trPr>
        <w:tc>
          <w:tcPr>
            <w:tcW w:w="5127" w:type="dxa"/>
            <w:gridSpan w:val="2"/>
          </w:tcPr>
          <w:p w14:paraId="23DEA396" w14:textId="77777777" w:rsidR="00F13DAA" w:rsidRPr="00CB6125" w:rsidRDefault="00F13DAA" w:rsidP="00471F3D">
            <w:pPr>
              <w:contextualSpacing/>
              <w:jc w:val="center"/>
              <w:rPr>
                <w:rFonts w:asciiTheme="majorBidi" w:hAnsiTheme="majorBidi" w:cstheme="majorBidi"/>
                <w:sz w:val="24"/>
                <w:szCs w:val="24"/>
              </w:rPr>
            </w:pPr>
            <w:r w:rsidRPr="00CB6125">
              <w:rPr>
                <w:rFonts w:asciiTheme="majorBidi" w:hAnsiTheme="majorBidi" w:cstheme="majorBidi"/>
                <w:sz w:val="24"/>
                <w:szCs w:val="24"/>
              </w:rPr>
              <w:t>Сведения об электронной подписи</w:t>
            </w:r>
          </w:p>
        </w:tc>
        <w:tc>
          <w:tcPr>
            <w:tcW w:w="4506" w:type="dxa"/>
          </w:tcPr>
          <w:p w14:paraId="2F36851D" w14:textId="77777777" w:rsidR="00F13DAA" w:rsidRPr="00CB6125" w:rsidRDefault="00F13DAA" w:rsidP="00471F3D">
            <w:pPr>
              <w:contextualSpacing/>
              <w:jc w:val="right"/>
              <w:rPr>
                <w:rFonts w:asciiTheme="majorBidi" w:hAnsiTheme="majorBidi" w:cstheme="majorBidi"/>
                <w:sz w:val="24"/>
                <w:szCs w:val="24"/>
              </w:rPr>
            </w:pPr>
          </w:p>
          <w:p w14:paraId="599D7849" w14:textId="77777777" w:rsidR="00F13DAA" w:rsidRPr="00CB6125" w:rsidRDefault="00F13DAA" w:rsidP="00471F3D">
            <w:pPr>
              <w:contextualSpacing/>
              <w:jc w:val="right"/>
              <w:rPr>
                <w:rFonts w:asciiTheme="majorBidi" w:hAnsiTheme="majorBidi" w:cstheme="majorBidi"/>
                <w:sz w:val="24"/>
                <w:szCs w:val="24"/>
              </w:rPr>
            </w:pPr>
            <w:r w:rsidRPr="00CB6125">
              <w:rPr>
                <w:rFonts w:asciiTheme="majorBidi" w:hAnsiTheme="majorBidi" w:cstheme="majorBidi"/>
                <w:sz w:val="24"/>
                <w:szCs w:val="24"/>
              </w:rPr>
              <w:t>(Ф.И.О., дата)</w:t>
            </w:r>
          </w:p>
        </w:tc>
      </w:tr>
      <w:tr w:rsidR="00F13DAA" w:rsidRPr="00CB6125" w14:paraId="50CA66BA" w14:textId="77777777" w:rsidTr="00471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531" w:type="dxa"/>
          <w:trHeight w:val="714"/>
        </w:trPr>
        <w:tc>
          <w:tcPr>
            <w:tcW w:w="5097" w:type="dxa"/>
            <w:gridSpan w:val="2"/>
          </w:tcPr>
          <w:p w14:paraId="61A22439" w14:textId="77777777" w:rsidR="003A780F" w:rsidRPr="00CB6125" w:rsidRDefault="003A780F" w:rsidP="00471F3D">
            <w:pPr>
              <w:contextualSpacing/>
              <w:jc w:val="right"/>
              <w:rPr>
                <w:rFonts w:asciiTheme="majorBidi" w:hAnsiTheme="majorBidi" w:cstheme="majorBidi"/>
                <w:sz w:val="24"/>
                <w:szCs w:val="24"/>
              </w:rPr>
            </w:pPr>
          </w:p>
          <w:p w14:paraId="35EBB261" w14:textId="77777777" w:rsidR="003A780F" w:rsidRPr="00CB6125" w:rsidRDefault="003A780F" w:rsidP="00471F3D">
            <w:pPr>
              <w:contextualSpacing/>
              <w:jc w:val="right"/>
              <w:rPr>
                <w:rFonts w:asciiTheme="majorBidi" w:hAnsiTheme="majorBidi" w:cstheme="majorBidi"/>
                <w:sz w:val="24"/>
                <w:szCs w:val="24"/>
              </w:rPr>
            </w:pPr>
          </w:p>
          <w:p w14:paraId="2454898F" w14:textId="77777777" w:rsidR="003A780F" w:rsidRPr="00CB6125" w:rsidRDefault="003A780F" w:rsidP="00471F3D">
            <w:pPr>
              <w:contextualSpacing/>
              <w:jc w:val="right"/>
              <w:rPr>
                <w:rFonts w:asciiTheme="majorBidi" w:hAnsiTheme="majorBidi" w:cstheme="majorBidi"/>
                <w:sz w:val="24"/>
                <w:szCs w:val="24"/>
              </w:rPr>
            </w:pPr>
          </w:p>
          <w:p w14:paraId="0DE5AFDD" w14:textId="77777777" w:rsidR="00A258E4" w:rsidRDefault="00A258E4" w:rsidP="00CB6125">
            <w:pPr>
              <w:contextualSpacing/>
              <w:rPr>
                <w:rFonts w:asciiTheme="majorBidi" w:hAnsiTheme="majorBidi" w:cstheme="majorBidi"/>
                <w:sz w:val="24"/>
                <w:szCs w:val="24"/>
              </w:rPr>
            </w:pPr>
          </w:p>
          <w:p w14:paraId="45A46E8E" w14:textId="77777777" w:rsidR="00CB6125" w:rsidRDefault="00CB6125" w:rsidP="00CB6125">
            <w:pPr>
              <w:contextualSpacing/>
              <w:rPr>
                <w:rFonts w:asciiTheme="majorBidi" w:hAnsiTheme="majorBidi" w:cstheme="majorBidi"/>
                <w:sz w:val="24"/>
                <w:szCs w:val="24"/>
              </w:rPr>
            </w:pPr>
          </w:p>
          <w:p w14:paraId="2E1272C0" w14:textId="77777777" w:rsidR="00CB6125" w:rsidRDefault="00CB6125" w:rsidP="00CB6125">
            <w:pPr>
              <w:contextualSpacing/>
              <w:rPr>
                <w:rFonts w:asciiTheme="majorBidi" w:hAnsiTheme="majorBidi" w:cstheme="majorBidi"/>
                <w:sz w:val="24"/>
                <w:szCs w:val="24"/>
              </w:rPr>
            </w:pPr>
          </w:p>
          <w:p w14:paraId="00117111" w14:textId="77777777" w:rsidR="00CB6125" w:rsidRDefault="00CB6125" w:rsidP="00CB6125">
            <w:pPr>
              <w:contextualSpacing/>
              <w:rPr>
                <w:rFonts w:asciiTheme="majorBidi" w:hAnsiTheme="majorBidi" w:cstheme="majorBidi"/>
                <w:sz w:val="24"/>
                <w:szCs w:val="24"/>
              </w:rPr>
            </w:pPr>
          </w:p>
          <w:p w14:paraId="6DF50DB0" w14:textId="77777777" w:rsidR="00CB6125" w:rsidRDefault="00CB6125" w:rsidP="00CB6125">
            <w:pPr>
              <w:contextualSpacing/>
              <w:rPr>
                <w:rFonts w:asciiTheme="majorBidi" w:hAnsiTheme="majorBidi" w:cstheme="majorBidi"/>
                <w:sz w:val="24"/>
                <w:szCs w:val="24"/>
              </w:rPr>
            </w:pPr>
          </w:p>
          <w:p w14:paraId="402AF3A8" w14:textId="7E4020BE" w:rsidR="00CB6125" w:rsidRDefault="00CB6125" w:rsidP="00CB6125">
            <w:pPr>
              <w:contextualSpacing/>
              <w:rPr>
                <w:rFonts w:asciiTheme="majorBidi" w:hAnsiTheme="majorBidi" w:cstheme="majorBidi"/>
                <w:sz w:val="24"/>
                <w:szCs w:val="24"/>
              </w:rPr>
            </w:pPr>
          </w:p>
          <w:p w14:paraId="7D351780" w14:textId="78D37AB7" w:rsidR="00A40590" w:rsidRDefault="00A40590" w:rsidP="00CB6125">
            <w:pPr>
              <w:contextualSpacing/>
              <w:rPr>
                <w:rFonts w:asciiTheme="majorBidi" w:hAnsiTheme="majorBidi" w:cstheme="majorBidi"/>
                <w:sz w:val="24"/>
                <w:szCs w:val="24"/>
              </w:rPr>
            </w:pPr>
          </w:p>
          <w:p w14:paraId="6417AA00" w14:textId="7AE1B503" w:rsidR="00A40590" w:rsidRDefault="00A40590" w:rsidP="00CB6125">
            <w:pPr>
              <w:contextualSpacing/>
              <w:rPr>
                <w:rFonts w:asciiTheme="majorBidi" w:hAnsiTheme="majorBidi" w:cstheme="majorBidi"/>
                <w:sz w:val="24"/>
                <w:szCs w:val="24"/>
              </w:rPr>
            </w:pPr>
          </w:p>
          <w:p w14:paraId="3FEA2D53" w14:textId="15D99F19" w:rsidR="00A40590" w:rsidRDefault="00A40590" w:rsidP="00CB6125">
            <w:pPr>
              <w:contextualSpacing/>
              <w:rPr>
                <w:rFonts w:asciiTheme="majorBidi" w:hAnsiTheme="majorBidi" w:cstheme="majorBidi"/>
                <w:sz w:val="24"/>
                <w:szCs w:val="24"/>
              </w:rPr>
            </w:pPr>
          </w:p>
          <w:p w14:paraId="58B942AB" w14:textId="77777777" w:rsidR="00A40590" w:rsidRDefault="00A40590" w:rsidP="00CB6125">
            <w:pPr>
              <w:contextualSpacing/>
              <w:rPr>
                <w:rFonts w:asciiTheme="majorBidi" w:hAnsiTheme="majorBidi" w:cstheme="majorBidi"/>
                <w:sz w:val="24"/>
                <w:szCs w:val="24"/>
              </w:rPr>
            </w:pPr>
          </w:p>
          <w:p w14:paraId="027DA49E" w14:textId="77777777" w:rsidR="00CB6125" w:rsidRDefault="00CB6125" w:rsidP="00CB6125">
            <w:pPr>
              <w:contextualSpacing/>
              <w:rPr>
                <w:rFonts w:asciiTheme="majorBidi" w:hAnsiTheme="majorBidi" w:cstheme="majorBidi"/>
                <w:sz w:val="24"/>
                <w:szCs w:val="24"/>
              </w:rPr>
            </w:pPr>
          </w:p>
          <w:p w14:paraId="6F4553B8" w14:textId="77777777" w:rsidR="00CB6125" w:rsidRDefault="00CB6125" w:rsidP="00CB6125">
            <w:pPr>
              <w:contextualSpacing/>
              <w:rPr>
                <w:rFonts w:asciiTheme="majorBidi" w:hAnsiTheme="majorBidi" w:cstheme="majorBidi"/>
                <w:sz w:val="24"/>
                <w:szCs w:val="24"/>
              </w:rPr>
            </w:pPr>
          </w:p>
          <w:p w14:paraId="77FCC88C" w14:textId="77777777" w:rsidR="00CB6125" w:rsidRPr="00CB6125" w:rsidRDefault="00CB6125" w:rsidP="00CB6125">
            <w:pPr>
              <w:contextualSpacing/>
              <w:rPr>
                <w:rFonts w:asciiTheme="majorBidi" w:hAnsiTheme="majorBidi" w:cstheme="majorBidi"/>
                <w:sz w:val="24"/>
                <w:szCs w:val="24"/>
              </w:rPr>
            </w:pPr>
          </w:p>
          <w:p w14:paraId="53336BF6" w14:textId="77777777" w:rsidR="00A258E4" w:rsidRPr="00CB6125" w:rsidRDefault="00A258E4" w:rsidP="00471F3D">
            <w:pPr>
              <w:contextualSpacing/>
              <w:jc w:val="right"/>
              <w:rPr>
                <w:rFonts w:asciiTheme="majorBidi" w:hAnsiTheme="majorBidi" w:cstheme="majorBidi"/>
                <w:sz w:val="24"/>
                <w:szCs w:val="24"/>
              </w:rPr>
            </w:pPr>
          </w:p>
          <w:p w14:paraId="20695B6F" w14:textId="77777777" w:rsidR="00F13DAA" w:rsidRPr="00CB6125" w:rsidRDefault="00F13DAA" w:rsidP="00471F3D">
            <w:pPr>
              <w:contextualSpacing/>
              <w:jc w:val="right"/>
              <w:rPr>
                <w:rFonts w:asciiTheme="majorBidi" w:hAnsiTheme="majorBidi" w:cstheme="majorBidi"/>
                <w:sz w:val="24"/>
                <w:szCs w:val="24"/>
              </w:rPr>
            </w:pPr>
            <w:r w:rsidRPr="00CB6125">
              <w:rPr>
                <w:rFonts w:asciiTheme="majorBidi" w:hAnsiTheme="majorBidi" w:cstheme="majorBidi"/>
                <w:sz w:val="24"/>
                <w:szCs w:val="24"/>
              </w:rPr>
              <w:lastRenderedPageBreak/>
              <w:t>Приложение № 2</w:t>
            </w:r>
          </w:p>
          <w:p w14:paraId="04E56E78" w14:textId="77777777" w:rsidR="00F13DAA" w:rsidRPr="00CB6125" w:rsidRDefault="00F13DAA" w:rsidP="00471F3D">
            <w:pPr>
              <w:contextualSpacing/>
              <w:jc w:val="right"/>
              <w:rPr>
                <w:rFonts w:asciiTheme="majorBidi" w:hAnsiTheme="majorBidi" w:cstheme="majorBidi"/>
                <w:sz w:val="24"/>
                <w:szCs w:val="24"/>
              </w:rPr>
            </w:pPr>
            <w:r w:rsidRPr="00CB6125">
              <w:rPr>
                <w:rFonts w:asciiTheme="majorBidi" w:hAnsiTheme="majorBidi" w:cstheme="majorBidi"/>
                <w:sz w:val="24"/>
                <w:szCs w:val="24"/>
              </w:rPr>
              <w:t>к Административному регламенту предоставления муниципальной услуги</w:t>
            </w:r>
          </w:p>
          <w:p w14:paraId="70CBAD75" w14:textId="77777777" w:rsidR="00F13DAA" w:rsidRPr="00CB6125" w:rsidRDefault="00F13DAA" w:rsidP="00471F3D">
            <w:pPr>
              <w:contextualSpacing/>
              <w:jc w:val="right"/>
              <w:rPr>
                <w:rFonts w:asciiTheme="majorBidi" w:hAnsiTheme="majorBidi" w:cstheme="majorBidi"/>
                <w:sz w:val="24"/>
                <w:szCs w:val="24"/>
              </w:rPr>
            </w:pPr>
            <w:r w:rsidRPr="00CB6125">
              <w:rPr>
                <w:rFonts w:asciiTheme="majorBidi" w:hAnsiTheme="majorBidi" w:cstheme="majorBidi"/>
                <w:sz w:val="24"/>
                <w:szCs w:val="24"/>
              </w:rPr>
              <w:t xml:space="preserve"> «Выдача разрешений на право вырубки зеленых насаждений»</w:t>
            </w:r>
          </w:p>
        </w:tc>
      </w:tr>
    </w:tbl>
    <w:p w14:paraId="7FD3C5E8" w14:textId="77777777" w:rsidR="00F13DAA" w:rsidRDefault="00F13DAA" w:rsidP="00F13DAA">
      <w:pPr>
        <w:contextualSpacing/>
        <w:jc w:val="right"/>
        <w:rPr>
          <w:rFonts w:asciiTheme="majorBidi" w:hAnsiTheme="majorBidi" w:cstheme="majorBidi"/>
          <w:sz w:val="28"/>
          <w:szCs w:val="28"/>
        </w:rPr>
      </w:pPr>
    </w:p>
    <w:p w14:paraId="7A5C5B66" w14:textId="77777777" w:rsidR="00F13DAA" w:rsidRPr="00CB6125" w:rsidRDefault="00F13DAA" w:rsidP="00F13DAA">
      <w:pPr>
        <w:contextualSpacing/>
        <w:jc w:val="right"/>
        <w:rPr>
          <w:rFonts w:asciiTheme="majorBidi" w:hAnsiTheme="majorBidi" w:cstheme="majorBidi"/>
        </w:rPr>
      </w:pPr>
      <w:r w:rsidRPr="00CB6125">
        <w:rPr>
          <w:rFonts w:asciiTheme="majorBidi" w:hAnsiTheme="majorBidi" w:cstheme="majorBidi"/>
        </w:rPr>
        <w:t>Администрация</w:t>
      </w:r>
    </w:p>
    <w:p w14:paraId="442B5DA7" w14:textId="77777777" w:rsidR="00F13DAA" w:rsidRPr="00CB6125" w:rsidRDefault="00F13DAA" w:rsidP="00F13DAA">
      <w:pPr>
        <w:contextualSpacing/>
        <w:jc w:val="right"/>
        <w:rPr>
          <w:rFonts w:asciiTheme="majorBidi" w:hAnsiTheme="majorBidi" w:cstheme="majorBidi"/>
        </w:rPr>
      </w:pPr>
    </w:p>
    <w:p w14:paraId="4EB4A469" w14:textId="77777777" w:rsidR="00F13DAA" w:rsidRPr="00CB6125" w:rsidRDefault="00F13DAA" w:rsidP="00F13DAA">
      <w:pPr>
        <w:contextualSpacing/>
        <w:jc w:val="right"/>
        <w:rPr>
          <w:rFonts w:asciiTheme="majorBidi" w:hAnsiTheme="majorBidi" w:cstheme="majorBidi"/>
        </w:rPr>
      </w:pPr>
      <w:r w:rsidRPr="00CB6125">
        <w:rPr>
          <w:rFonts w:asciiTheme="majorBidi" w:hAnsiTheme="majorBidi" w:cstheme="majorBidi"/>
        </w:rPr>
        <w:t>_______________________________________________________________ (фамилия, имя, отчество - для граждан и ИП или представителя,</w:t>
      </w:r>
    </w:p>
    <w:p w14:paraId="03143AB2" w14:textId="77777777" w:rsidR="00F13DAA" w:rsidRPr="00CB6125" w:rsidRDefault="00F13DAA" w:rsidP="00F13DAA">
      <w:pPr>
        <w:contextualSpacing/>
        <w:jc w:val="right"/>
        <w:rPr>
          <w:rFonts w:asciiTheme="majorBidi" w:hAnsiTheme="majorBidi" w:cstheme="majorBidi"/>
        </w:rPr>
      </w:pPr>
      <w:r w:rsidRPr="00CB6125">
        <w:rPr>
          <w:rFonts w:asciiTheme="majorBidi" w:hAnsiTheme="majorBidi" w:cstheme="majorBidi"/>
        </w:rPr>
        <w:t>организационно-правовая форма и полное наименование организации - для юридических лиц)</w:t>
      </w:r>
    </w:p>
    <w:p w14:paraId="3A1C7D61" w14:textId="77777777" w:rsidR="00F13DAA" w:rsidRPr="00CB6125" w:rsidRDefault="00F13DAA" w:rsidP="00F13DAA">
      <w:pPr>
        <w:contextualSpacing/>
        <w:jc w:val="right"/>
        <w:rPr>
          <w:rFonts w:asciiTheme="majorBidi" w:hAnsiTheme="majorBidi" w:cstheme="majorBidi"/>
        </w:rPr>
      </w:pPr>
    </w:p>
    <w:p w14:paraId="7202CD5A" w14:textId="77777777" w:rsidR="00F13DAA" w:rsidRPr="00CB6125" w:rsidRDefault="00F13DAA" w:rsidP="00F13DAA">
      <w:pPr>
        <w:contextualSpacing/>
        <w:jc w:val="right"/>
        <w:rPr>
          <w:rFonts w:asciiTheme="majorBidi" w:hAnsiTheme="majorBidi" w:cstheme="majorBidi"/>
        </w:rPr>
      </w:pPr>
      <w:r w:rsidRPr="00CB6125">
        <w:rPr>
          <w:rFonts w:asciiTheme="majorBidi" w:hAnsiTheme="majorBidi" w:cstheme="majorBidi"/>
        </w:rPr>
        <w:t xml:space="preserve"> ______________________________________________________________________ (документ удостоверяющий личность - для граждан и ИП или представителя, ОГРН и ИНН – для ИП и юридических лиц) ______________________________________________ _______________________________________________________________ (почтовый индекс и адрес, телефон, адрес электронной почты)</w:t>
      </w:r>
    </w:p>
    <w:p w14:paraId="708CE1BD" w14:textId="77777777" w:rsidR="00F13DAA" w:rsidRPr="00CB6125" w:rsidRDefault="00F13DAA" w:rsidP="00F13DAA">
      <w:pPr>
        <w:contextualSpacing/>
        <w:jc w:val="right"/>
        <w:rPr>
          <w:rFonts w:asciiTheme="majorBidi" w:hAnsiTheme="majorBidi" w:cstheme="majorBidi"/>
        </w:rPr>
      </w:pPr>
    </w:p>
    <w:p w14:paraId="67BD0D2A" w14:textId="77777777" w:rsidR="00F13DAA" w:rsidRPr="00CB6125" w:rsidRDefault="00F13DAA" w:rsidP="00F13DAA">
      <w:pPr>
        <w:contextualSpacing/>
        <w:jc w:val="right"/>
        <w:rPr>
          <w:rFonts w:asciiTheme="majorBidi" w:hAnsiTheme="majorBidi" w:cstheme="majorBidi"/>
        </w:rPr>
      </w:pPr>
    </w:p>
    <w:p w14:paraId="5AAEE7B0" w14:textId="77777777" w:rsidR="00F13DAA" w:rsidRPr="00CB6125" w:rsidRDefault="00F13DAA" w:rsidP="00F13DAA">
      <w:pPr>
        <w:contextualSpacing/>
        <w:jc w:val="center"/>
        <w:rPr>
          <w:rFonts w:asciiTheme="majorBidi" w:hAnsiTheme="majorBidi" w:cstheme="majorBidi"/>
          <w:b/>
          <w:bCs/>
        </w:rPr>
      </w:pPr>
      <w:r w:rsidRPr="00CB6125">
        <w:rPr>
          <w:rFonts w:asciiTheme="majorBidi" w:hAnsiTheme="majorBidi" w:cstheme="majorBidi"/>
          <w:b/>
          <w:bCs/>
        </w:rPr>
        <w:t>Разрешение на право вырубки зеленых насаждений</w:t>
      </w:r>
    </w:p>
    <w:p w14:paraId="02FB2634" w14:textId="77777777" w:rsidR="00F13DAA" w:rsidRPr="00CB6125" w:rsidRDefault="00F13DAA" w:rsidP="00F13DAA">
      <w:pPr>
        <w:contextualSpacing/>
        <w:jc w:val="center"/>
        <w:rPr>
          <w:rFonts w:asciiTheme="majorBidi" w:hAnsiTheme="majorBidi" w:cstheme="majorBidi"/>
        </w:rPr>
      </w:pPr>
    </w:p>
    <w:p w14:paraId="77F55581" w14:textId="77777777" w:rsidR="00F13DAA" w:rsidRPr="00CB6125" w:rsidRDefault="00F13DAA" w:rsidP="00F13DAA">
      <w:pPr>
        <w:contextualSpacing/>
        <w:rPr>
          <w:rFonts w:asciiTheme="majorBidi" w:hAnsiTheme="majorBidi" w:cstheme="majorBidi"/>
        </w:rPr>
      </w:pPr>
      <w:r w:rsidRPr="00CB6125">
        <w:rPr>
          <w:rFonts w:asciiTheme="majorBidi" w:hAnsiTheme="majorBidi" w:cstheme="majorBidi"/>
        </w:rPr>
        <w:t xml:space="preserve"> «___» __________ ____                                                                         № ___________ </w:t>
      </w:r>
    </w:p>
    <w:p w14:paraId="7C7F766A" w14:textId="77777777" w:rsidR="00F13DAA" w:rsidRPr="00CB6125" w:rsidRDefault="00F13DAA" w:rsidP="00CB6125">
      <w:pPr>
        <w:contextualSpacing/>
        <w:rPr>
          <w:rFonts w:asciiTheme="majorBidi" w:hAnsiTheme="majorBidi" w:cstheme="majorBidi"/>
        </w:rPr>
      </w:pPr>
    </w:p>
    <w:p w14:paraId="40EEBA57" w14:textId="4C1F0591" w:rsidR="00F13DAA" w:rsidRPr="00CB6125" w:rsidRDefault="00F13DAA" w:rsidP="00F13DAA">
      <w:pPr>
        <w:contextualSpacing/>
        <w:rPr>
          <w:rFonts w:asciiTheme="majorBidi" w:hAnsiTheme="majorBidi" w:cstheme="majorBidi"/>
        </w:rPr>
      </w:pPr>
      <w:r w:rsidRPr="00CB6125">
        <w:rPr>
          <w:rFonts w:asciiTheme="majorBidi" w:hAnsiTheme="majorBidi" w:cstheme="majorBidi"/>
        </w:rPr>
        <w:t>По результатам рассмотрения</w:t>
      </w:r>
      <w:r w:rsidR="00CB6125" w:rsidRPr="00CB6125">
        <w:rPr>
          <w:rFonts w:asciiTheme="majorBidi" w:hAnsiTheme="majorBidi" w:cstheme="majorBidi"/>
        </w:rPr>
        <w:t xml:space="preserve"> </w:t>
      </w:r>
      <w:r w:rsidRPr="00CB6125">
        <w:rPr>
          <w:rFonts w:asciiTheme="majorBidi" w:hAnsiTheme="majorBidi" w:cstheme="majorBidi"/>
        </w:rPr>
        <w:t>запроса, уведомляем о предоставлении разрешения на право вырубки зеленых насаждений _________________________________</w:t>
      </w:r>
    </w:p>
    <w:p w14:paraId="216F82EF" w14:textId="77777777" w:rsidR="00F13DAA" w:rsidRPr="00CB6125" w:rsidRDefault="00F13DAA" w:rsidP="00F13DAA">
      <w:pPr>
        <w:contextualSpacing/>
        <w:rPr>
          <w:rFonts w:asciiTheme="majorBidi" w:hAnsiTheme="majorBidi" w:cstheme="majorBidi"/>
        </w:rPr>
      </w:pPr>
      <w:r w:rsidRPr="00CB6125">
        <w:rPr>
          <w:rFonts w:asciiTheme="majorBidi" w:hAnsiTheme="majorBidi" w:cstheme="majorBidi"/>
        </w:rPr>
        <w:t>На основании___________________________________________________________</w:t>
      </w:r>
    </w:p>
    <w:p w14:paraId="4DFED0CF" w14:textId="77777777" w:rsidR="00F13DAA" w:rsidRPr="00CB6125" w:rsidRDefault="00F13DAA" w:rsidP="00F13DAA">
      <w:pPr>
        <w:contextualSpacing/>
        <w:rPr>
          <w:rFonts w:asciiTheme="majorBidi" w:hAnsiTheme="majorBidi" w:cstheme="majorBidi"/>
        </w:rPr>
      </w:pPr>
      <w:r w:rsidRPr="00CB6125">
        <w:rPr>
          <w:rFonts w:asciiTheme="majorBidi" w:hAnsiTheme="majorBidi" w:cstheme="majorBidi"/>
        </w:rPr>
        <w:t>На земельном участке с кадастровым номером__________________________________________________</w:t>
      </w:r>
    </w:p>
    <w:p w14:paraId="07B9FB54" w14:textId="19BDCFDF" w:rsidR="00F13DAA" w:rsidRPr="00CB6125" w:rsidRDefault="00F13DAA" w:rsidP="00F13DAA">
      <w:pPr>
        <w:contextualSpacing/>
        <w:rPr>
          <w:rFonts w:asciiTheme="majorBidi" w:hAnsiTheme="majorBidi" w:cstheme="majorBidi"/>
        </w:rPr>
      </w:pPr>
      <w:r w:rsidRPr="00CB6125">
        <w:rPr>
          <w:rFonts w:asciiTheme="majorBidi" w:hAnsiTheme="majorBidi" w:cstheme="majorBidi"/>
        </w:rPr>
        <w:t>На срок до_____________________________________________________________</w:t>
      </w:r>
    </w:p>
    <w:p w14:paraId="04EB7D31" w14:textId="77777777" w:rsidR="00F13DAA" w:rsidRPr="00CB6125" w:rsidRDefault="00F13DAA" w:rsidP="00F13DAA">
      <w:pPr>
        <w:contextualSpacing/>
        <w:rPr>
          <w:rFonts w:asciiTheme="majorBidi" w:hAnsiTheme="majorBidi" w:cstheme="majorBidi"/>
        </w:rPr>
      </w:pPr>
      <w:r w:rsidRPr="00CB6125">
        <w:rPr>
          <w:rFonts w:asciiTheme="majorBidi" w:hAnsiTheme="majorBidi" w:cstheme="majorBidi"/>
        </w:rPr>
        <w:t xml:space="preserve">Приложение: схема участка с нанесением зеленых насаждений, подлежащих вырубке. ______________________________________________ </w:t>
      </w:r>
    </w:p>
    <w:p w14:paraId="65F33C2E" w14:textId="77777777" w:rsidR="00F13DAA" w:rsidRPr="00CB6125" w:rsidRDefault="00F13DAA" w:rsidP="00F13DAA">
      <w:pPr>
        <w:contextualSpacing/>
        <w:rPr>
          <w:rFonts w:asciiTheme="majorBidi" w:hAnsiTheme="majorBidi" w:cstheme="majorBidi"/>
        </w:rPr>
      </w:pPr>
    </w:p>
    <w:tbl>
      <w:tblPr>
        <w:tblStyle w:val="a9"/>
        <w:tblW w:w="0" w:type="auto"/>
        <w:tblLook w:val="04A0" w:firstRow="1" w:lastRow="0" w:firstColumn="1" w:lastColumn="0" w:noHBand="0" w:noVBand="1"/>
      </w:tblPr>
      <w:tblGrid>
        <w:gridCol w:w="4956"/>
        <w:gridCol w:w="4956"/>
      </w:tblGrid>
      <w:tr w:rsidR="00F13DAA" w:rsidRPr="00CB6125" w14:paraId="693822E9" w14:textId="77777777" w:rsidTr="00471F3D">
        <w:tc>
          <w:tcPr>
            <w:tcW w:w="4956" w:type="dxa"/>
          </w:tcPr>
          <w:p w14:paraId="3F5893EB" w14:textId="77777777" w:rsidR="00F13DAA" w:rsidRPr="00CB6125" w:rsidRDefault="00F13DAA" w:rsidP="00471F3D">
            <w:pPr>
              <w:contextualSpacing/>
              <w:rPr>
                <w:rFonts w:asciiTheme="majorBidi" w:hAnsiTheme="majorBidi" w:cstheme="majorBidi"/>
                <w:sz w:val="24"/>
                <w:szCs w:val="24"/>
              </w:rPr>
            </w:pPr>
            <w:r w:rsidRPr="00CB6125">
              <w:rPr>
                <w:rFonts w:asciiTheme="majorBidi" w:hAnsiTheme="majorBidi" w:cstheme="majorBidi"/>
                <w:sz w:val="24"/>
                <w:szCs w:val="24"/>
              </w:rPr>
              <w:t>(Ф.И.О., должность уполномоченного сотрудника)</w:t>
            </w:r>
          </w:p>
        </w:tc>
        <w:tc>
          <w:tcPr>
            <w:tcW w:w="4956" w:type="dxa"/>
          </w:tcPr>
          <w:p w14:paraId="442F64BB" w14:textId="77777777" w:rsidR="00F13DAA" w:rsidRPr="00CB6125" w:rsidRDefault="00F13DAA" w:rsidP="00471F3D">
            <w:pPr>
              <w:contextualSpacing/>
              <w:rPr>
                <w:rFonts w:asciiTheme="majorBidi" w:hAnsiTheme="majorBidi" w:cstheme="majorBidi"/>
                <w:sz w:val="24"/>
                <w:szCs w:val="24"/>
              </w:rPr>
            </w:pPr>
            <w:r w:rsidRPr="00CB6125">
              <w:rPr>
                <w:rFonts w:asciiTheme="majorBidi" w:hAnsiTheme="majorBidi" w:cstheme="majorBidi"/>
                <w:sz w:val="24"/>
                <w:szCs w:val="24"/>
              </w:rPr>
              <w:t>Сведения об электронной подписи</w:t>
            </w:r>
          </w:p>
        </w:tc>
      </w:tr>
    </w:tbl>
    <w:p w14:paraId="29A041B4" w14:textId="77777777" w:rsidR="00F13DAA" w:rsidRPr="00CB6125" w:rsidRDefault="00F13DAA" w:rsidP="00F13DAA">
      <w:pPr>
        <w:contextualSpacing/>
        <w:jc w:val="right"/>
        <w:rPr>
          <w:rFonts w:asciiTheme="majorBidi" w:hAnsiTheme="majorBidi" w:cstheme="majorBidi"/>
        </w:rPr>
      </w:pPr>
    </w:p>
    <w:p w14:paraId="04054FF1" w14:textId="77777777" w:rsidR="00F13DAA" w:rsidRPr="00CB6125" w:rsidRDefault="00F13DAA" w:rsidP="00F13DAA">
      <w:pPr>
        <w:contextualSpacing/>
        <w:jc w:val="right"/>
        <w:rPr>
          <w:rFonts w:asciiTheme="majorBidi" w:hAnsiTheme="majorBidi" w:cstheme="majorBidi"/>
        </w:rPr>
      </w:pPr>
      <w:r w:rsidRPr="00CB6125">
        <w:rPr>
          <w:rFonts w:asciiTheme="majorBidi" w:hAnsiTheme="majorBidi" w:cstheme="majorBidi"/>
        </w:rPr>
        <w:t>Приложение к разрешению на право вырубку зеленых насаждений</w:t>
      </w:r>
    </w:p>
    <w:p w14:paraId="5AD870D8" w14:textId="77777777" w:rsidR="00F13DAA" w:rsidRPr="00CB6125" w:rsidRDefault="00F13DAA" w:rsidP="00F13DAA">
      <w:pPr>
        <w:contextualSpacing/>
        <w:jc w:val="right"/>
        <w:rPr>
          <w:rFonts w:asciiTheme="majorBidi" w:hAnsiTheme="majorBidi" w:cstheme="majorBidi"/>
        </w:rPr>
      </w:pPr>
      <w:r w:rsidRPr="00CB6125">
        <w:rPr>
          <w:rFonts w:asciiTheme="majorBidi" w:hAnsiTheme="majorBidi" w:cstheme="majorBidi"/>
        </w:rPr>
        <w:t xml:space="preserve">от _________ № _______ </w:t>
      </w:r>
    </w:p>
    <w:p w14:paraId="3C6DF353" w14:textId="77777777" w:rsidR="00F13DAA" w:rsidRPr="00CB6125" w:rsidRDefault="00F13DAA" w:rsidP="00F13DAA">
      <w:pPr>
        <w:contextualSpacing/>
        <w:rPr>
          <w:rFonts w:asciiTheme="majorBidi" w:hAnsiTheme="majorBidi" w:cstheme="majorBidi"/>
        </w:rPr>
      </w:pPr>
      <w:r w:rsidRPr="00CB6125">
        <w:rPr>
          <w:rFonts w:asciiTheme="majorBidi" w:hAnsiTheme="majorBidi" w:cstheme="majorBidi"/>
        </w:rPr>
        <w:t xml:space="preserve">Схема участка с нанесением зеленых насаждений, подлежащих вырубке </w:t>
      </w:r>
    </w:p>
    <w:tbl>
      <w:tblPr>
        <w:tblStyle w:val="a9"/>
        <w:tblW w:w="0" w:type="auto"/>
        <w:tblLook w:val="04A0" w:firstRow="1" w:lastRow="0" w:firstColumn="1" w:lastColumn="0" w:noHBand="0" w:noVBand="1"/>
      </w:tblPr>
      <w:tblGrid>
        <w:gridCol w:w="4810"/>
        <w:gridCol w:w="146"/>
        <w:gridCol w:w="4956"/>
      </w:tblGrid>
      <w:tr w:rsidR="00F13DAA" w:rsidRPr="00CB6125" w14:paraId="16426B70" w14:textId="77777777" w:rsidTr="00471F3D">
        <w:tc>
          <w:tcPr>
            <w:tcW w:w="4956" w:type="dxa"/>
            <w:gridSpan w:val="2"/>
          </w:tcPr>
          <w:p w14:paraId="611C7D5C" w14:textId="77777777" w:rsidR="00F13DAA" w:rsidRPr="00CB6125" w:rsidRDefault="00F13DAA" w:rsidP="00471F3D">
            <w:pPr>
              <w:contextualSpacing/>
              <w:rPr>
                <w:rFonts w:asciiTheme="majorBidi" w:hAnsiTheme="majorBidi" w:cstheme="majorBidi"/>
                <w:sz w:val="24"/>
                <w:szCs w:val="24"/>
              </w:rPr>
            </w:pPr>
            <w:r w:rsidRPr="00CB6125">
              <w:rPr>
                <w:rFonts w:asciiTheme="majorBidi" w:hAnsiTheme="majorBidi" w:cstheme="majorBidi"/>
                <w:sz w:val="24"/>
                <w:szCs w:val="24"/>
              </w:rPr>
              <w:t>(Ф.И.О., должность уполномоченного сотрудника)</w:t>
            </w:r>
          </w:p>
        </w:tc>
        <w:tc>
          <w:tcPr>
            <w:tcW w:w="4956" w:type="dxa"/>
          </w:tcPr>
          <w:p w14:paraId="1D0213D5" w14:textId="77777777" w:rsidR="00F13DAA" w:rsidRPr="00CB6125" w:rsidRDefault="00F13DAA" w:rsidP="00471F3D">
            <w:pPr>
              <w:contextualSpacing/>
              <w:rPr>
                <w:rFonts w:asciiTheme="majorBidi" w:hAnsiTheme="majorBidi" w:cstheme="majorBidi"/>
                <w:sz w:val="24"/>
                <w:szCs w:val="24"/>
              </w:rPr>
            </w:pPr>
            <w:r w:rsidRPr="00CB6125">
              <w:rPr>
                <w:rFonts w:asciiTheme="majorBidi" w:hAnsiTheme="majorBidi" w:cstheme="majorBidi"/>
                <w:sz w:val="24"/>
                <w:szCs w:val="24"/>
              </w:rPr>
              <w:t xml:space="preserve">Сведения об электронной подписи </w:t>
            </w:r>
          </w:p>
          <w:p w14:paraId="73BF8AF2" w14:textId="77777777" w:rsidR="00F13DAA" w:rsidRPr="00CB6125" w:rsidRDefault="00F13DAA" w:rsidP="00471F3D">
            <w:pPr>
              <w:contextualSpacing/>
              <w:rPr>
                <w:rFonts w:asciiTheme="majorBidi" w:hAnsiTheme="majorBidi" w:cstheme="majorBidi"/>
                <w:sz w:val="24"/>
                <w:szCs w:val="24"/>
              </w:rPr>
            </w:pPr>
          </w:p>
        </w:tc>
      </w:tr>
      <w:tr w:rsidR="00F13DAA" w:rsidRPr="00CB6125" w14:paraId="03941ACC" w14:textId="77777777" w:rsidTr="00471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810" w:type="dxa"/>
        </w:trPr>
        <w:tc>
          <w:tcPr>
            <w:tcW w:w="5097" w:type="dxa"/>
            <w:gridSpan w:val="2"/>
          </w:tcPr>
          <w:p w14:paraId="2E26F0FB" w14:textId="77777777" w:rsidR="003A780F" w:rsidRPr="00CB6125" w:rsidRDefault="003A780F" w:rsidP="00471F3D">
            <w:pPr>
              <w:contextualSpacing/>
              <w:jc w:val="right"/>
              <w:rPr>
                <w:rFonts w:asciiTheme="majorBidi" w:hAnsiTheme="majorBidi" w:cstheme="majorBidi"/>
                <w:sz w:val="24"/>
                <w:szCs w:val="24"/>
              </w:rPr>
            </w:pPr>
          </w:p>
          <w:p w14:paraId="7C97F651" w14:textId="77777777" w:rsidR="00A258E4" w:rsidRPr="00CB6125" w:rsidRDefault="00A258E4" w:rsidP="00471F3D">
            <w:pPr>
              <w:contextualSpacing/>
              <w:jc w:val="right"/>
              <w:rPr>
                <w:rFonts w:asciiTheme="majorBidi" w:hAnsiTheme="majorBidi" w:cstheme="majorBidi"/>
                <w:sz w:val="24"/>
                <w:szCs w:val="24"/>
              </w:rPr>
            </w:pPr>
          </w:p>
          <w:p w14:paraId="6A6D109D" w14:textId="77777777" w:rsidR="00CB6125" w:rsidRPr="00CB6125" w:rsidRDefault="00CB6125" w:rsidP="00471F3D">
            <w:pPr>
              <w:contextualSpacing/>
              <w:jc w:val="right"/>
              <w:rPr>
                <w:rFonts w:asciiTheme="majorBidi" w:hAnsiTheme="majorBidi" w:cstheme="majorBidi"/>
                <w:sz w:val="24"/>
                <w:szCs w:val="24"/>
              </w:rPr>
            </w:pPr>
          </w:p>
          <w:p w14:paraId="671BB93C" w14:textId="77777777" w:rsidR="00CB6125" w:rsidRPr="00CB6125" w:rsidRDefault="00CB6125" w:rsidP="00471F3D">
            <w:pPr>
              <w:contextualSpacing/>
              <w:jc w:val="right"/>
              <w:rPr>
                <w:rFonts w:asciiTheme="majorBidi" w:hAnsiTheme="majorBidi" w:cstheme="majorBidi"/>
                <w:sz w:val="24"/>
                <w:szCs w:val="24"/>
              </w:rPr>
            </w:pPr>
          </w:p>
          <w:p w14:paraId="28EF1A7C" w14:textId="77777777" w:rsidR="00CB6125" w:rsidRPr="00CB6125" w:rsidRDefault="00CB6125" w:rsidP="00471F3D">
            <w:pPr>
              <w:contextualSpacing/>
              <w:jc w:val="right"/>
              <w:rPr>
                <w:rFonts w:asciiTheme="majorBidi" w:hAnsiTheme="majorBidi" w:cstheme="majorBidi"/>
                <w:sz w:val="24"/>
                <w:szCs w:val="24"/>
              </w:rPr>
            </w:pPr>
          </w:p>
          <w:p w14:paraId="2CEFD7C3" w14:textId="77777777" w:rsidR="00CB6125" w:rsidRPr="00CB6125" w:rsidRDefault="00CB6125" w:rsidP="00471F3D">
            <w:pPr>
              <w:contextualSpacing/>
              <w:jc w:val="right"/>
              <w:rPr>
                <w:rFonts w:asciiTheme="majorBidi" w:hAnsiTheme="majorBidi" w:cstheme="majorBidi"/>
                <w:sz w:val="24"/>
                <w:szCs w:val="24"/>
              </w:rPr>
            </w:pPr>
          </w:p>
          <w:p w14:paraId="7AB3430D" w14:textId="77777777" w:rsidR="00CB6125" w:rsidRPr="00CB6125" w:rsidRDefault="00CB6125" w:rsidP="00471F3D">
            <w:pPr>
              <w:contextualSpacing/>
              <w:jc w:val="right"/>
              <w:rPr>
                <w:rFonts w:asciiTheme="majorBidi" w:hAnsiTheme="majorBidi" w:cstheme="majorBidi"/>
                <w:sz w:val="24"/>
                <w:szCs w:val="24"/>
              </w:rPr>
            </w:pPr>
          </w:p>
          <w:p w14:paraId="556487F6" w14:textId="77777777" w:rsidR="00CB6125" w:rsidRPr="00CB6125" w:rsidRDefault="00CB6125" w:rsidP="00471F3D">
            <w:pPr>
              <w:contextualSpacing/>
              <w:jc w:val="right"/>
              <w:rPr>
                <w:rFonts w:asciiTheme="majorBidi" w:hAnsiTheme="majorBidi" w:cstheme="majorBidi"/>
                <w:sz w:val="24"/>
                <w:szCs w:val="24"/>
              </w:rPr>
            </w:pPr>
          </w:p>
          <w:p w14:paraId="5CB2FCB9" w14:textId="563F89FD" w:rsidR="00CB6125" w:rsidRDefault="00CB6125" w:rsidP="00471F3D">
            <w:pPr>
              <w:contextualSpacing/>
              <w:jc w:val="right"/>
              <w:rPr>
                <w:rFonts w:asciiTheme="majorBidi" w:hAnsiTheme="majorBidi" w:cstheme="majorBidi"/>
                <w:sz w:val="24"/>
                <w:szCs w:val="24"/>
              </w:rPr>
            </w:pPr>
          </w:p>
          <w:p w14:paraId="5E9D9004" w14:textId="77777777" w:rsidR="00A40590" w:rsidRPr="00CB6125" w:rsidRDefault="00A40590" w:rsidP="00471F3D">
            <w:pPr>
              <w:contextualSpacing/>
              <w:jc w:val="right"/>
              <w:rPr>
                <w:rFonts w:asciiTheme="majorBidi" w:hAnsiTheme="majorBidi" w:cstheme="majorBidi"/>
                <w:sz w:val="24"/>
                <w:szCs w:val="24"/>
              </w:rPr>
            </w:pPr>
          </w:p>
          <w:p w14:paraId="7093711F" w14:textId="77777777" w:rsidR="00CB6125" w:rsidRPr="00CB6125" w:rsidRDefault="00CB6125" w:rsidP="00471F3D">
            <w:pPr>
              <w:contextualSpacing/>
              <w:jc w:val="right"/>
              <w:rPr>
                <w:rFonts w:asciiTheme="majorBidi" w:hAnsiTheme="majorBidi" w:cstheme="majorBidi"/>
                <w:sz w:val="24"/>
                <w:szCs w:val="24"/>
              </w:rPr>
            </w:pPr>
          </w:p>
          <w:p w14:paraId="1AEBBFC7" w14:textId="77777777" w:rsidR="00CB6125" w:rsidRPr="00CB6125" w:rsidRDefault="00CB6125" w:rsidP="00471F3D">
            <w:pPr>
              <w:contextualSpacing/>
              <w:jc w:val="right"/>
              <w:rPr>
                <w:rFonts w:asciiTheme="majorBidi" w:hAnsiTheme="majorBidi" w:cstheme="majorBidi"/>
                <w:sz w:val="24"/>
                <w:szCs w:val="24"/>
              </w:rPr>
            </w:pPr>
          </w:p>
          <w:p w14:paraId="7B6DA89A" w14:textId="77777777" w:rsidR="00CB6125" w:rsidRPr="00CB6125" w:rsidRDefault="00CB6125" w:rsidP="00471F3D">
            <w:pPr>
              <w:contextualSpacing/>
              <w:jc w:val="right"/>
              <w:rPr>
                <w:rFonts w:asciiTheme="majorBidi" w:hAnsiTheme="majorBidi" w:cstheme="majorBidi"/>
                <w:sz w:val="24"/>
                <w:szCs w:val="24"/>
              </w:rPr>
            </w:pPr>
          </w:p>
          <w:p w14:paraId="0D20758B" w14:textId="6374D41A" w:rsidR="00F13DAA" w:rsidRPr="00CB6125" w:rsidRDefault="00F13DAA" w:rsidP="00471F3D">
            <w:pPr>
              <w:contextualSpacing/>
              <w:jc w:val="right"/>
              <w:rPr>
                <w:rFonts w:asciiTheme="majorBidi" w:hAnsiTheme="majorBidi" w:cstheme="majorBidi"/>
                <w:sz w:val="24"/>
                <w:szCs w:val="24"/>
              </w:rPr>
            </w:pPr>
            <w:r w:rsidRPr="00CB6125">
              <w:rPr>
                <w:rFonts w:asciiTheme="majorBidi" w:hAnsiTheme="majorBidi" w:cstheme="majorBidi"/>
                <w:sz w:val="24"/>
                <w:szCs w:val="24"/>
              </w:rPr>
              <w:lastRenderedPageBreak/>
              <w:t>Приложение № 3</w:t>
            </w:r>
          </w:p>
          <w:p w14:paraId="3149FE68" w14:textId="77777777" w:rsidR="00F13DAA" w:rsidRPr="00CB6125" w:rsidRDefault="00F13DAA" w:rsidP="00471F3D">
            <w:pPr>
              <w:contextualSpacing/>
              <w:jc w:val="right"/>
              <w:rPr>
                <w:rFonts w:asciiTheme="majorBidi" w:hAnsiTheme="majorBidi" w:cstheme="majorBidi"/>
                <w:sz w:val="24"/>
                <w:szCs w:val="24"/>
              </w:rPr>
            </w:pPr>
            <w:r w:rsidRPr="00CB6125">
              <w:rPr>
                <w:rFonts w:asciiTheme="majorBidi" w:hAnsiTheme="majorBidi" w:cstheme="majorBidi"/>
                <w:sz w:val="24"/>
                <w:szCs w:val="24"/>
              </w:rPr>
              <w:t xml:space="preserve"> к Административному регламенту предоставления муниципальной услуги «Выдача разрешений на право вырубки зеленых насаждений»</w:t>
            </w:r>
          </w:p>
          <w:p w14:paraId="7EB1BC5C" w14:textId="77777777" w:rsidR="00F13DAA" w:rsidRPr="00CB6125" w:rsidRDefault="00F13DAA" w:rsidP="00471F3D">
            <w:pPr>
              <w:contextualSpacing/>
              <w:jc w:val="right"/>
              <w:rPr>
                <w:rFonts w:asciiTheme="majorBidi" w:hAnsiTheme="majorBidi" w:cstheme="majorBidi"/>
                <w:sz w:val="24"/>
                <w:szCs w:val="24"/>
              </w:rPr>
            </w:pPr>
          </w:p>
        </w:tc>
      </w:tr>
    </w:tbl>
    <w:p w14:paraId="4F6845B7" w14:textId="77777777" w:rsidR="00F13DAA" w:rsidRDefault="00F13DAA" w:rsidP="00CB6125">
      <w:pPr>
        <w:contextualSpacing/>
        <w:rPr>
          <w:rFonts w:asciiTheme="majorBidi" w:hAnsiTheme="majorBidi" w:cstheme="majorBidi"/>
          <w:sz w:val="28"/>
          <w:szCs w:val="28"/>
        </w:rPr>
      </w:pPr>
    </w:p>
    <w:p w14:paraId="6E4762DB" w14:textId="77777777" w:rsidR="00F13DAA" w:rsidRPr="00CB6125" w:rsidRDefault="00F13DAA" w:rsidP="00F13DAA">
      <w:pPr>
        <w:contextualSpacing/>
        <w:jc w:val="right"/>
        <w:rPr>
          <w:rFonts w:asciiTheme="majorBidi" w:hAnsiTheme="majorBidi" w:cstheme="majorBidi"/>
        </w:rPr>
      </w:pPr>
      <w:r w:rsidRPr="00CB6125">
        <w:rPr>
          <w:rFonts w:asciiTheme="majorBidi" w:hAnsiTheme="majorBidi" w:cstheme="majorBidi"/>
        </w:rPr>
        <w:t xml:space="preserve"> Администрация </w:t>
      </w:r>
    </w:p>
    <w:p w14:paraId="43A8628B" w14:textId="77777777" w:rsidR="00F13DAA" w:rsidRPr="00CB6125" w:rsidRDefault="00F13DAA" w:rsidP="00F13DAA">
      <w:pPr>
        <w:contextualSpacing/>
        <w:jc w:val="right"/>
        <w:rPr>
          <w:rFonts w:asciiTheme="majorBidi" w:hAnsiTheme="majorBidi" w:cstheme="majorBidi"/>
        </w:rPr>
      </w:pPr>
      <w:r w:rsidRPr="00CB6125">
        <w:rPr>
          <w:rFonts w:asciiTheme="majorBidi" w:hAnsiTheme="majorBidi" w:cstheme="majorBidi"/>
        </w:rPr>
        <w:t xml:space="preserve"> ___________________________________________________________________ (фамилия, имя, отчество - для граждан и ИП или полное наименование организации - для юридических лиц)</w:t>
      </w:r>
    </w:p>
    <w:p w14:paraId="2DD9596C" w14:textId="77777777" w:rsidR="00F13DAA" w:rsidRPr="00CB6125" w:rsidRDefault="00F13DAA" w:rsidP="00F13DAA">
      <w:pPr>
        <w:contextualSpacing/>
        <w:jc w:val="right"/>
        <w:rPr>
          <w:rFonts w:asciiTheme="majorBidi" w:hAnsiTheme="majorBidi" w:cstheme="majorBidi"/>
        </w:rPr>
      </w:pPr>
      <w:r w:rsidRPr="00CB6125">
        <w:rPr>
          <w:rFonts w:asciiTheme="majorBidi" w:hAnsiTheme="majorBidi" w:cstheme="majorBidi"/>
        </w:rPr>
        <w:t xml:space="preserve">_____________________________________________________________________ </w:t>
      </w:r>
    </w:p>
    <w:p w14:paraId="06483F6E" w14:textId="77777777" w:rsidR="00F13DAA" w:rsidRPr="00CB6125" w:rsidRDefault="00F13DAA" w:rsidP="00F13DAA">
      <w:pPr>
        <w:contextualSpacing/>
        <w:jc w:val="right"/>
        <w:rPr>
          <w:rFonts w:asciiTheme="majorBidi" w:hAnsiTheme="majorBidi" w:cstheme="majorBidi"/>
        </w:rPr>
      </w:pPr>
      <w:r w:rsidRPr="00CB6125">
        <w:rPr>
          <w:rFonts w:asciiTheme="majorBidi" w:hAnsiTheme="majorBidi" w:cstheme="majorBidi"/>
        </w:rPr>
        <w:t xml:space="preserve"> (почтовый индекс и адрес, адрес электронной почты)</w:t>
      </w:r>
    </w:p>
    <w:p w14:paraId="1CB62579" w14:textId="77777777" w:rsidR="00F13DAA" w:rsidRPr="00CB6125" w:rsidRDefault="00F13DAA" w:rsidP="00F13DAA">
      <w:pPr>
        <w:contextualSpacing/>
        <w:jc w:val="right"/>
        <w:rPr>
          <w:rFonts w:asciiTheme="majorBidi" w:hAnsiTheme="majorBidi" w:cstheme="majorBidi"/>
        </w:rPr>
      </w:pPr>
    </w:p>
    <w:p w14:paraId="12C84383" w14:textId="2F7E745A" w:rsidR="00F13DAA" w:rsidRPr="00CB6125" w:rsidRDefault="00F13DAA" w:rsidP="00997062">
      <w:pPr>
        <w:contextualSpacing/>
        <w:jc w:val="center"/>
        <w:rPr>
          <w:rFonts w:asciiTheme="majorBidi" w:hAnsiTheme="majorBidi" w:cstheme="majorBidi"/>
          <w:b/>
          <w:bCs/>
        </w:rPr>
      </w:pPr>
      <w:r w:rsidRPr="00CB6125">
        <w:rPr>
          <w:rFonts w:asciiTheme="majorBidi" w:hAnsiTheme="majorBidi" w:cstheme="majorBidi"/>
          <w:b/>
          <w:bCs/>
        </w:rPr>
        <w:t>Решение об отказе в приеме документов, необходимых для предоставления муниципальной услуги / об отказе в предоставлении муниципальной услуги</w:t>
      </w:r>
    </w:p>
    <w:p w14:paraId="27D2C70B" w14:textId="77777777" w:rsidR="00F13DAA" w:rsidRPr="00CB6125" w:rsidRDefault="00F13DAA" w:rsidP="00F13DAA">
      <w:pPr>
        <w:contextualSpacing/>
        <w:jc w:val="right"/>
        <w:rPr>
          <w:rFonts w:asciiTheme="majorBidi" w:hAnsiTheme="majorBidi" w:cstheme="majorBidi"/>
        </w:rPr>
      </w:pPr>
    </w:p>
    <w:p w14:paraId="5C2AAB4A" w14:textId="77777777" w:rsidR="00F13DAA" w:rsidRPr="00CB6125" w:rsidRDefault="00F13DAA" w:rsidP="00F13DAA">
      <w:pPr>
        <w:contextualSpacing/>
        <w:jc w:val="center"/>
        <w:rPr>
          <w:rFonts w:asciiTheme="majorBidi" w:hAnsiTheme="majorBidi" w:cstheme="majorBidi"/>
        </w:rPr>
      </w:pPr>
      <w:r w:rsidRPr="00CB6125">
        <w:rPr>
          <w:rFonts w:asciiTheme="majorBidi" w:hAnsiTheme="majorBidi" w:cstheme="majorBidi"/>
        </w:rPr>
        <w:t>от____________ № _____________</w:t>
      </w:r>
    </w:p>
    <w:p w14:paraId="6BFA1BDC" w14:textId="77777777" w:rsidR="00F13DAA" w:rsidRPr="00CB6125" w:rsidRDefault="00F13DAA" w:rsidP="00F13DAA">
      <w:pPr>
        <w:contextualSpacing/>
        <w:jc w:val="right"/>
        <w:rPr>
          <w:rFonts w:asciiTheme="majorBidi" w:hAnsiTheme="majorBidi" w:cstheme="majorBidi"/>
        </w:rPr>
      </w:pPr>
    </w:p>
    <w:p w14:paraId="750BA8ED" w14:textId="77777777" w:rsidR="00F13DAA" w:rsidRPr="00CB6125" w:rsidRDefault="00F13DAA" w:rsidP="00F13DAA">
      <w:pPr>
        <w:contextualSpacing/>
        <w:jc w:val="right"/>
        <w:rPr>
          <w:rFonts w:asciiTheme="majorBidi" w:hAnsiTheme="majorBidi" w:cstheme="majorBidi"/>
        </w:rPr>
      </w:pPr>
    </w:p>
    <w:p w14:paraId="5B5C7C6A" w14:textId="77777777" w:rsidR="00F13DAA" w:rsidRPr="00CB6125" w:rsidRDefault="00F13DAA" w:rsidP="00F13DAA">
      <w:pPr>
        <w:ind w:firstLine="709"/>
        <w:contextualSpacing/>
        <w:jc w:val="both"/>
        <w:rPr>
          <w:rFonts w:asciiTheme="majorBidi" w:hAnsiTheme="majorBidi" w:cstheme="majorBidi"/>
        </w:rPr>
      </w:pPr>
      <w:r w:rsidRPr="00CB6125">
        <w:rPr>
          <w:rFonts w:asciiTheme="majorBidi" w:hAnsiTheme="majorBidi" w:cstheme="majorBidi"/>
        </w:rPr>
        <w:t xml:space="preserve">По результатам рассмотрения заявления по муниципальной услуге «Выдача разрешения на право вырубки зеленых насаждений» от __________ и приложенных к нему документов, органом, уполномоченным на предоставление муниципальной услуги, принято решение об отказе в приеме документов, необходимых для предоставления муниципальной услуги / об отказе в предоставлении муниципальной услуги по следующим основаниям: __________________________. </w:t>
      </w:r>
    </w:p>
    <w:p w14:paraId="061DD324" w14:textId="77777777" w:rsidR="00F13DAA" w:rsidRPr="00CB6125" w:rsidRDefault="00F13DAA" w:rsidP="00F13DAA">
      <w:pPr>
        <w:ind w:firstLine="709"/>
        <w:contextualSpacing/>
        <w:jc w:val="both"/>
        <w:rPr>
          <w:rFonts w:asciiTheme="majorBidi" w:hAnsiTheme="majorBidi" w:cstheme="majorBidi"/>
        </w:rPr>
      </w:pPr>
      <w:r w:rsidRPr="00CB6125">
        <w:rPr>
          <w:rFonts w:asciiTheme="majorBidi" w:hAnsiTheme="majorBidi" w:cstheme="majorBidi"/>
        </w:rPr>
        <w:t xml:space="preserve">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 Данный отказ может быть обжалован в досудебном порядке путем направления жалобы в орган, уполномоченный на предоставление муниципальной услуги, а также в судебном порядке. ___________________________________________ </w:t>
      </w:r>
    </w:p>
    <w:p w14:paraId="4139BD62" w14:textId="77777777" w:rsidR="00F13DAA" w:rsidRPr="00CB6125" w:rsidRDefault="00F13DAA" w:rsidP="00F13DAA">
      <w:pPr>
        <w:ind w:firstLine="709"/>
        <w:contextualSpacing/>
        <w:jc w:val="both"/>
        <w:rPr>
          <w:rFonts w:asciiTheme="majorBidi" w:hAnsiTheme="majorBidi" w:cstheme="majorBidi"/>
        </w:rPr>
      </w:pPr>
    </w:p>
    <w:p w14:paraId="5F232002" w14:textId="77777777" w:rsidR="00F13DAA" w:rsidRPr="00CB6125" w:rsidRDefault="00F13DAA" w:rsidP="00F13DAA">
      <w:pPr>
        <w:ind w:firstLine="709"/>
        <w:contextualSpacing/>
        <w:jc w:val="both"/>
        <w:rPr>
          <w:rFonts w:asciiTheme="majorBidi" w:hAnsiTheme="majorBidi" w:cstheme="majorBidi"/>
        </w:rPr>
      </w:pPr>
    </w:p>
    <w:p w14:paraId="618FCA89" w14:textId="77777777" w:rsidR="00F13DAA" w:rsidRPr="00CB6125" w:rsidRDefault="00F13DAA" w:rsidP="00F13DAA">
      <w:pPr>
        <w:ind w:firstLine="709"/>
        <w:contextualSpacing/>
        <w:jc w:val="both"/>
        <w:rPr>
          <w:rFonts w:asciiTheme="majorBidi" w:hAnsiTheme="majorBidi" w:cstheme="majorBidi"/>
        </w:rPr>
      </w:pPr>
    </w:p>
    <w:tbl>
      <w:tblPr>
        <w:tblStyle w:val="a9"/>
        <w:tblW w:w="0" w:type="auto"/>
        <w:tblLook w:val="04A0" w:firstRow="1" w:lastRow="0" w:firstColumn="1" w:lastColumn="0" w:noHBand="0" w:noVBand="1"/>
      </w:tblPr>
      <w:tblGrid>
        <w:gridCol w:w="4956"/>
        <w:gridCol w:w="4956"/>
      </w:tblGrid>
      <w:tr w:rsidR="00F13DAA" w:rsidRPr="00CB6125" w14:paraId="356CFF2E" w14:textId="77777777" w:rsidTr="00471F3D">
        <w:tc>
          <w:tcPr>
            <w:tcW w:w="4956" w:type="dxa"/>
          </w:tcPr>
          <w:p w14:paraId="6459D37E" w14:textId="77777777" w:rsidR="00F13DAA" w:rsidRPr="00CB6125" w:rsidRDefault="00F13DAA" w:rsidP="00471F3D">
            <w:pPr>
              <w:contextualSpacing/>
              <w:jc w:val="center"/>
              <w:rPr>
                <w:rFonts w:asciiTheme="majorBidi" w:hAnsiTheme="majorBidi" w:cstheme="majorBidi"/>
                <w:sz w:val="24"/>
                <w:szCs w:val="24"/>
              </w:rPr>
            </w:pPr>
            <w:r w:rsidRPr="00CB6125">
              <w:rPr>
                <w:rFonts w:asciiTheme="majorBidi" w:hAnsiTheme="majorBidi" w:cstheme="majorBidi"/>
                <w:sz w:val="24"/>
                <w:szCs w:val="24"/>
              </w:rPr>
              <w:t>Сведения об электронной подписи (Ф.И.О., должность уполномоченного сотрудника)</w:t>
            </w:r>
          </w:p>
        </w:tc>
        <w:tc>
          <w:tcPr>
            <w:tcW w:w="4956" w:type="dxa"/>
          </w:tcPr>
          <w:p w14:paraId="65136DED" w14:textId="77777777" w:rsidR="00F13DAA" w:rsidRPr="00CB6125" w:rsidRDefault="00F13DAA" w:rsidP="00471F3D">
            <w:pPr>
              <w:contextualSpacing/>
              <w:jc w:val="center"/>
              <w:rPr>
                <w:rFonts w:asciiTheme="majorBidi" w:hAnsiTheme="majorBidi" w:cstheme="majorBidi"/>
                <w:sz w:val="24"/>
                <w:szCs w:val="24"/>
              </w:rPr>
            </w:pPr>
            <w:r w:rsidRPr="00CB6125">
              <w:rPr>
                <w:rFonts w:asciiTheme="majorBidi" w:hAnsiTheme="majorBidi" w:cstheme="majorBidi"/>
                <w:sz w:val="24"/>
                <w:szCs w:val="24"/>
              </w:rPr>
              <w:t>Подпись</w:t>
            </w:r>
          </w:p>
        </w:tc>
      </w:tr>
    </w:tbl>
    <w:p w14:paraId="75EF0E22" w14:textId="77777777" w:rsidR="00173CA9" w:rsidRPr="00CB6125" w:rsidRDefault="00173CA9" w:rsidP="00CB6125">
      <w:pPr>
        <w:contextualSpacing/>
        <w:rPr>
          <w:rFonts w:asciiTheme="majorBidi" w:hAnsiTheme="majorBidi" w:cstheme="majorBidi"/>
        </w:rPr>
      </w:pPr>
    </w:p>
    <w:p w14:paraId="599339CF" w14:textId="77777777" w:rsidR="00173CA9" w:rsidRDefault="00173CA9" w:rsidP="00173CA9">
      <w:pPr>
        <w:contextualSpacing/>
        <w:rPr>
          <w:rFonts w:asciiTheme="majorBidi" w:hAnsiTheme="majorBidi" w:cstheme="majorBidi"/>
          <w:b/>
          <w:bCs/>
          <w:sz w:val="28"/>
          <w:szCs w:val="28"/>
        </w:rPr>
        <w:sectPr w:rsidR="00173CA9" w:rsidSect="00A40590">
          <w:type w:val="continuous"/>
          <w:pgSz w:w="11900" w:h="16840"/>
          <w:pgMar w:top="1084" w:right="717" w:bottom="851" w:left="851" w:header="0" w:footer="3" w:gutter="0"/>
          <w:cols w:space="720"/>
          <w:noEndnote/>
          <w:docGrid w:linePitch="360"/>
        </w:sectPr>
      </w:pPr>
    </w:p>
    <w:p w14:paraId="6D70F59C" w14:textId="77777777" w:rsidR="00173CA9" w:rsidRPr="00173CA9" w:rsidRDefault="00173CA9" w:rsidP="00173CA9">
      <w:pPr>
        <w:contextualSpacing/>
        <w:jc w:val="right"/>
        <w:rPr>
          <w:rFonts w:asciiTheme="majorBidi" w:hAnsiTheme="majorBidi" w:cstheme="majorBidi"/>
        </w:rPr>
      </w:pPr>
      <w:r w:rsidRPr="00173CA9">
        <w:rPr>
          <w:rFonts w:asciiTheme="majorBidi" w:hAnsiTheme="majorBidi" w:cstheme="majorBidi"/>
        </w:rPr>
        <w:lastRenderedPageBreak/>
        <w:t>Приложение № 4</w:t>
      </w:r>
    </w:p>
    <w:p w14:paraId="72746F15" w14:textId="77777777" w:rsidR="00173CA9" w:rsidRDefault="00173CA9" w:rsidP="00173CA9">
      <w:pPr>
        <w:ind w:firstLine="709"/>
        <w:contextualSpacing/>
        <w:jc w:val="right"/>
        <w:rPr>
          <w:rFonts w:asciiTheme="majorBidi" w:hAnsiTheme="majorBidi" w:cstheme="majorBidi"/>
        </w:rPr>
      </w:pPr>
      <w:r w:rsidRPr="00173CA9">
        <w:rPr>
          <w:rFonts w:asciiTheme="majorBidi" w:hAnsiTheme="majorBidi" w:cstheme="majorBidi"/>
        </w:rPr>
        <w:t>к Административному регламенту предоставления</w:t>
      </w:r>
    </w:p>
    <w:p w14:paraId="42638105" w14:textId="77777777" w:rsidR="005930E5" w:rsidRDefault="00173CA9" w:rsidP="00173CA9">
      <w:pPr>
        <w:ind w:firstLine="709"/>
        <w:contextualSpacing/>
        <w:jc w:val="right"/>
        <w:rPr>
          <w:rFonts w:asciiTheme="majorBidi" w:hAnsiTheme="majorBidi" w:cstheme="majorBidi"/>
        </w:rPr>
      </w:pPr>
      <w:r w:rsidRPr="00173CA9">
        <w:rPr>
          <w:rFonts w:asciiTheme="majorBidi" w:hAnsiTheme="majorBidi" w:cstheme="majorBidi"/>
        </w:rPr>
        <w:t xml:space="preserve"> муниципальной услуги </w:t>
      </w:r>
      <w:r w:rsidR="005930E5">
        <w:rPr>
          <w:rFonts w:asciiTheme="majorBidi" w:hAnsiTheme="majorBidi" w:cstheme="majorBidi"/>
        </w:rPr>
        <w:t xml:space="preserve">                                                                                 </w:t>
      </w:r>
    </w:p>
    <w:p w14:paraId="1E3C736F" w14:textId="3B21588C" w:rsidR="00173CA9" w:rsidRDefault="005930E5" w:rsidP="00173CA9">
      <w:pPr>
        <w:ind w:firstLine="709"/>
        <w:contextualSpacing/>
        <w:jc w:val="right"/>
        <w:rPr>
          <w:rFonts w:asciiTheme="majorBidi" w:hAnsiTheme="majorBidi" w:cstheme="majorBidi"/>
        </w:rPr>
      </w:pPr>
      <w:r>
        <w:rPr>
          <w:rFonts w:asciiTheme="majorBidi" w:hAnsiTheme="majorBidi" w:cstheme="majorBidi"/>
        </w:rPr>
        <w:t>«</w:t>
      </w:r>
      <w:r w:rsidR="00173CA9" w:rsidRPr="00173CA9">
        <w:rPr>
          <w:rFonts w:asciiTheme="majorBidi" w:hAnsiTheme="majorBidi" w:cstheme="majorBidi"/>
        </w:rPr>
        <w:t xml:space="preserve">Выдача разрешений на право </w:t>
      </w:r>
    </w:p>
    <w:p w14:paraId="7B28A869" w14:textId="7D2F64D6" w:rsidR="00173CA9" w:rsidRPr="00173CA9" w:rsidRDefault="00173CA9" w:rsidP="00173CA9">
      <w:pPr>
        <w:ind w:firstLine="709"/>
        <w:contextualSpacing/>
        <w:jc w:val="right"/>
        <w:rPr>
          <w:rFonts w:asciiTheme="majorBidi" w:hAnsiTheme="majorBidi" w:cstheme="majorBidi"/>
        </w:rPr>
      </w:pPr>
      <w:r w:rsidRPr="00173CA9">
        <w:rPr>
          <w:rFonts w:asciiTheme="majorBidi" w:hAnsiTheme="majorBidi" w:cstheme="majorBidi"/>
        </w:rPr>
        <w:t>вырубки зеленых насаждений»</w:t>
      </w:r>
    </w:p>
    <w:p w14:paraId="3933C4F0" w14:textId="7A8FD699" w:rsidR="00F13DAA" w:rsidRPr="00173CA9" w:rsidRDefault="00F13DAA" w:rsidP="00F13DAA">
      <w:pPr>
        <w:ind w:firstLine="709"/>
        <w:contextualSpacing/>
        <w:jc w:val="center"/>
        <w:rPr>
          <w:rFonts w:ascii="Times New Roman" w:hAnsi="Times New Roman" w:cs="Times New Roman"/>
          <w:b/>
          <w:bCs/>
        </w:rPr>
      </w:pPr>
      <w:r w:rsidRPr="00173CA9">
        <w:rPr>
          <w:rFonts w:ascii="Times New Roman" w:hAnsi="Times New Roman" w:cs="Times New Roman"/>
          <w:b/>
          <w:bCs/>
        </w:rPr>
        <w:t>Перечень административных процедур</w:t>
      </w:r>
    </w:p>
    <w:p w14:paraId="121706FA" w14:textId="77777777" w:rsidR="00F13DAA" w:rsidRPr="00173CA9" w:rsidRDefault="00F13DAA" w:rsidP="00F13DAA">
      <w:pPr>
        <w:ind w:firstLine="709"/>
        <w:contextualSpacing/>
        <w:jc w:val="both"/>
        <w:rPr>
          <w:rFonts w:ascii="Times New Roman" w:hAnsi="Times New Roman" w:cs="Times New Roman"/>
        </w:rPr>
      </w:pPr>
    </w:p>
    <w:tbl>
      <w:tblPr>
        <w:tblStyle w:val="a9"/>
        <w:tblW w:w="15468" w:type="dxa"/>
        <w:tblInd w:w="-572" w:type="dxa"/>
        <w:tblLook w:val="04A0" w:firstRow="1" w:lastRow="0" w:firstColumn="1" w:lastColumn="0" w:noHBand="0" w:noVBand="1"/>
      </w:tblPr>
      <w:tblGrid>
        <w:gridCol w:w="851"/>
        <w:gridCol w:w="4325"/>
        <w:gridCol w:w="2813"/>
        <w:gridCol w:w="5551"/>
        <w:gridCol w:w="1928"/>
      </w:tblGrid>
      <w:tr w:rsidR="00F13DAA" w:rsidRPr="00173CA9" w14:paraId="54E999D1" w14:textId="77777777" w:rsidTr="00173CA9">
        <w:trPr>
          <w:trHeight w:val="518"/>
        </w:trPr>
        <w:tc>
          <w:tcPr>
            <w:tcW w:w="851" w:type="dxa"/>
          </w:tcPr>
          <w:p w14:paraId="18736BDB" w14:textId="77777777" w:rsidR="00F13DAA" w:rsidRPr="00173CA9" w:rsidRDefault="00F13DAA" w:rsidP="00173CA9">
            <w:pPr>
              <w:contextualSpacing/>
              <w:jc w:val="center"/>
              <w:rPr>
                <w:rFonts w:ascii="Times New Roman" w:hAnsi="Times New Roman" w:cs="Times New Roman"/>
                <w:sz w:val="24"/>
                <w:szCs w:val="24"/>
                <w:lang w:bidi="he-IL"/>
              </w:rPr>
            </w:pPr>
            <w:r w:rsidRPr="00173CA9">
              <w:rPr>
                <w:rFonts w:ascii="Times New Roman" w:hAnsi="Times New Roman" w:cs="Times New Roman"/>
                <w:sz w:val="24"/>
                <w:szCs w:val="24"/>
                <w:lang w:bidi="he-IL"/>
              </w:rPr>
              <w:t>№ п/п</w:t>
            </w:r>
          </w:p>
        </w:tc>
        <w:tc>
          <w:tcPr>
            <w:tcW w:w="4325" w:type="dxa"/>
          </w:tcPr>
          <w:p w14:paraId="1EFD6B88" w14:textId="77777777" w:rsidR="00F13DAA" w:rsidRPr="00173CA9" w:rsidRDefault="00F13DAA" w:rsidP="00173CA9">
            <w:pPr>
              <w:contextualSpacing/>
              <w:jc w:val="center"/>
              <w:rPr>
                <w:rFonts w:ascii="Times New Roman" w:hAnsi="Times New Roman" w:cs="Times New Roman"/>
                <w:sz w:val="24"/>
                <w:szCs w:val="24"/>
              </w:rPr>
            </w:pPr>
            <w:r w:rsidRPr="00173CA9">
              <w:rPr>
                <w:rFonts w:ascii="Times New Roman" w:hAnsi="Times New Roman" w:cs="Times New Roman"/>
                <w:sz w:val="24"/>
                <w:szCs w:val="24"/>
              </w:rPr>
              <w:t>Место выполнения действия/используемая ИС</w:t>
            </w:r>
          </w:p>
        </w:tc>
        <w:tc>
          <w:tcPr>
            <w:tcW w:w="2813" w:type="dxa"/>
          </w:tcPr>
          <w:p w14:paraId="7B12F201" w14:textId="77777777" w:rsidR="00F13DAA" w:rsidRPr="00173CA9" w:rsidRDefault="00F13DAA" w:rsidP="00173CA9">
            <w:pPr>
              <w:contextualSpacing/>
              <w:jc w:val="center"/>
              <w:rPr>
                <w:rFonts w:ascii="Times New Roman" w:hAnsi="Times New Roman" w:cs="Times New Roman"/>
                <w:sz w:val="24"/>
                <w:szCs w:val="24"/>
              </w:rPr>
            </w:pPr>
            <w:r w:rsidRPr="00173CA9">
              <w:rPr>
                <w:rFonts w:ascii="Times New Roman" w:hAnsi="Times New Roman" w:cs="Times New Roman"/>
                <w:sz w:val="24"/>
                <w:szCs w:val="24"/>
              </w:rPr>
              <w:t>Процедура</w:t>
            </w:r>
          </w:p>
        </w:tc>
        <w:tc>
          <w:tcPr>
            <w:tcW w:w="5551" w:type="dxa"/>
          </w:tcPr>
          <w:p w14:paraId="20DB1A02" w14:textId="77777777" w:rsidR="00F13DAA" w:rsidRPr="00173CA9" w:rsidRDefault="00F13DAA" w:rsidP="00173CA9">
            <w:pPr>
              <w:contextualSpacing/>
              <w:jc w:val="center"/>
              <w:rPr>
                <w:rFonts w:ascii="Times New Roman" w:hAnsi="Times New Roman" w:cs="Times New Roman"/>
                <w:sz w:val="24"/>
                <w:szCs w:val="24"/>
              </w:rPr>
            </w:pPr>
            <w:r w:rsidRPr="00173CA9">
              <w:rPr>
                <w:rFonts w:ascii="Times New Roman" w:hAnsi="Times New Roman" w:cs="Times New Roman"/>
                <w:sz w:val="24"/>
                <w:szCs w:val="24"/>
              </w:rPr>
              <w:t>Действия</w:t>
            </w:r>
          </w:p>
        </w:tc>
        <w:tc>
          <w:tcPr>
            <w:tcW w:w="1928" w:type="dxa"/>
          </w:tcPr>
          <w:p w14:paraId="10818C21" w14:textId="77777777" w:rsidR="00F13DAA" w:rsidRPr="00173CA9" w:rsidRDefault="00F13DAA" w:rsidP="00173CA9">
            <w:pPr>
              <w:contextualSpacing/>
              <w:jc w:val="center"/>
              <w:rPr>
                <w:rFonts w:ascii="Times New Roman" w:hAnsi="Times New Roman" w:cs="Times New Roman"/>
                <w:sz w:val="24"/>
                <w:szCs w:val="24"/>
              </w:rPr>
            </w:pPr>
            <w:r w:rsidRPr="00173CA9">
              <w:rPr>
                <w:rFonts w:ascii="Times New Roman" w:hAnsi="Times New Roman" w:cs="Times New Roman"/>
                <w:sz w:val="24"/>
                <w:szCs w:val="24"/>
              </w:rPr>
              <w:t>Срок</w:t>
            </w:r>
          </w:p>
        </w:tc>
      </w:tr>
      <w:tr w:rsidR="00F13DAA" w:rsidRPr="00173CA9" w14:paraId="07FC4F12" w14:textId="77777777" w:rsidTr="00173CA9">
        <w:trPr>
          <w:trHeight w:val="667"/>
        </w:trPr>
        <w:tc>
          <w:tcPr>
            <w:tcW w:w="851" w:type="dxa"/>
          </w:tcPr>
          <w:p w14:paraId="20BEB9E0"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1</w:t>
            </w:r>
          </w:p>
        </w:tc>
        <w:tc>
          <w:tcPr>
            <w:tcW w:w="4325" w:type="dxa"/>
          </w:tcPr>
          <w:p w14:paraId="4FED7CC6"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Ведомство/ПГС</w:t>
            </w:r>
          </w:p>
        </w:tc>
        <w:tc>
          <w:tcPr>
            <w:tcW w:w="2813" w:type="dxa"/>
          </w:tcPr>
          <w:p w14:paraId="64D88CD2"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Проверка документов и регистрация заявления</w:t>
            </w:r>
          </w:p>
        </w:tc>
        <w:tc>
          <w:tcPr>
            <w:tcW w:w="5551" w:type="dxa"/>
          </w:tcPr>
          <w:p w14:paraId="629F4CC6"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Контроль комплектности представленных документов</w:t>
            </w:r>
          </w:p>
        </w:tc>
        <w:tc>
          <w:tcPr>
            <w:tcW w:w="1928" w:type="dxa"/>
            <w:vMerge w:val="restart"/>
            <w:vAlign w:val="center"/>
          </w:tcPr>
          <w:p w14:paraId="145124C5" w14:textId="77777777" w:rsidR="00F13DAA" w:rsidRPr="00173CA9" w:rsidRDefault="00F13DAA" w:rsidP="00471F3D">
            <w:pPr>
              <w:contextualSpacing/>
              <w:jc w:val="center"/>
              <w:rPr>
                <w:rFonts w:ascii="Times New Roman" w:hAnsi="Times New Roman" w:cs="Times New Roman"/>
                <w:sz w:val="24"/>
                <w:szCs w:val="24"/>
              </w:rPr>
            </w:pPr>
            <w:r w:rsidRPr="00173CA9">
              <w:rPr>
                <w:rFonts w:ascii="Times New Roman" w:hAnsi="Times New Roman" w:cs="Times New Roman"/>
                <w:sz w:val="24"/>
                <w:szCs w:val="24"/>
              </w:rPr>
              <w:t>До 1 рабочего дня</w:t>
            </w:r>
          </w:p>
        </w:tc>
      </w:tr>
      <w:tr w:rsidR="00F13DAA" w:rsidRPr="00173CA9" w14:paraId="37FC823B" w14:textId="77777777" w:rsidTr="00173CA9">
        <w:trPr>
          <w:trHeight w:val="518"/>
        </w:trPr>
        <w:tc>
          <w:tcPr>
            <w:tcW w:w="851" w:type="dxa"/>
          </w:tcPr>
          <w:p w14:paraId="75720D2C"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2</w:t>
            </w:r>
          </w:p>
        </w:tc>
        <w:tc>
          <w:tcPr>
            <w:tcW w:w="4325" w:type="dxa"/>
          </w:tcPr>
          <w:p w14:paraId="3370548F"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Ведомство/ПГС</w:t>
            </w:r>
          </w:p>
        </w:tc>
        <w:tc>
          <w:tcPr>
            <w:tcW w:w="2813" w:type="dxa"/>
          </w:tcPr>
          <w:p w14:paraId="7768CA49" w14:textId="77777777" w:rsidR="00F13DAA" w:rsidRPr="00173CA9" w:rsidRDefault="00F13DAA" w:rsidP="00471F3D">
            <w:pPr>
              <w:contextualSpacing/>
              <w:jc w:val="both"/>
              <w:rPr>
                <w:rFonts w:ascii="Times New Roman" w:hAnsi="Times New Roman" w:cs="Times New Roman"/>
                <w:sz w:val="24"/>
                <w:szCs w:val="24"/>
              </w:rPr>
            </w:pPr>
          </w:p>
        </w:tc>
        <w:tc>
          <w:tcPr>
            <w:tcW w:w="5551" w:type="dxa"/>
          </w:tcPr>
          <w:p w14:paraId="0A2558A5"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Подтверждение полномочий представителя заявителя</w:t>
            </w:r>
          </w:p>
        </w:tc>
        <w:tc>
          <w:tcPr>
            <w:tcW w:w="1928" w:type="dxa"/>
            <w:vMerge/>
          </w:tcPr>
          <w:p w14:paraId="55C66AD0" w14:textId="77777777" w:rsidR="00F13DAA" w:rsidRPr="00173CA9" w:rsidRDefault="00F13DAA" w:rsidP="00471F3D">
            <w:pPr>
              <w:contextualSpacing/>
              <w:jc w:val="both"/>
              <w:rPr>
                <w:rFonts w:ascii="Times New Roman" w:hAnsi="Times New Roman" w:cs="Times New Roman"/>
                <w:sz w:val="24"/>
                <w:szCs w:val="24"/>
              </w:rPr>
            </w:pPr>
          </w:p>
        </w:tc>
      </w:tr>
      <w:tr w:rsidR="00F13DAA" w:rsidRPr="00173CA9" w14:paraId="116B26BA" w14:textId="77777777" w:rsidTr="00173CA9">
        <w:trPr>
          <w:trHeight w:val="258"/>
        </w:trPr>
        <w:tc>
          <w:tcPr>
            <w:tcW w:w="851" w:type="dxa"/>
          </w:tcPr>
          <w:p w14:paraId="6D1CF503"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3</w:t>
            </w:r>
          </w:p>
        </w:tc>
        <w:tc>
          <w:tcPr>
            <w:tcW w:w="4325" w:type="dxa"/>
          </w:tcPr>
          <w:p w14:paraId="0AF05D4B"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Ведомство/ПГС</w:t>
            </w:r>
          </w:p>
        </w:tc>
        <w:tc>
          <w:tcPr>
            <w:tcW w:w="2813" w:type="dxa"/>
          </w:tcPr>
          <w:p w14:paraId="4237BA9F" w14:textId="77777777" w:rsidR="00F13DAA" w:rsidRPr="00173CA9" w:rsidRDefault="00F13DAA" w:rsidP="00471F3D">
            <w:pPr>
              <w:contextualSpacing/>
              <w:jc w:val="both"/>
              <w:rPr>
                <w:rFonts w:ascii="Times New Roman" w:hAnsi="Times New Roman" w:cs="Times New Roman"/>
                <w:sz w:val="24"/>
                <w:szCs w:val="24"/>
              </w:rPr>
            </w:pPr>
          </w:p>
        </w:tc>
        <w:tc>
          <w:tcPr>
            <w:tcW w:w="5551" w:type="dxa"/>
          </w:tcPr>
          <w:p w14:paraId="6EFF3E53"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Регистрация заявления</w:t>
            </w:r>
          </w:p>
        </w:tc>
        <w:tc>
          <w:tcPr>
            <w:tcW w:w="1928" w:type="dxa"/>
            <w:vMerge/>
          </w:tcPr>
          <w:p w14:paraId="5106EAD1" w14:textId="77777777" w:rsidR="00F13DAA" w:rsidRPr="00173CA9" w:rsidRDefault="00F13DAA" w:rsidP="00471F3D">
            <w:pPr>
              <w:contextualSpacing/>
              <w:jc w:val="both"/>
              <w:rPr>
                <w:rFonts w:ascii="Times New Roman" w:hAnsi="Times New Roman" w:cs="Times New Roman"/>
                <w:sz w:val="24"/>
                <w:szCs w:val="24"/>
              </w:rPr>
            </w:pPr>
          </w:p>
        </w:tc>
      </w:tr>
      <w:tr w:rsidR="00F13DAA" w:rsidRPr="00173CA9" w14:paraId="39AF31DE" w14:textId="77777777" w:rsidTr="00173CA9">
        <w:trPr>
          <w:trHeight w:val="264"/>
        </w:trPr>
        <w:tc>
          <w:tcPr>
            <w:tcW w:w="851" w:type="dxa"/>
          </w:tcPr>
          <w:p w14:paraId="56B95608"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4</w:t>
            </w:r>
          </w:p>
        </w:tc>
        <w:tc>
          <w:tcPr>
            <w:tcW w:w="4325" w:type="dxa"/>
          </w:tcPr>
          <w:p w14:paraId="1F264E0B"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Ведомство/ПГС</w:t>
            </w:r>
          </w:p>
        </w:tc>
        <w:tc>
          <w:tcPr>
            <w:tcW w:w="2813" w:type="dxa"/>
          </w:tcPr>
          <w:p w14:paraId="1B8CCD5F" w14:textId="77777777" w:rsidR="00F13DAA" w:rsidRPr="00173CA9" w:rsidRDefault="00F13DAA" w:rsidP="00471F3D">
            <w:pPr>
              <w:contextualSpacing/>
              <w:jc w:val="both"/>
              <w:rPr>
                <w:rFonts w:ascii="Times New Roman" w:hAnsi="Times New Roman" w:cs="Times New Roman"/>
                <w:sz w:val="24"/>
                <w:szCs w:val="24"/>
              </w:rPr>
            </w:pPr>
          </w:p>
        </w:tc>
        <w:tc>
          <w:tcPr>
            <w:tcW w:w="5551" w:type="dxa"/>
          </w:tcPr>
          <w:p w14:paraId="03AF7308"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Принятие решения об отказе в приеме документов</w:t>
            </w:r>
          </w:p>
        </w:tc>
        <w:tc>
          <w:tcPr>
            <w:tcW w:w="1928" w:type="dxa"/>
            <w:vMerge/>
          </w:tcPr>
          <w:p w14:paraId="7CDCB240" w14:textId="77777777" w:rsidR="00F13DAA" w:rsidRPr="00173CA9" w:rsidRDefault="00F13DAA" w:rsidP="00471F3D">
            <w:pPr>
              <w:contextualSpacing/>
              <w:jc w:val="both"/>
              <w:rPr>
                <w:rFonts w:ascii="Times New Roman" w:hAnsi="Times New Roman" w:cs="Times New Roman"/>
                <w:sz w:val="24"/>
                <w:szCs w:val="24"/>
              </w:rPr>
            </w:pPr>
          </w:p>
        </w:tc>
      </w:tr>
      <w:tr w:rsidR="00F13DAA" w:rsidRPr="00173CA9" w14:paraId="6BECCF5A" w14:textId="77777777" w:rsidTr="00173CA9">
        <w:trPr>
          <w:trHeight w:val="379"/>
        </w:trPr>
        <w:tc>
          <w:tcPr>
            <w:tcW w:w="851" w:type="dxa"/>
            <w:vMerge w:val="restart"/>
          </w:tcPr>
          <w:p w14:paraId="1118EBCA"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5</w:t>
            </w:r>
          </w:p>
        </w:tc>
        <w:tc>
          <w:tcPr>
            <w:tcW w:w="4325" w:type="dxa"/>
            <w:vMerge w:val="restart"/>
          </w:tcPr>
          <w:p w14:paraId="041A6B92"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Ведомство/ПГС/СМЭВ</w:t>
            </w:r>
          </w:p>
        </w:tc>
        <w:tc>
          <w:tcPr>
            <w:tcW w:w="2813" w:type="dxa"/>
            <w:vMerge w:val="restart"/>
          </w:tcPr>
          <w:p w14:paraId="049D6296"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Получение сведений посредством СМЭВ</w:t>
            </w:r>
          </w:p>
        </w:tc>
        <w:tc>
          <w:tcPr>
            <w:tcW w:w="5551" w:type="dxa"/>
          </w:tcPr>
          <w:p w14:paraId="24DBBDDB"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Направление межведомственных запросов</w:t>
            </w:r>
          </w:p>
        </w:tc>
        <w:tc>
          <w:tcPr>
            <w:tcW w:w="1928" w:type="dxa"/>
            <w:vMerge w:val="restart"/>
            <w:vAlign w:val="center"/>
          </w:tcPr>
          <w:p w14:paraId="1D0F383A" w14:textId="77777777" w:rsidR="00F13DAA" w:rsidRPr="00173CA9" w:rsidRDefault="00F13DAA" w:rsidP="00471F3D">
            <w:pPr>
              <w:contextualSpacing/>
              <w:jc w:val="center"/>
              <w:rPr>
                <w:rFonts w:ascii="Times New Roman" w:hAnsi="Times New Roman" w:cs="Times New Roman"/>
                <w:sz w:val="24"/>
                <w:szCs w:val="24"/>
              </w:rPr>
            </w:pPr>
            <w:r w:rsidRPr="00173CA9">
              <w:rPr>
                <w:rFonts w:ascii="Times New Roman" w:hAnsi="Times New Roman" w:cs="Times New Roman"/>
                <w:sz w:val="24"/>
                <w:szCs w:val="24"/>
              </w:rPr>
              <w:t>До 5 рабочих дней</w:t>
            </w:r>
          </w:p>
        </w:tc>
      </w:tr>
      <w:tr w:rsidR="00F13DAA" w:rsidRPr="00173CA9" w14:paraId="4B24C042" w14:textId="77777777" w:rsidTr="00173CA9">
        <w:trPr>
          <w:trHeight w:val="403"/>
        </w:trPr>
        <w:tc>
          <w:tcPr>
            <w:tcW w:w="851" w:type="dxa"/>
            <w:vMerge/>
          </w:tcPr>
          <w:p w14:paraId="76DB9811" w14:textId="77777777" w:rsidR="00F13DAA" w:rsidRPr="00173CA9" w:rsidRDefault="00F13DAA" w:rsidP="00471F3D">
            <w:pPr>
              <w:contextualSpacing/>
              <w:jc w:val="both"/>
              <w:rPr>
                <w:rFonts w:ascii="Times New Roman" w:hAnsi="Times New Roman" w:cs="Times New Roman"/>
                <w:sz w:val="24"/>
                <w:szCs w:val="24"/>
              </w:rPr>
            </w:pPr>
          </w:p>
        </w:tc>
        <w:tc>
          <w:tcPr>
            <w:tcW w:w="4325" w:type="dxa"/>
            <w:vMerge/>
          </w:tcPr>
          <w:p w14:paraId="6165C56D" w14:textId="77777777" w:rsidR="00F13DAA" w:rsidRPr="00173CA9" w:rsidRDefault="00F13DAA" w:rsidP="00471F3D">
            <w:pPr>
              <w:contextualSpacing/>
              <w:jc w:val="both"/>
              <w:rPr>
                <w:rFonts w:ascii="Times New Roman" w:hAnsi="Times New Roman" w:cs="Times New Roman"/>
                <w:sz w:val="24"/>
                <w:szCs w:val="24"/>
              </w:rPr>
            </w:pPr>
          </w:p>
        </w:tc>
        <w:tc>
          <w:tcPr>
            <w:tcW w:w="2813" w:type="dxa"/>
            <w:vMerge/>
          </w:tcPr>
          <w:p w14:paraId="1853CD2D" w14:textId="77777777" w:rsidR="00F13DAA" w:rsidRPr="00173CA9" w:rsidRDefault="00F13DAA" w:rsidP="00471F3D">
            <w:pPr>
              <w:contextualSpacing/>
              <w:jc w:val="both"/>
              <w:rPr>
                <w:rFonts w:ascii="Times New Roman" w:hAnsi="Times New Roman" w:cs="Times New Roman"/>
                <w:sz w:val="24"/>
                <w:szCs w:val="24"/>
              </w:rPr>
            </w:pPr>
          </w:p>
        </w:tc>
        <w:tc>
          <w:tcPr>
            <w:tcW w:w="5551" w:type="dxa"/>
          </w:tcPr>
          <w:p w14:paraId="61F3045F"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Получение ответов на межведомственные запросы</w:t>
            </w:r>
          </w:p>
        </w:tc>
        <w:tc>
          <w:tcPr>
            <w:tcW w:w="1928" w:type="dxa"/>
            <w:vMerge/>
          </w:tcPr>
          <w:p w14:paraId="42FBA639" w14:textId="77777777" w:rsidR="00F13DAA" w:rsidRPr="00173CA9" w:rsidRDefault="00F13DAA" w:rsidP="00471F3D">
            <w:pPr>
              <w:contextualSpacing/>
              <w:jc w:val="both"/>
              <w:rPr>
                <w:rFonts w:ascii="Times New Roman" w:hAnsi="Times New Roman" w:cs="Times New Roman"/>
                <w:sz w:val="24"/>
                <w:szCs w:val="24"/>
              </w:rPr>
            </w:pPr>
          </w:p>
        </w:tc>
      </w:tr>
      <w:tr w:rsidR="00F13DAA" w:rsidRPr="00173CA9" w14:paraId="220B942F" w14:textId="77777777" w:rsidTr="00173CA9">
        <w:trPr>
          <w:trHeight w:val="565"/>
        </w:trPr>
        <w:tc>
          <w:tcPr>
            <w:tcW w:w="851" w:type="dxa"/>
          </w:tcPr>
          <w:p w14:paraId="5BF07EDD"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6</w:t>
            </w:r>
          </w:p>
        </w:tc>
        <w:tc>
          <w:tcPr>
            <w:tcW w:w="4325" w:type="dxa"/>
          </w:tcPr>
          <w:p w14:paraId="343FCACA"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Ведомство</w:t>
            </w:r>
          </w:p>
        </w:tc>
        <w:tc>
          <w:tcPr>
            <w:tcW w:w="2813" w:type="dxa"/>
          </w:tcPr>
          <w:p w14:paraId="0E536D72"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Подготовка акта обследования</w:t>
            </w:r>
          </w:p>
        </w:tc>
        <w:tc>
          <w:tcPr>
            <w:tcW w:w="5551" w:type="dxa"/>
          </w:tcPr>
          <w:p w14:paraId="319A5B86"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Выезд на место проведения работ по обследованию зеленых насаждений (экспертиза)</w:t>
            </w:r>
          </w:p>
        </w:tc>
        <w:tc>
          <w:tcPr>
            <w:tcW w:w="1928" w:type="dxa"/>
            <w:vAlign w:val="center"/>
          </w:tcPr>
          <w:p w14:paraId="09B5E47F" w14:textId="77777777" w:rsidR="00F13DAA" w:rsidRPr="00173CA9" w:rsidRDefault="00F13DAA" w:rsidP="00471F3D">
            <w:pPr>
              <w:contextualSpacing/>
              <w:jc w:val="center"/>
              <w:rPr>
                <w:rFonts w:ascii="Times New Roman" w:hAnsi="Times New Roman" w:cs="Times New Roman"/>
                <w:sz w:val="24"/>
                <w:szCs w:val="24"/>
              </w:rPr>
            </w:pPr>
            <w:r w:rsidRPr="00173CA9">
              <w:rPr>
                <w:rFonts w:ascii="Times New Roman" w:hAnsi="Times New Roman" w:cs="Times New Roman"/>
                <w:sz w:val="24"/>
                <w:szCs w:val="24"/>
              </w:rPr>
              <w:t>До 10 рабочих дней</w:t>
            </w:r>
          </w:p>
        </w:tc>
      </w:tr>
      <w:tr w:rsidR="00F13DAA" w:rsidRPr="00173CA9" w14:paraId="702667FF" w14:textId="77777777" w:rsidTr="00173CA9">
        <w:trPr>
          <w:trHeight w:val="559"/>
        </w:trPr>
        <w:tc>
          <w:tcPr>
            <w:tcW w:w="851" w:type="dxa"/>
          </w:tcPr>
          <w:p w14:paraId="3140A3D2"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7</w:t>
            </w:r>
          </w:p>
        </w:tc>
        <w:tc>
          <w:tcPr>
            <w:tcW w:w="4325" w:type="dxa"/>
          </w:tcPr>
          <w:p w14:paraId="17D9737A"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Ведомство</w:t>
            </w:r>
          </w:p>
        </w:tc>
        <w:tc>
          <w:tcPr>
            <w:tcW w:w="2813" w:type="dxa"/>
          </w:tcPr>
          <w:p w14:paraId="0C2FCE0A"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Рассмотрение документов и сведений</w:t>
            </w:r>
          </w:p>
        </w:tc>
        <w:tc>
          <w:tcPr>
            <w:tcW w:w="5551" w:type="dxa"/>
          </w:tcPr>
          <w:p w14:paraId="21000A62"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Проверка соответствия документов и сведений, установленным критериям, для принятия решения</w:t>
            </w:r>
          </w:p>
        </w:tc>
        <w:tc>
          <w:tcPr>
            <w:tcW w:w="1928" w:type="dxa"/>
            <w:vAlign w:val="center"/>
          </w:tcPr>
          <w:p w14:paraId="199B26A6" w14:textId="77777777" w:rsidR="00F13DAA" w:rsidRPr="00173CA9" w:rsidRDefault="00F13DAA" w:rsidP="00471F3D">
            <w:pPr>
              <w:contextualSpacing/>
              <w:jc w:val="center"/>
              <w:rPr>
                <w:rFonts w:ascii="Times New Roman" w:hAnsi="Times New Roman" w:cs="Times New Roman"/>
                <w:sz w:val="24"/>
                <w:szCs w:val="24"/>
              </w:rPr>
            </w:pPr>
            <w:r w:rsidRPr="00173CA9">
              <w:rPr>
                <w:rFonts w:ascii="Times New Roman" w:hAnsi="Times New Roman" w:cs="Times New Roman"/>
                <w:sz w:val="24"/>
                <w:szCs w:val="24"/>
              </w:rPr>
              <w:t>До 2 рабочих дней</w:t>
            </w:r>
          </w:p>
        </w:tc>
      </w:tr>
      <w:tr w:rsidR="00F13DAA" w:rsidRPr="00173CA9" w14:paraId="6A4838F7" w14:textId="77777777" w:rsidTr="00173CA9">
        <w:trPr>
          <w:trHeight w:val="439"/>
        </w:trPr>
        <w:tc>
          <w:tcPr>
            <w:tcW w:w="851" w:type="dxa"/>
            <w:vMerge w:val="restart"/>
          </w:tcPr>
          <w:p w14:paraId="0C709C99"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8</w:t>
            </w:r>
          </w:p>
        </w:tc>
        <w:tc>
          <w:tcPr>
            <w:tcW w:w="4325" w:type="dxa"/>
            <w:vMerge w:val="restart"/>
          </w:tcPr>
          <w:p w14:paraId="57344FE7"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Ведомство/ПГС</w:t>
            </w:r>
          </w:p>
        </w:tc>
        <w:tc>
          <w:tcPr>
            <w:tcW w:w="2813" w:type="dxa"/>
            <w:vMerge w:val="restart"/>
          </w:tcPr>
          <w:p w14:paraId="0CEA4536"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Принятие решения</w:t>
            </w:r>
          </w:p>
        </w:tc>
        <w:tc>
          <w:tcPr>
            <w:tcW w:w="5551" w:type="dxa"/>
          </w:tcPr>
          <w:p w14:paraId="126DD880" w14:textId="77777777" w:rsidR="00F13DAA" w:rsidRPr="00173CA9" w:rsidRDefault="00F13DAA" w:rsidP="00471F3D">
            <w:pPr>
              <w:contextualSpacing/>
              <w:jc w:val="both"/>
              <w:rPr>
                <w:rFonts w:ascii="Times New Roman" w:hAnsi="Times New Roman" w:cs="Times New Roman"/>
                <w:sz w:val="24"/>
                <w:szCs w:val="24"/>
                <w:rtl/>
                <w:lang w:bidi="he-IL"/>
              </w:rPr>
            </w:pPr>
            <w:r w:rsidRPr="00173CA9">
              <w:rPr>
                <w:rFonts w:ascii="Times New Roman" w:hAnsi="Times New Roman" w:cs="Times New Roman"/>
                <w:sz w:val="24"/>
                <w:szCs w:val="24"/>
                <w:lang w:bidi="he-IL"/>
              </w:rPr>
              <w:t>Принятие решения о предоставлении муниципальной услуги</w:t>
            </w:r>
          </w:p>
        </w:tc>
        <w:tc>
          <w:tcPr>
            <w:tcW w:w="1928" w:type="dxa"/>
            <w:vMerge w:val="restart"/>
          </w:tcPr>
          <w:p w14:paraId="1B175C9A" w14:textId="77777777" w:rsidR="00F13DAA" w:rsidRPr="00173CA9" w:rsidRDefault="00F13DAA" w:rsidP="00471F3D">
            <w:pPr>
              <w:contextualSpacing/>
              <w:jc w:val="both"/>
              <w:rPr>
                <w:rFonts w:ascii="Times New Roman" w:hAnsi="Times New Roman" w:cs="Times New Roman"/>
                <w:sz w:val="24"/>
                <w:szCs w:val="24"/>
              </w:rPr>
            </w:pPr>
          </w:p>
        </w:tc>
      </w:tr>
      <w:tr w:rsidR="00F13DAA" w:rsidRPr="00173CA9" w14:paraId="03561352" w14:textId="77777777" w:rsidTr="00173CA9">
        <w:trPr>
          <w:trHeight w:val="437"/>
        </w:trPr>
        <w:tc>
          <w:tcPr>
            <w:tcW w:w="851" w:type="dxa"/>
            <w:vMerge/>
          </w:tcPr>
          <w:p w14:paraId="6FBE3E55" w14:textId="77777777" w:rsidR="00F13DAA" w:rsidRPr="00173CA9" w:rsidRDefault="00F13DAA" w:rsidP="00471F3D">
            <w:pPr>
              <w:contextualSpacing/>
              <w:jc w:val="both"/>
              <w:rPr>
                <w:rFonts w:ascii="Times New Roman" w:hAnsi="Times New Roman" w:cs="Times New Roman"/>
                <w:sz w:val="24"/>
                <w:szCs w:val="24"/>
              </w:rPr>
            </w:pPr>
          </w:p>
        </w:tc>
        <w:tc>
          <w:tcPr>
            <w:tcW w:w="4325" w:type="dxa"/>
            <w:vMerge/>
          </w:tcPr>
          <w:p w14:paraId="706A4494" w14:textId="77777777" w:rsidR="00F13DAA" w:rsidRPr="00173CA9" w:rsidRDefault="00F13DAA" w:rsidP="00471F3D">
            <w:pPr>
              <w:contextualSpacing/>
              <w:jc w:val="both"/>
              <w:rPr>
                <w:rFonts w:ascii="Times New Roman" w:hAnsi="Times New Roman" w:cs="Times New Roman"/>
                <w:sz w:val="24"/>
                <w:szCs w:val="24"/>
              </w:rPr>
            </w:pPr>
          </w:p>
        </w:tc>
        <w:tc>
          <w:tcPr>
            <w:tcW w:w="2813" w:type="dxa"/>
            <w:vMerge/>
          </w:tcPr>
          <w:p w14:paraId="37D5CBCA" w14:textId="77777777" w:rsidR="00F13DAA" w:rsidRPr="00173CA9" w:rsidRDefault="00F13DAA" w:rsidP="00471F3D">
            <w:pPr>
              <w:contextualSpacing/>
              <w:jc w:val="both"/>
              <w:rPr>
                <w:rFonts w:ascii="Times New Roman" w:hAnsi="Times New Roman" w:cs="Times New Roman"/>
                <w:sz w:val="24"/>
                <w:szCs w:val="24"/>
              </w:rPr>
            </w:pPr>
          </w:p>
        </w:tc>
        <w:tc>
          <w:tcPr>
            <w:tcW w:w="5551" w:type="dxa"/>
          </w:tcPr>
          <w:p w14:paraId="1FF7DF20"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Формирование решения о предоставлении муниципальной услуги</w:t>
            </w:r>
          </w:p>
        </w:tc>
        <w:tc>
          <w:tcPr>
            <w:tcW w:w="1928" w:type="dxa"/>
            <w:vMerge/>
          </w:tcPr>
          <w:p w14:paraId="033780D5" w14:textId="77777777" w:rsidR="00F13DAA" w:rsidRPr="00173CA9" w:rsidRDefault="00F13DAA" w:rsidP="00471F3D">
            <w:pPr>
              <w:contextualSpacing/>
              <w:jc w:val="both"/>
              <w:rPr>
                <w:rFonts w:ascii="Times New Roman" w:hAnsi="Times New Roman" w:cs="Times New Roman"/>
                <w:sz w:val="24"/>
                <w:szCs w:val="24"/>
              </w:rPr>
            </w:pPr>
          </w:p>
        </w:tc>
      </w:tr>
      <w:tr w:rsidR="00F13DAA" w:rsidRPr="00173CA9" w14:paraId="65419AFD" w14:textId="77777777" w:rsidTr="00173CA9">
        <w:trPr>
          <w:trHeight w:val="324"/>
        </w:trPr>
        <w:tc>
          <w:tcPr>
            <w:tcW w:w="851" w:type="dxa"/>
            <w:vMerge/>
          </w:tcPr>
          <w:p w14:paraId="182FDD27" w14:textId="77777777" w:rsidR="00F13DAA" w:rsidRPr="00173CA9" w:rsidRDefault="00F13DAA" w:rsidP="00471F3D">
            <w:pPr>
              <w:contextualSpacing/>
              <w:jc w:val="both"/>
              <w:rPr>
                <w:rFonts w:ascii="Times New Roman" w:hAnsi="Times New Roman" w:cs="Times New Roman"/>
                <w:sz w:val="24"/>
                <w:szCs w:val="24"/>
              </w:rPr>
            </w:pPr>
          </w:p>
        </w:tc>
        <w:tc>
          <w:tcPr>
            <w:tcW w:w="4325" w:type="dxa"/>
            <w:vMerge/>
          </w:tcPr>
          <w:p w14:paraId="7F43D9A8" w14:textId="77777777" w:rsidR="00F13DAA" w:rsidRPr="00173CA9" w:rsidRDefault="00F13DAA" w:rsidP="00471F3D">
            <w:pPr>
              <w:contextualSpacing/>
              <w:jc w:val="both"/>
              <w:rPr>
                <w:rFonts w:ascii="Times New Roman" w:hAnsi="Times New Roman" w:cs="Times New Roman"/>
                <w:sz w:val="24"/>
                <w:szCs w:val="24"/>
              </w:rPr>
            </w:pPr>
          </w:p>
        </w:tc>
        <w:tc>
          <w:tcPr>
            <w:tcW w:w="2813" w:type="dxa"/>
            <w:vMerge/>
          </w:tcPr>
          <w:p w14:paraId="6901F8F6" w14:textId="77777777" w:rsidR="00F13DAA" w:rsidRPr="00173CA9" w:rsidRDefault="00F13DAA" w:rsidP="00471F3D">
            <w:pPr>
              <w:contextualSpacing/>
              <w:jc w:val="both"/>
              <w:rPr>
                <w:rFonts w:ascii="Times New Roman" w:hAnsi="Times New Roman" w:cs="Times New Roman"/>
                <w:sz w:val="24"/>
                <w:szCs w:val="24"/>
              </w:rPr>
            </w:pPr>
          </w:p>
        </w:tc>
        <w:tc>
          <w:tcPr>
            <w:tcW w:w="5551" w:type="dxa"/>
          </w:tcPr>
          <w:p w14:paraId="0BB8D19C"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Принятие решения об отказе в предоставлении муниципальной услуги</w:t>
            </w:r>
          </w:p>
        </w:tc>
        <w:tc>
          <w:tcPr>
            <w:tcW w:w="1928" w:type="dxa"/>
            <w:vMerge/>
          </w:tcPr>
          <w:p w14:paraId="4C4DF1C9" w14:textId="77777777" w:rsidR="00F13DAA" w:rsidRPr="00173CA9" w:rsidRDefault="00F13DAA" w:rsidP="00471F3D">
            <w:pPr>
              <w:contextualSpacing/>
              <w:jc w:val="both"/>
              <w:rPr>
                <w:rFonts w:ascii="Times New Roman" w:hAnsi="Times New Roman" w:cs="Times New Roman"/>
                <w:sz w:val="24"/>
                <w:szCs w:val="24"/>
              </w:rPr>
            </w:pPr>
          </w:p>
        </w:tc>
      </w:tr>
      <w:tr w:rsidR="00F13DAA" w:rsidRPr="00173CA9" w14:paraId="3C23864A" w14:textId="77777777" w:rsidTr="00173CA9">
        <w:trPr>
          <w:trHeight w:val="353"/>
        </w:trPr>
        <w:tc>
          <w:tcPr>
            <w:tcW w:w="851" w:type="dxa"/>
            <w:vMerge/>
          </w:tcPr>
          <w:p w14:paraId="20E3B620" w14:textId="77777777" w:rsidR="00F13DAA" w:rsidRPr="00173CA9" w:rsidRDefault="00F13DAA" w:rsidP="00471F3D">
            <w:pPr>
              <w:contextualSpacing/>
              <w:jc w:val="both"/>
              <w:rPr>
                <w:rFonts w:ascii="Times New Roman" w:hAnsi="Times New Roman" w:cs="Times New Roman"/>
                <w:sz w:val="24"/>
                <w:szCs w:val="24"/>
              </w:rPr>
            </w:pPr>
          </w:p>
        </w:tc>
        <w:tc>
          <w:tcPr>
            <w:tcW w:w="4325" w:type="dxa"/>
            <w:vMerge/>
          </w:tcPr>
          <w:p w14:paraId="5ACEB7C6" w14:textId="77777777" w:rsidR="00F13DAA" w:rsidRPr="00173CA9" w:rsidRDefault="00F13DAA" w:rsidP="00471F3D">
            <w:pPr>
              <w:contextualSpacing/>
              <w:jc w:val="both"/>
              <w:rPr>
                <w:rFonts w:ascii="Times New Roman" w:hAnsi="Times New Roman" w:cs="Times New Roman"/>
                <w:sz w:val="24"/>
                <w:szCs w:val="24"/>
              </w:rPr>
            </w:pPr>
          </w:p>
        </w:tc>
        <w:tc>
          <w:tcPr>
            <w:tcW w:w="2813" w:type="dxa"/>
            <w:vMerge/>
          </w:tcPr>
          <w:p w14:paraId="476D1214" w14:textId="77777777" w:rsidR="00F13DAA" w:rsidRPr="00173CA9" w:rsidRDefault="00F13DAA" w:rsidP="00471F3D">
            <w:pPr>
              <w:contextualSpacing/>
              <w:jc w:val="both"/>
              <w:rPr>
                <w:rFonts w:ascii="Times New Roman" w:hAnsi="Times New Roman" w:cs="Times New Roman"/>
                <w:sz w:val="24"/>
                <w:szCs w:val="24"/>
              </w:rPr>
            </w:pPr>
          </w:p>
        </w:tc>
        <w:tc>
          <w:tcPr>
            <w:tcW w:w="5551" w:type="dxa"/>
          </w:tcPr>
          <w:p w14:paraId="3E5B595D"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Формирование решения об отказе в предоставлении муниципальной услуги</w:t>
            </w:r>
          </w:p>
        </w:tc>
        <w:tc>
          <w:tcPr>
            <w:tcW w:w="1928" w:type="dxa"/>
            <w:vMerge/>
          </w:tcPr>
          <w:p w14:paraId="5180254B" w14:textId="77777777" w:rsidR="00F13DAA" w:rsidRPr="00173CA9" w:rsidRDefault="00F13DAA" w:rsidP="00471F3D">
            <w:pPr>
              <w:contextualSpacing/>
              <w:jc w:val="both"/>
              <w:rPr>
                <w:rFonts w:ascii="Times New Roman" w:hAnsi="Times New Roman" w:cs="Times New Roman"/>
                <w:sz w:val="24"/>
                <w:szCs w:val="24"/>
              </w:rPr>
            </w:pPr>
          </w:p>
        </w:tc>
      </w:tr>
      <w:tr w:rsidR="00F13DAA" w:rsidRPr="00173CA9" w14:paraId="1B592EB1" w14:textId="77777777" w:rsidTr="00173CA9">
        <w:trPr>
          <w:trHeight w:val="646"/>
        </w:trPr>
        <w:tc>
          <w:tcPr>
            <w:tcW w:w="851" w:type="dxa"/>
          </w:tcPr>
          <w:p w14:paraId="39E388C5"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9</w:t>
            </w:r>
          </w:p>
        </w:tc>
        <w:tc>
          <w:tcPr>
            <w:tcW w:w="4325" w:type="dxa"/>
          </w:tcPr>
          <w:p w14:paraId="6902B6C5"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Модуль МФЦ/Ведомство/ПГС</w:t>
            </w:r>
          </w:p>
        </w:tc>
        <w:tc>
          <w:tcPr>
            <w:tcW w:w="2813" w:type="dxa"/>
          </w:tcPr>
          <w:p w14:paraId="282A8F2A"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Прием документов. Выдача результата на бумажном носителе (опционально)</w:t>
            </w:r>
          </w:p>
        </w:tc>
        <w:tc>
          <w:tcPr>
            <w:tcW w:w="5551" w:type="dxa"/>
          </w:tcPr>
          <w:p w14:paraId="03C311CF"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Выдача результата на бумажном носителе, либо в виде экземпляра электронного документа, распечатанного на бумажном носителе (заверенное электронной подписью Уполномоченного органа)</w:t>
            </w:r>
          </w:p>
        </w:tc>
        <w:tc>
          <w:tcPr>
            <w:tcW w:w="1928" w:type="dxa"/>
          </w:tcPr>
          <w:p w14:paraId="6D8ED39D" w14:textId="77777777" w:rsidR="00F13DAA" w:rsidRPr="00173CA9" w:rsidRDefault="00F13DAA" w:rsidP="00471F3D">
            <w:pPr>
              <w:rPr>
                <w:rFonts w:ascii="Times New Roman" w:hAnsi="Times New Roman" w:cs="Times New Roman"/>
                <w:sz w:val="24"/>
                <w:szCs w:val="24"/>
              </w:rPr>
            </w:pPr>
            <w:r w:rsidRPr="00173CA9">
              <w:rPr>
                <w:rFonts w:ascii="Times New Roman" w:hAnsi="Times New Roman" w:cs="Times New Roman"/>
                <w:sz w:val="24"/>
                <w:szCs w:val="24"/>
              </w:rPr>
              <w:t>После окончания процедуры принятия решения</w:t>
            </w:r>
          </w:p>
        </w:tc>
      </w:tr>
    </w:tbl>
    <w:p w14:paraId="001DA43A" w14:textId="77777777" w:rsidR="00173CA9" w:rsidRDefault="00173CA9" w:rsidP="00173CA9">
      <w:pPr>
        <w:ind w:firstLine="709"/>
        <w:contextualSpacing/>
        <w:rPr>
          <w:rFonts w:ascii="Times New Roman" w:hAnsi="Times New Roman" w:cs="Times New Roman"/>
          <w:spacing w:val="-10"/>
        </w:rPr>
        <w:sectPr w:rsidR="00173CA9" w:rsidSect="00173CA9">
          <w:type w:val="continuous"/>
          <w:pgSz w:w="16840" w:h="11900" w:orient="landscape"/>
          <w:pgMar w:top="851" w:right="1083" w:bottom="426" w:left="851" w:header="0" w:footer="6" w:gutter="0"/>
          <w:cols w:space="720"/>
          <w:noEndnote/>
          <w:docGrid w:linePitch="360"/>
        </w:sectPr>
      </w:pPr>
    </w:p>
    <w:tbl>
      <w:tblPr>
        <w:tblStyle w:val="a9"/>
        <w:tblW w:w="4955" w:type="dxa"/>
        <w:tblInd w:w="49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tblGrid>
      <w:tr w:rsidR="00F13DAA" w:rsidRPr="004C483A" w14:paraId="505FD828" w14:textId="77777777" w:rsidTr="00173CA9">
        <w:tc>
          <w:tcPr>
            <w:tcW w:w="4955" w:type="dxa"/>
          </w:tcPr>
          <w:p w14:paraId="4760EB21" w14:textId="77777777" w:rsidR="00F13DAA" w:rsidRPr="00173CA9" w:rsidRDefault="00F13DAA" w:rsidP="00173CA9">
            <w:pPr>
              <w:contextualSpacing/>
              <w:jc w:val="right"/>
              <w:rPr>
                <w:rFonts w:ascii="Times New Roman" w:hAnsi="Times New Roman" w:cs="Times New Roman"/>
                <w:spacing w:val="-10"/>
                <w:sz w:val="24"/>
                <w:szCs w:val="24"/>
              </w:rPr>
            </w:pPr>
            <w:r w:rsidRPr="00173CA9">
              <w:rPr>
                <w:rFonts w:ascii="Times New Roman" w:hAnsi="Times New Roman" w:cs="Times New Roman"/>
                <w:spacing w:val="-10"/>
                <w:sz w:val="24"/>
                <w:szCs w:val="24"/>
              </w:rPr>
              <w:lastRenderedPageBreak/>
              <w:t>Приложение № 5</w:t>
            </w:r>
          </w:p>
          <w:p w14:paraId="6C293EFB" w14:textId="77777777" w:rsidR="00F13DAA" w:rsidRPr="00173CA9" w:rsidRDefault="00F13DAA" w:rsidP="00471F3D">
            <w:pPr>
              <w:spacing w:after="160"/>
              <w:ind w:firstLine="709"/>
              <w:contextualSpacing/>
              <w:jc w:val="right"/>
              <w:rPr>
                <w:rFonts w:asciiTheme="majorBidi" w:hAnsiTheme="majorBidi" w:cstheme="majorBidi"/>
                <w:sz w:val="24"/>
                <w:szCs w:val="24"/>
              </w:rPr>
            </w:pPr>
            <w:r w:rsidRPr="00173CA9">
              <w:rPr>
                <w:rFonts w:ascii="Times New Roman" w:hAnsi="Times New Roman" w:cstheme="majorBidi"/>
                <w:spacing w:val="-10"/>
                <w:sz w:val="24"/>
                <w:szCs w:val="24"/>
              </w:rPr>
              <w:t>к Административному регламенту предоставления муниципальной услуги «Выдача разрешений на право вырубки зеленых насаждений</w:t>
            </w:r>
            <w:r w:rsidRPr="00173CA9">
              <w:rPr>
                <w:rFonts w:asciiTheme="majorBidi" w:hAnsiTheme="majorBidi" w:cstheme="majorBidi"/>
                <w:sz w:val="24"/>
                <w:szCs w:val="24"/>
              </w:rPr>
              <w:t>»</w:t>
            </w:r>
          </w:p>
          <w:p w14:paraId="056215E7" w14:textId="77777777" w:rsidR="00F13DAA" w:rsidRPr="00173CA9" w:rsidRDefault="00F13DAA" w:rsidP="00471F3D">
            <w:pPr>
              <w:spacing w:after="160"/>
              <w:ind w:firstLine="709"/>
              <w:contextualSpacing/>
              <w:jc w:val="right"/>
              <w:rPr>
                <w:rFonts w:asciiTheme="majorBidi" w:hAnsiTheme="majorBidi" w:cstheme="majorBidi"/>
                <w:sz w:val="24"/>
                <w:szCs w:val="24"/>
              </w:rPr>
            </w:pPr>
            <w:r w:rsidRPr="00173CA9">
              <w:rPr>
                <w:rFonts w:asciiTheme="majorBidi" w:hAnsiTheme="majorBidi" w:cstheme="majorBidi"/>
                <w:sz w:val="24"/>
                <w:szCs w:val="24"/>
              </w:rPr>
              <w:t>(примерная форма)</w:t>
            </w:r>
          </w:p>
          <w:p w14:paraId="1EEEF5FE" w14:textId="77777777" w:rsidR="00F13DAA" w:rsidRPr="004C483A" w:rsidRDefault="00F13DAA" w:rsidP="00471F3D">
            <w:pPr>
              <w:contextualSpacing/>
              <w:jc w:val="right"/>
              <w:rPr>
                <w:sz w:val="28"/>
                <w:szCs w:val="28"/>
              </w:rPr>
            </w:pPr>
          </w:p>
        </w:tc>
      </w:tr>
    </w:tbl>
    <w:p w14:paraId="07F449EE" w14:textId="77777777" w:rsidR="00F13DAA" w:rsidRPr="00305DE8" w:rsidRDefault="00F13DAA" w:rsidP="00F13DAA">
      <w:pPr>
        <w:ind w:firstLine="709"/>
        <w:contextualSpacing/>
        <w:jc w:val="center"/>
        <w:rPr>
          <w:rFonts w:ascii="Times New Roman" w:hAnsi="Times New Roman" w:cs="Times New Roman"/>
          <w:b/>
          <w:bCs/>
        </w:rPr>
      </w:pPr>
      <w:r w:rsidRPr="00305DE8">
        <w:rPr>
          <w:rFonts w:ascii="Times New Roman" w:hAnsi="Times New Roman" w:cs="Times New Roman"/>
          <w:b/>
          <w:bCs/>
        </w:rPr>
        <w:t>АКТ</w:t>
      </w:r>
    </w:p>
    <w:p w14:paraId="41C4E94E" w14:textId="77777777" w:rsidR="00F13DAA" w:rsidRPr="00305DE8" w:rsidRDefault="00F13DAA" w:rsidP="00F13DAA">
      <w:pPr>
        <w:ind w:firstLine="709"/>
        <w:contextualSpacing/>
        <w:jc w:val="center"/>
        <w:rPr>
          <w:rFonts w:ascii="Times New Roman" w:hAnsi="Times New Roman" w:cs="Times New Roman"/>
          <w:b/>
          <w:bCs/>
        </w:rPr>
      </w:pPr>
      <w:r w:rsidRPr="00305DE8">
        <w:rPr>
          <w:rFonts w:ascii="Times New Roman" w:hAnsi="Times New Roman" w:cs="Times New Roman"/>
          <w:b/>
          <w:bCs/>
        </w:rPr>
        <w:t>обследования зеленых насаждений</w:t>
      </w:r>
    </w:p>
    <w:p w14:paraId="3A3737DE" w14:textId="77777777" w:rsidR="00F13DAA" w:rsidRPr="00305DE8" w:rsidRDefault="00F13DAA" w:rsidP="00F13DAA">
      <w:pPr>
        <w:ind w:firstLine="709"/>
        <w:contextualSpacing/>
        <w:jc w:val="both"/>
        <w:rPr>
          <w:rFonts w:ascii="Times New Roman" w:hAnsi="Times New Roman" w:cs="Times New Roman"/>
        </w:rPr>
      </w:pPr>
    </w:p>
    <w:p w14:paraId="73671404" w14:textId="1601388B" w:rsidR="00F13DAA" w:rsidRPr="00305DE8" w:rsidRDefault="00F13DAA" w:rsidP="00F13DAA">
      <w:pPr>
        <w:ind w:firstLine="709"/>
        <w:contextualSpacing/>
        <w:jc w:val="both"/>
        <w:rPr>
          <w:rFonts w:ascii="Times New Roman" w:hAnsi="Times New Roman" w:cs="Times New Roman"/>
        </w:rPr>
      </w:pPr>
      <w:r w:rsidRPr="00305DE8">
        <w:rPr>
          <w:rFonts w:ascii="Times New Roman" w:hAnsi="Times New Roman" w:cs="Times New Roman"/>
        </w:rPr>
        <w:t>«      »        20</w:t>
      </w:r>
      <w:r w:rsidR="00305DE8">
        <w:rPr>
          <w:rFonts w:ascii="Times New Roman" w:hAnsi="Times New Roman" w:cs="Times New Roman"/>
        </w:rPr>
        <w:t>_____</w:t>
      </w:r>
      <w:r w:rsidRPr="00305DE8">
        <w:rPr>
          <w:rFonts w:ascii="Times New Roman" w:hAnsi="Times New Roman" w:cs="Times New Roman"/>
        </w:rPr>
        <w:t>г                                           №</w:t>
      </w:r>
    </w:p>
    <w:p w14:paraId="5477CB86" w14:textId="77777777" w:rsidR="00F13DAA" w:rsidRPr="00305DE8" w:rsidRDefault="00F13DAA" w:rsidP="00F13DAA">
      <w:pPr>
        <w:ind w:firstLine="709"/>
        <w:contextualSpacing/>
        <w:jc w:val="both"/>
        <w:rPr>
          <w:rFonts w:ascii="Times New Roman" w:hAnsi="Times New Roman" w:cs="Times New Roman"/>
          <w:u w:val="single"/>
        </w:rPr>
      </w:pPr>
    </w:p>
    <w:p w14:paraId="12C7A714" w14:textId="6A766845" w:rsidR="00F13DAA" w:rsidRPr="00305DE8" w:rsidRDefault="00F13DAA" w:rsidP="00F13DAA">
      <w:pPr>
        <w:ind w:firstLine="709"/>
        <w:contextualSpacing/>
        <w:jc w:val="both"/>
        <w:rPr>
          <w:rFonts w:ascii="Times New Roman" w:hAnsi="Times New Roman" w:cs="Times New Roman"/>
        </w:rPr>
      </w:pPr>
      <w:r w:rsidRPr="00305DE8">
        <w:rPr>
          <w:rFonts w:ascii="Times New Roman" w:hAnsi="Times New Roman" w:cs="Times New Roman"/>
        </w:rPr>
        <w:t>По заявлению №    от «  »                   20</w:t>
      </w:r>
      <w:r w:rsidR="00305DE8">
        <w:rPr>
          <w:rFonts w:ascii="Times New Roman" w:hAnsi="Times New Roman" w:cs="Times New Roman"/>
        </w:rPr>
        <w:t>________</w:t>
      </w:r>
      <w:r w:rsidRPr="00305DE8">
        <w:rPr>
          <w:rFonts w:ascii="Times New Roman" w:hAnsi="Times New Roman" w:cs="Times New Roman"/>
        </w:rPr>
        <w:t>года</w:t>
      </w:r>
    </w:p>
    <w:p w14:paraId="1061641D" w14:textId="77777777" w:rsidR="00F13DAA" w:rsidRPr="00305DE8" w:rsidRDefault="00F13DAA" w:rsidP="00F13DAA">
      <w:pPr>
        <w:ind w:firstLine="709"/>
        <w:contextualSpacing/>
        <w:jc w:val="both"/>
        <w:rPr>
          <w:rFonts w:ascii="Times New Roman" w:hAnsi="Times New Roman" w:cs="Times New Roman"/>
        </w:rPr>
      </w:pPr>
    </w:p>
    <w:p w14:paraId="034A68B5" w14:textId="77777777" w:rsidR="00F13DAA" w:rsidRPr="00305DE8" w:rsidRDefault="00F13DAA" w:rsidP="00F13DAA">
      <w:pPr>
        <w:ind w:firstLine="709"/>
        <w:contextualSpacing/>
        <w:jc w:val="both"/>
        <w:rPr>
          <w:rFonts w:ascii="Times New Roman" w:hAnsi="Times New Roman" w:cs="Times New Roman"/>
        </w:rPr>
      </w:pPr>
      <w:r w:rsidRPr="00305DE8">
        <w:rPr>
          <w:rFonts w:ascii="Times New Roman" w:hAnsi="Times New Roman" w:cs="Times New Roman"/>
        </w:rPr>
        <w:t>_________________________________________________________________</w:t>
      </w:r>
    </w:p>
    <w:p w14:paraId="589F95C2" w14:textId="77777777" w:rsidR="00F13DAA" w:rsidRPr="00305DE8" w:rsidRDefault="00F13DAA" w:rsidP="00F13DAA">
      <w:pPr>
        <w:ind w:firstLine="709"/>
        <w:contextualSpacing/>
        <w:jc w:val="center"/>
        <w:rPr>
          <w:rFonts w:ascii="Times New Roman" w:hAnsi="Times New Roman" w:cs="Times New Roman"/>
        </w:rPr>
      </w:pPr>
      <w:r w:rsidRPr="00305DE8">
        <w:rPr>
          <w:rFonts w:ascii="Times New Roman" w:hAnsi="Times New Roman" w:cs="Times New Roman"/>
        </w:rPr>
        <w:t>(наименование заявителя, почтовый адрес)</w:t>
      </w:r>
    </w:p>
    <w:p w14:paraId="7D41218C" w14:textId="77777777" w:rsidR="00F13DAA" w:rsidRPr="00305DE8" w:rsidRDefault="00F13DAA" w:rsidP="00F13DAA">
      <w:pPr>
        <w:ind w:firstLine="709"/>
        <w:contextualSpacing/>
        <w:jc w:val="both"/>
        <w:rPr>
          <w:rFonts w:ascii="Times New Roman" w:hAnsi="Times New Roman" w:cs="Times New Roman"/>
          <w:i/>
          <w:u w:val="single"/>
        </w:rPr>
      </w:pPr>
    </w:p>
    <w:p w14:paraId="46B0E22F" w14:textId="4246E7C3" w:rsidR="00F13DAA" w:rsidRPr="00305DE8" w:rsidRDefault="00F13DAA" w:rsidP="00F13DAA">
      <w:pPr>
        <w:ind w:firstLine="709"/>
        <w:contextualSpacing/>
        <w:jc w:val="both"/>
        <w:rPr>
          <w:rFonts w:ascii="Times New Roman" w:hAnsi="Times New Roman" w:cs="Times New Roman"/>
        </w:rPr>
      </w:pPr>
      <w:r w:rsidRPr="00305DE8">
        <w:rPr>
          <w:rFonts w:ascii="Times New Roman" w:hAnsi="Times New Roman" w:cs="Times New Roman"/>
        </w:rPr>
        <w:t>Комиссией в составе:_____________________________________________________</w:t>
      </w:r>
    </w:p>
    <w:p w14:paraId="0A830233" w14:textId="01D5D9AA" w:rsidR="00A258E4" w:rsidRPr="00305DE8" w:rsidRDefault="00F13DAA" w:rsidP="00A258E4">
      <w:pPr>
        <w:ind w:firstLine="709"/>
        <w:contextualSpacing/>
        <w:jc w:val="both"/>
        <w:rPr>
          <w:rFonts w:ascii="Times New Roman" w:hAnsi="Times New Roman" w:cs="Times New Roman"/>
        </w:rPr>
      </w:pPr>
      <w:r w:rsidRPr="00305DE8">
        <w:rPr>
          <w:rFonts w:ascii="Times New Roman" w:hAnsi="Times New Roman" w:cs="Times New Roman"/>
        </w:rPr>
        <w:t>_________________________________________________________________</w:t>
      </w:r>
      <w:r w:rsidR="00A258E4" w:rsidRPr="00305DE8">
        <w:rPr>
          <w:rFonts w:ascii="Times New Roman" w:hAnsi="Times New Roman" w:cs="Times New Roman"/>
        </w:rPr>
        <w:t xml:space="preserve"> </w:t>
      </w:r>
      <w:r w:rsidRPr="00305DE8">
        <w:rPr>
          <w:rFonts w:ascii="Times New Roman" w:hAnsi="Times New Roman" w:cs="Times New Roman"/>
        </w:rPr>
        <w:t>проведено обследование земельного участка, расположенного:</w:t>
      </w:r>
    </w:p>
    <w:p w14:paraId="14E530B4" w14:textId="0D57F16F" w:rsidR="00A258E4" w:rsidRPr="00305DE8" w:rsidRDefault="00A258E4" w:rsidP="00A258E4">
      <w:pPr>
        <w:contextualSpacing/>
        <w:jc w:val="both"/>
        <w:rPr>
          <w:rFonts w:ascii="Times New Roman" w:hAnsi="Times New Roman" w:cs="Times New Roman"/>
        </w:rPr>
      </w:pPr>
      <w:r w:rsidRPr="00305DE8">
        <w:rPr>
          <w:rFonts w:ascii="Times New Roman" w:hAnsi="Times New Roman" w:cs="Times New Roman"/>
        </w:rPr>
        <w:t>___________________________________________________________________</w:t>
      </w:r>
    </w:p>
    <w:p w14:paraId="198D393C" w14:textId="77777777" w:rsidR="00F13DAA" w:rsidRPr="00305DE8" w:rsidRDefault="00F13DAA" w:rsidP="00F13DAA">
      <w:pPr>
        <w:ind w:firstLine="709"/>
        <w:contextualSpacing/>
        <w:jc w:val="center"/>
        <w:rPr>
          <w:rFonts w:ascii="Times New Roman" w:hAnsi="Times New Roman" w:cs="Times New Roman"/>
          <w:i/>
          <w:u w:val="single"/>
        </w:rPr>
      </w:pPr>
      <w:r w:rsidRPr="00305DE8">
        <w:rPr>
          <w:rFonts w:ascii="Times New Roman" w:hAnsi="Times New Roman" w:cs="Times New Roman"/>
        </w:rPr>
        <w:t>(адрес, местоположение)</w:t>
      </w:r>
    </w:p>
    <w:p w14:paraId="59D98298" w14:textId="77777777" w:rsidR="00F13DAA" w:rsidRPr="00305DE8" w:rsidRDefault="00F13DAA" w:rsidP="00F13DAA">
      <w:pPr>
        <w:ind w:firstLine="709"/>
        <w:contextualSpacing/>
        <w:jc w:val="both"/>
        <w:rPr>
          <w:rFonts w:ascii="Times New Roman" w:hAnsi="Times New Roman" w:cs="Times New Roman"/>
        </w:rPr>
      </w:pPr>
      <w:r w:rsidRPr="00305DE8">
        <w:rPr>
          <w:rFonts w:ascii="Times New Roman" w:hAnsi="Times New Roman" w:cs="Times New Roman"/>
        </w:rPr>
        <w:t>В результате проведенного обследования комиссией установлено, что на земельном участке произрастают следующие зеленые насаждения:</w:t>
      </w:r>
    </w:p>
    <w:p w14:paraId="0873EC38" w14:textId="77777777" w:rsidR="00F13DAA" w:rsidRPr="00305DE8" w:rsidRDefault="00F13DAA" w:rsidP="00F13DAA">
      <w:pPr>
        <w:ind w:firstLine="709"/>
        <w:contextualSpacing/>
        <w:jc w:val="both"/>
        <w:rPr>
          <w:rFonts w:ascii="Times New Roman" w:hAnsi="Times New Roman" w:cs="Times New Roman"/>
        </w:rPr>
      </w:pPr>
    </w:p>
    <w:tbl>
      <w:tblPr>
        <w:tblStyle w:val="a9"/>
        <w:tblW w:w="0" w:type="auto"/>
        <w:tblLook w:val="04A0" w:firstRow="1" w:lastRow="0" w:firstColumn="1" w:lastColumn="0" w:noHBand="0" w:noVBand="1"/>
      </w:tblPr>
      <w:tblGrid>
        <w:gridCol w:w="476"/>
        <w:gridCol w:w="1205"/>
        <w:gridCol w:w="1184"/>
        <w:gridCol w:w="1262"/>
        <w:gridCol w:w="1254"/>
        <w:gridCol w:w="970"/>
        <w:gridCol w:w="1542"/>
        <w:gridCol w:w="1663"/>
      </w:tblGrid>
      <w:tr w:rsidR="00F13DAA" w:rsidRPr="00305DE8" w14:paraId="32BB13EC" w14:textId="77777777" w:rsidTr="00471F3D">
        <w:tc>
          <w:tcPr>
            <w:tcW w:w="562" w:type="dxa"/>
          </w:tcPr>
          <w:p w14:paraId="6239E281" w14:textId="77777777" w:rsidR="00F13DAA" w:rsidRPr="00305DE8" w:rsidRDefault="00F13DAA" w:rsidP="00471F3D">
            <w:pPr>
              <w:tabs>
                <w:tab w:val="left" w:pos="3918"/>
              </w:tabs>
              <w:jc w:val="center"/>
              <w:rPr>
                <w:rFonts w:ascii="Times New Roman" w:hAnsi="Times New Roman" w:cs="Times New Roman"/>
                <w:sz w:val="24"/>
                <w:szCs w:val="24"/>
              </w:rPr>
            </w:pPr>
            <w:r w:rsidRPr="00305DE8">
              <w:rPr>
                <w:rFonts w:ascii="Times New Roman" w:hAnsi="Times New Roman" w:cs="Times New Roman"/>
                <w:sz w:val="24"/>
                <w:szCs w:val="24"/>
              </w:rPr>
              <w:t>№</w:t>
            </w:r>
          </w:p>
          <w:p w14:paraId="61B3579C" w14:textId="77777777" w:rsidR="00F13DAA" w:rsidRPr="00305DE8" w:rsidRDefault="00F13DAA" w:rsidP="00471F3D">
            <w:pPr>
              <w:contextualSpacing/>
              <w:jc w:val="center"/>
              <w:rPr>
                <w:rFonts w:ascii="Times New Roman" w:hAnsi="Times New Roman" w:cs="Times New Roman"/>
                <w:sz w:val="24"/>
                <w:szCs w:val="24"/>
              </w:rPr>
            </w:pPr>
            <w:r w:rsidRPr="00305DE8">
              <w:rPr>
                <w:rFonts w:ascii="Times New Roman" w:hAnsi="Times New Roman" w:cs="Times New Roman"/>
                <w:sz w:val="24"/>
                <w:szCs w:val="24"/>
              </w:rPr>
              <w:t>п/п</w:t>
            </w:r>
          </w:p>
        </w:tc>
        <w:tc>
          <w:tcPr>
            <w:tcW w:w="1177" w:type="dxa"/>
          </w:tcPr>
          <w:p w14:paraId="3834F954" w14:textId="77777777" w:rsidR="00F13DAA" w:rsidRPr="00305DE8" w:rsidRDefault="00F13DAA" w:rsidP="00471F3D">
            <w:pPr>
              <w:tabs>
                <w:tab w:val="left" w:pos="3918"/>
              </w:tabs>
              <w:jc w:val="center"/>
              <w:rPr>
                <w:rFonts w:ascii="Times New Roman" w:hAnsi="Times New Roman" w:cs="Times New Roman"/>
                <w:sz w:val="24"/>
                <w:szCs w:val="24"/>
              </w:rPr>
            </w:pPr>
            <w:r w:rsidRPr="00305DE8">
              <w:rPr>
                <w:rFonts w:ascii="Times New Roman" w:hAnsi="Times New Roman" w:cs="Times New Roman"/>
                <w:sz w:val="24"/>
                <w:szCs w:val="24"/>
              </w:rPr>
              <w:t>Порода,</w:t>
            </w:r>
          </w:p>
          <w:p w14:paraId="634DD671" w14:textId="77777777" w:rsidR="00F13DAA" w:rsidRPr="00305DE8" w:rsidRDefault="00F13DAA" w:rsidP="00471F3D">
            <w:pPr>
              <w:tabs>
                <w:tab w:val="left" w:pos="3918"/>
              </w:tabs>
              <w:jc w:val="center"/>
              <w:rPr>
                <w:rFonts w:ascii="Times New Roman" w:hAnsi="Times New Roman" w:cs="Times New Roman"/>
                <w:sz w:val="24"/>
                <w:szCs w:val="24"/>
              </w:rPr>
            </w:pPr>
            <w:r w:rsidRPr="00305DE8">
              <w:rPr>
                <w:rFonts w:ascii="Times New Roman" w:hAnsi="Times New Roman" w:cs="Times New Roman"/>
                <w:sz w:val="24"/>
                <w:szCs w:val="24"/>
              </w:rPr>
              <w:t>вид</w:t>
            </w:r>
          </w:p>
          <w:p w14:paraId="3C289F78" w14:textId="77777777" w:rsidR="00F13DAA" w:rsidRPr="00305DE8" w:rsidRDefault="00F13DAA" w:rsidP="00471F3D">
            <w:pPr>
              <w:tabs>
                <w:tab w:val="left" w:pos="3918"/>
              </w:tabs>
              <w:jc w:val="center"/>
              <w:rPr>
                <w:rFonts w:ascii="Times New Roman" w:hAnsi="Times New Roman" w:cs="Times New Roman"/>
                <w:sz w:val="24"/>
                <w:szCs w:val="24"/>
              </w:rPr>
            </w:pPr>
            <w:r w:rsidRPr="00305DE8">
              <w:rPr>
                <w:rFonts w:ascii="Times New Roman" w:hAnsi="Times New Roman" w:cs="Times New Roman"/>
                <w:sz w:val="24"/>
                <w:szCs w:val="24"/>
              </w:rPr>
              <w:t>зеленых</w:t>
            </w:r>
          </w:p>
          <w:p w14:paraId="7D7A8014" w14:textId="77777777" w:rsidR="00F13DAA" w:rsidRPr="00305DE8" w:rsidRDefault="00F13DAA" w:rsidP="00471F3D">
            <w:pPr>
              <w:contextualSpacing/>
              <w:jc w:val="center"/>
              <w:rPr>
                <w:rFonts w:ascii="Times New Roman" w:hAnsi="Times New Roman" w:cs="Times New Roman"/>
                <w:sz w:val="24"/>
                <w:szCs w:val="24"/>
              </w:rPr>
            </w:pPr>
            <w:r w:rsidRPr="00305DE8">
              <w:rPr>
                <w:rFonts w:ascii="Times New Roman" w:hAnsi="Times New Roman" w:cs="Times New Roman"/>
                <w:sz w:val="24"/>
                <w:szCs w:val="24"/>
              </w:rPr>
              <w:t>насаждений</w:t>
            </w:r>
          </w:p>
        </w:tc>
        <w:tc>
          <w:tcPr>
            <w:tcW w:w="1228" w:type="dxa"/>
          </w:tcPr>
          <w:p w14:paraId="5F907606" w14:textId="77777777" w:rsidR="00F13DAA" w:rsidRPr="00305DE8" w:rsidRDefault="00F13DAA" w:rsidP="00471F3D">
            <w:pPr>
              <w:tabs>
                <w:tab w:val="left" w:pos="3918"/>
              </w:tabs>
              <w:jc w:val="center"/>
              <w:rPr>
                <w:rFonts w:ascii="Times New Roman" w:hAnsi="Times New Roman" w:cs="Times New Roman"/>
                <w:sz w:val="24"/>
                <w:szCs w:val="24"/>
              </w:rPr>
            </w:pPr>
            <w:r w:rsidRPr="00305DE8">
              <w:rPr>
                <w:rFonts w:ascii="Times New Roman" w:hAnsi="Times New Roman" w:cs="Times New Roman"/>
                <w:sz w:val="24"/>
                <w:szCs w:val="24"/>
              </w:rPr>
              <w:t>Количество</w:t>
            </w:r>
          </w:p>
          <w:p w14:paraId="440CC0A3" w14:textId="77777777" w:rsidR="00F13DAA" w:rsidRPr="00305DE8" w:rsidRDefault="00F13DAA" w:rsidP="00471F3D">
            <w:pPr>
              <w:contextualSpacing/>
              <w:jc w:val="center"/>
              <w:rPr>
                <w:rFonts w:ascii="Times New Roman" w:hAnsi="Times New Roman" w:cs="Times New Roman"/>
                <w:sz w:val="24"/>
                <w:szCs w:val="24"/>
              </w:rPr>
            </w:pPr>
            <w:r w:rsidRPr="00305DE8">
              <w:rPr>
                <w:rFonts w:ascii="Times New Roman" w:hAnsi="Times New Roman" w:cs="Times New Roman"/>
                <w:sz w:val="24"/>
                <w:szCs w:val="24"/>
              </w:rPr>
              <w:t>(шт.)</w:t>
            </w:r>
          </w:p>
        </w:tc>
        <w:tc>
          <w:tcPr>
            <w:tcW w:w="1309" w:type="dxa"/>
          </w:tcPr>
          <w:p w14:paraId="3846FBBE" w14:textId="77777777" w:rsidR="00F13DAA" w:rsidRPr="00305DE8" w:rsidRDefault="00F13DAA" w:rsidP="00471F3D">
            <w:pPr>
              <w:tabs>
                <w:tab w:val="left" w:pos="3918"/>
              </w:tabs>
              <w:jc w:val="center"/>
              <w:rPr>
                <w:rFonts w:ascii="Times New Roman" w:hAnsi="Times New Roman" w:cs="Times New Roman"/>
                <w:sz w:val="24"/>
                <w:szCs w:val="24"/>
              </w:rPr>
            </w:pPr>
            <w:r w:rsidRPr="00305DE8">
              <w:rPr>
                <w:rFonts w:ascii="Times New Roman" w:hAnsi="Times New Roman" w:cs="Times New Roman"/>
                <w:sz w:val="24"/>
                <w:szCs w:val="24"/>
              </w:rPr>
              <w:t>Длина</w:t>
            </w:r>
          </w:p>
          <w:p w14:paraId="1634694A" w14:textId="77777777" w:rsidR="00F13DAA" w:rsidRPr="00305DE8" w:rsidRDefault="00F13DAA" w:rsidP="00471F3D">
            <w:pPr>
              <w:tabs>
                <w:tab w:val="left" w:pos="3918"/>
              </w:tabs>
              <w:jc w:val="center"/>
              <w:rPr>
                <w:rFonts w:ascii="Times New Roman" w:hAnsi="Times New Roman" w:cs="Times New Roman"/>
                <w:sz w:val="24"/>
                <w:szCs w:val="24"/>
              </w:rPr>
            </w:pPr>
            <w:r w:rsidRPr="00305DE8">
              <w:rPr>
                <w:rFonts w:ascii="Times New Roman" w:hAnsi="Times New Roman" w:cs="Times New Roman"/>
                <w:sz w:val="24"/>
                <w:szCs w:val="24"/>
              </w:rPr>
              <w:t>окружности/</w:t>
            </w:r>
          </w:p>
          <w:p w14:paraId="73B7F760" w14:textId="77777777" w:rsidR="00F13DAA" w:rsidRPr="00305DE8" w:rsidRDefault="00F13DAA" w:rsidP="00471F3D">
            <w:pPr>
              <w:tabs>
                <w:tab w:val="left" w:pos="3918"/>
              </w:tabs>
              <w:jc w:val="center"/>
              <w:rPr>
                <w:rFonts w:ascii="Times New Roman" w:hAnsi="Times New Roman" w:cs="Times New Roman"/>
                <w:sz w:val="24"/>
                <w:szCs w:val="24"/>
              </w:rPr>
            </w:pPr>
            <w:r w:rsidRPr="00305DE8">
              <w:rPr>
                <w:rFonts w:ascii="Times New Roman" w:hAnsi="Times New Roman" w:cs="Times New Roman"/>
                <w:sz w:val="24"/>
                <w:szCs w:val="24"/>
              </w:rPr>
              <w:t>диаметр</w:t>
            </w:r>
          </w:p>
          <w:p w14:paraId="739A0041" w14:textId="77777777" w:rsidR="00F13DAA" w:rsidRPr="00305DE8" w:rsidRDefault="00F13DAA" w:rsidP="00471F3D">
            <w:pPr>
              <w:tabs>
                <w:tab w:val="left" w:pos="3918"/>
              </w:tabs>
              <w:jc w:val="center"/>
              <w:rPr>
                <w:rFonts w:ascii="Times New Roman" w:hAnsi="Times New Roman" w:cs="Times New Roman"/>
                <w:sz w:val="24"/>
                <w:szCs w:val="24"/>
              </w:rPr>
            </w:pPr>
            <w:r w:rsidRPr="00305DE8">
              <w:rPr>
                <w:rFonts w:ascii="Times New Roman" w:hAnsi="Times New Roman" w:cs="Times New Roman"/>
                <w:sz w:val="24"/>
                <w:szCs w:val="24"/>
              </w:rPr>
              <w:t>ствола (для</w:t>
            </w:r>
          </w:p>
          <w:p w14:paraId="7608AA7B" w14:textId="77777777" w:rsidR="00F13DAA" w:rsidRPr="00305DE8" w:rsidRDefault="00F13DAA" w:rsidP="00471F3D">
            <w:pPr>
              <w:tabs>
                <w:tab w:val="left" w:pos="3918"/>
              </w:tabs>
              <w:jc w:val="center"/>
              <w:rPr>
                <w:rFonts w:ascii="Times New Roman" w:hAnsi="Times New Roman" w:cs="Times New Roman"/>
                <w:sz w:val="24"/>
                <w:szCs w:val="24"/>
              </w:rPr>
            </w:pPr>
            <w:r w:rsidRPr="00305DE8">
              <w:rPr>
                <w:rFonts w:ascii="Times New Roman" w:hAnsi="Times New Roman" w:cs="Times New Roman"/>
                <w:sz w:val="24"/>
                <w:szCs w:val="24"/>
              </w:rPr>
              <w:t>деревьев на</w:t>
            </w:r>
          </w:p>
          <w:p w14:paraId="45812E0A" w14:textId="77777777" w:rsidR="00F13DAA" w:rsidRPr="00305DE8" w:rsidRDefault="00F13DAA" w:rsidP="00471F3D">
            <w:pPr>
              <w:tabs>
                <w:tab w:val="left" w:pos="3918"/>
              </w:tabs>
              <w:jc w:val="center"/>
              <w:rPr>
                <w:rFonts w:ascii="Times New Roman" w:hAnsi="Times New Roman" w:cs="Times New Roman"/>
                <w:sz w:val="24"/>
                <w:szCs w:val="24"/>
              </w:rPr>
            </w:pPr>
            <w:r w:rsidRPr="00305DE8">
              <w:rPr>
                <w:rFonts w:ascii="Times New Roman" w:hAnsi="Times New Roman" w:cs="Times New Roman"/>
                <w:sz w:val="24"/>
                <w:szCs w:val="24"/>
              </w:rPr>
              <w:t>высоте 1,3 м</w:t>
            </w:r>
          </w:p>
          <w:p w14:paraId="07D00B21" w14:textId="77777777" w:rsidR="00F13DAA" w:rsidRPr="00305DE8" w:rsidRDefault="00F13DAA" w:rsidP="00471F3D">
            <w:pPr>
              <w:contextualSpacing/>
              <w:jc w:val="center"/>
              <w:rPr>
                <w:rFonts w:ascii="Times New Roman" w:hAnsi="Times New Roman" w:cs="Times New Roman"/>
                <w:sz w:val="24"/>
                <w:szCs w:val="24"/>
              </w:rPr>
            </w:pPr>
            <w:r w:rsidRPr="00305DE8">
              <w:rPr>
                <w:rFonts w:ascii="Times New Roman" w:hAnsi="Times New Roman" w:cs="Times New Roman"/>
                <w:sz w:val="24"/>
                <w:szCs w:val="24"/>
              </w:rPr>
              <w:t>(см)</w:t>
            </w:r>
          </w:p>
        </w:tc>
        <w:tc>
          <w:tcPr>
            <w:tcW w:w="1301" w:type="dxa"/>
          </w:tcPr>
          <w:p w14:paraId="5347AE21" w14:textId="77777777" w:rsidR="00F13DAA" w:rsidRPr="00305DE8" w:rsidRDefault="00F13DAA" w:rsidP="00471F3D">
            <w:pPr>
              <w:tabs>
                <w:tab w:val="left" w:pos="3918"/>
              </w:tabs>
              <w:jc w:val="center"/>
              <w:rPr>
                <w:rFonts w:ascii="Times New Roman" w:hAnsi="Times New Roman" w:cs="Times New Roman"/>
                <w:sz w:val="24"/>
                <w:szCs w:val="24"/>
              </w:rPr>
            </w:pPr>
            <w:r w:rsidRPr="00305DE8">
              <w:rPr>
                <w:rFonts w:ascii="Times New Roman" w:hAnsi="Times New Roman" w:cs="Times New Roman"/>
                <w:sz w:val="24"/>
                <w:szCs w:val="24"/>
              </w:rPr>
              <w:t>Возраст</w:t>
            </w:r>
          </w:p>
          <w:p w14:paraId="7FF00A37" w14:textId="77777777" w:rsidR="00F13DAA" w:rsidRPr="00305DE8" w:rsidRDefault="00F13DAA" w:rsidP="00471F3D">
            <w:pPr>
              <w:tabs>
                <w:tab w:val="left" w:pos="3918"/>
              </w:tabs>
              <w:jc w:val="center"/>
              <w:rPr>
                <w:rFonts w:ascii="Times New Roman" w:hAnsi="Times New Roman" w:cs="Times New Roman"/>
                <w:sz w:val="24"/>
                <w:szCs w:val="24"/>
              </w:rPr>
            </w:pPr>
            <w:r w:rsidRPr="00305DE8">
              <w:rPr>
                <w:rFonts w:ascii="Times New Roman" w:hAnsi="Times New Roman" w:cs="Times New Roman"/>
                <w:sz w:val="24"/>
                <w:szCs w:val="24"/>
              </w:rPr>
              <w:t>зеленых</w:t>
            </w:r>
          </w:p>
          <w:p w14:paraId="36C4E534" w14:textId="77777777" w:rsidR="00F13DAA" w:rsidRPr="00305DE8" w:rsidRDefault="00F13DAA" w:rsidP="00471F3D">
            <w:pPr>
              <w:tabs>
                <w:tab w:val="left" w:pos="3918"/>
              </w:tabs>
              <w:jc w:val="center"/>
              <w:rPr>
                <w:rFonts w:ascii="Times New Roman" w:hAnsi="Times New Roman" w:cs="Times New Roman"/>
                <w:sz w:val="24"/>
                <w:szCs w:val="24"/>
              </w:rPr>
            </w:pPr>
            <w:r w:rsidRPr="00305DE8">
              <w:rPr>
                <w:rFonts w:ascii="Times New Roman" w:hAnsi="Times New Roman" w:cs="Times New Roman"/>
                <w:sz w:val="24"/>
                <w:szCs w:val="24"/>
              </w:rPr>
              <w:t>насаждений,</w:t>
            </w:r>
          </w:p>
          <w:p w14:paraId="3A99D43B" w14:textId="77777777" w:rsidR="00F13DAA" w:rsidRPr="00305DE8" w:rsidRDefault="00F13DAA" w:rsidP="00471F3D">
            <w:pPr>
              <w:tabs>
                <w:tab w:val="left" w:pos="3918"/>
              </w:tabs>
              <w:jc w:val="center"/>
              <w:rPr>
                <w:rFonts w:ascii="Times New Roman" w:hAnsi="Times New Roman" w:cs="Times New Roman"/>
                <w:sz w:val="24"/>
                <w:szCs w:val="24"/>
              </w:rPr>
            </w:pPr>
            <w:r w:rsidRPr="00305DE8">
              <w:rPr>
                <w:rFonts w:ascii="Times New Roman" w:hAnsi="Times New Roman" w:cs="Times New Roman"/>
                <w:sz w:val="24"/>
                <w:szCs w:val="24"/>
              </w:rPr>
              <w:t>(лет)</w:t>
            </w:r>
          </w:p>
          <w:p w14:paraId="3A6FBB31" w14:textId="77777777" w:rsidR="00F13DAA" w:rsidRPr="00305DE8" w:rsidRDefault="00F13DAA" w:rsidP="00471F3D">
            <w:pPr>
              <w:contextualSpacing/>
              <w:jc w:val="center"/>
              <w:rPr>
                <w:rFonts w:ascii="Times New Roman" w:hAnsi="Times New Roman" w:cs="Times New Roman"/>
                <w:sz w:val="24"/>
                <w:szCs w:val="24"/>
              </w:rPr>
            </w:pPr>
          </w:p>
        </w:tc>
        <w:tc>
          <w:tcPr>
            <w:tcW w:w="1004" w:type="dxa"/>
          </w:tcPr>
          <w:p w14:paraId="6B6D25E2" w14:textId="77777777" w:rsidR="00F13DAA" w:rsidRPr="00305DE8" w:rsidRDefault="00F13DAA" w:rsidP="00471F3D">
            <w:pPr>
              <w:tabs>
                <w:tab w:val="left" w:pos="3918"/>
              </w:tabs>
              <w:jc w:val="center"/>
              <w:rPr>
                <w:rFonts w:ascii="Times New Roman" w:hAnsi="Times New Roman" w:cs="Times New Roman"/>
                <w:sz w:val="24"/>
                <w:szCs w:val="24"/>
              </w:rPr>
            </w:pPr>
            <w:r w:rsidRPr="00305DE8">
              <w:rPr>
                <w:rFonts w:ascii="Times New Roman" w:hAnsi="Times New Roman" w:cs="Times New Roman"/>
                <w:sz w:val="24"/>
                <w:szCs w:val="24"/>
              </w:rPr>
              <w:t>Площадь</w:t>
            </w:r>
          </w:p>
          <w:p w14:paraId="55533C32" w14:textId="77777777" w:rsidR="00F13DAA" w:rsidRPr="00305DE8" w:rsidRDefault="00F13DAA" w:rsidP="00471F3D">
            <w:pPr>
              <w:tabs>
                <w:tab w:val="left" w:pos="3918"/>
              </w:tabs>
              <w:jc w:val="center"/>
              <w:rPr>
                <w:rFonts w:ascii="Times New Roman" w:hAnsi="Times New Roman" w:cs="Times New Roman"/>
                <w:sz w:val="24"/>
                <w:szCs w:val="24"/>
              </w:rPr>
            </w:pPr>
            <w:r w:rsidRPr="00305DE8">
              <w:rPr>
                <w:rFonts w:ascii="Times New Roman" w:hAnsi="Times New Roman" w:cs="Times New Roman"/>
                <w:sz w:val="24"/>
                <w:szCs w:val="24"/>
              </w:rPr>
              <w:t>газонов</w:t>
            </w:r>
          </w:p>
          <w:p w14:paraId="753935FC" w14:textId="77777777" w:rsidR="00F13DAA" w:rsidRPr="00305DE8" w:rsidRDefault="00F13DAA" w:rsidP="00471F3D">
            <w:pPr>
              <w:contextualSpacing/>
              <w:jc w:val="center"/>
              <w:rPr>
                <w:rFonts w:ascii="Times New Roman" w:hAnsi="Times New Roman" w:cs="Times New Roman"/>
                <w:sz w:val="24"/>
                <w:szCs w:val="24"/>
              </w:rPr>
            </w:pPr>
            <w:r w:rsidRPr="00305DE8">
              <w:rPr>
                <w:rFonts w:ascii="Times New Roman" w:hAnsi="Times New Roman" w:cs="Times New Roman"/>
                <w:sz w:val="24"/>
                <w:szCs w:val="24"/>
              </w:rPr>
              <w:t>(м</w:t>
            </w:r>
            <w:r w:rsidRPr="00305DE8">
              <w:rPr>
                <w:rFonts w:ascii="Times New Roman" w:hAnsi="Times New Roman" w:cs="Times New Roman"/>
                <w:sz w:val="24"/>
                <w:szCs w:val="24"/>
                <w:vertAlign w:val="superscript"/>
              </w:rPr>
              <w:t>2</w:t>
            </w:r>
            <w:r w:rsidRPr="00305DE8">
              <w:rPr>
                <w:rFonts w:ascii="Times New Roman" w:hAnsi="Times New Roman" w:cs="Times New Roman"/>
                <w:sz w:val="24"/>
                <w:szCs w:val="24"/>
              </w:rPr>
              <w:t>)</w:t>
            </w:r>
          </w:p>
        </w:tc>
        <w:tc>
          <w:tcPr>
            <w:tcW w:w="1602" w:type="dxa"/>
          </w:tcPr>
          <w:p w14:paraId="2ED8ED00" w14:textId="77777777" w:rsidR="00F13DAA" w:rsidRPr="00305DE8" w:rsidRDefault="00F13DAA" w:rsidP="00471F3D">
            <w:pPr>
              <w:tabs>
                <w:tab w:val="left" w:pos="3918"/>
              </w:tabs>
              <w:jc w:val="center"/>
              <w:rPr>
                <w:rFonts w:ascii="Times New Roman" w:hAnsi="Times New Roman" w:cs="Times New Roman"/>
                <w:sz w:val="24"/>
                <w:szCs w:val="24"/>
              </w:rPr>
            </w:pPr>
            <w:r w:rsidRPr="00305DE8">
              <w:rPr>
                <w:rFonts w:ascii="Times New Roman" w:hAnsi="Times New Roman" w:cs="Times New Roman"/>
                <w:sz w:val="24"/>
                <w:szCs w:val="24"/>
              </w:rPr>
              <w:t>Характеристика</w:t>
            </w:r>
          </w:p>
          <w:p w14:paraId="5308D491" w14:textId="77777777" w:rsidR="00F13DAA" w:rsidRPr="00305DE8" w:rsidRDefault="00F13DAA" w:rsidP="00471F3D">
            <w:pPr>
              <w:tabs>
                <w:tab w:val="left" w:pos="3918"/>
              </w:tabs>
              <w:jc w:val="center"/>
              <w:rPr>
                <w:rFonts w:ascii="Times New Roman" w:hAnsi="Times New Roman" w:cs="Times New Roman"/>
                <w:sz w:val="24"/>
                <w:szCs w:val="24"/>
              </w:rPr>
            </w:pPr>
            <w:r w:rsidRPr="00305DE8">
              <w:rPr>
                <w:rFonts w:ascii="Times New Roman" w:hAnsi="Times New Roman" w:cs="Times New Roman"/>
                <w:sz w:val="24"/>
                <w:szCs w:val="24"/>
              </w:rPr>
              <w:t>состояния</w:t>
            </w:r>
          </w:p>
          <w:p w14:paraId="14CFA807" w14:textId="77777777" w:rsidR="00F13DAA" w:rsidRPr="00305DE8" w:rsidRDefault="00F13DAA" w:rsidP="00471F3D">
            <w:pPr>
              <w:tabs>
                <w:tab w:val="left" w:pos="3918"/>
              </w:tabs>
              <w:jc w:val="center"/>
              <w:rPr>
                <w:rFonts w:ascii="Times New Roman" w:hAnsi="Times New Roman" w:cs="Times New Roman"/>
                <w:sz w:val="24"/>
                <w:szCs w:val="24"/>
              </w:rPr>
            </w:pPr>
            <w:r w:rsidRPr="00305DE8">
              <w:rPr>
                <w:rFonts w:ascii="Times New Roman" w:hAnsi="Times New Roman" w:cs="Times New Roman"/>
                <w:sz w:val="24"/>
                <w:szCs w:val="24"/>
              </w:rPr>
              <w:t>зеленых</w:t>
            </w:r>
          </w:p>
          <w:p w14:paraId="7D6DD6DA" w14:textId="77777777" w:rsidR="00F13DAA" w:rsidRPr="00305DE8" w:rsidRDefault="00F13DAA" w:rsidP="00471F3D">
            <w:pPr>
              <w:contextualSpacing/>
              <w:jc w:val="center"/>
              <w:rPr>
                <w:rFonts w:ascii="Times New Roman" w:hAnsi="Times New Roman" w:cs="Times New Roman"/>
                <w:sz w:val="24"/>
                <w:szCs w:val="24"/>
              </w:rPr>
            </w:pPr>
            <w:r w:rsidRPr="00305DE8">
              <w:rPr>
                <w:rFonts w:ascii="Times New Roman" w:hAnsi="Times New Roman" w:cs="Times New Roman"/>
                <w:sz w:val="24"/>
                <w:szCs w:val="24"/>
              </w:rPr>
              <w:t>насаждений</w:t>
            </w:r>
          </w:p>
        </w:tc>
        <w:tc>
          <w:tcPr>
            <w:tcW w:w="1729" w:type="dxa"/>
          </w:tcPr>
          <w:p w14:paraId="79D85FE1" w14:textId="77777777" w:rsidR="00F13DAA" w:rsidRPr="00305DE8" w:rsidRDefault="00F13DAA" w:rsidP="00471F3D">
            <w:pPr>
              <w:tabs>
                <w:tab w:val="left" w:pos="3918"/>
              </w:tabs>
              <w:jc w:val="center"/>
              <w:rPr>
                <w:rFonts w:ascii="Times New Roman" w:hAnsi="Times New Roman" w:cs="Times New Roman"/>
                <w:sz w:val="24"/>
                <w:szCs w:val="24"/>
              </w:rPr>
            </w:pPr>
            <w:r w:rsidRPr="00305DE8">
              <w:rPr>
                <w:rFonts w:ascii="Times New Roman" w:hAnsi="Times New Roman" w:cs="Times New Roman"/>
                <w:sz w:val="24"/>
                <w:szCs w:val="24"/>
              </w:rPr>
              <w:t>Заключение</w:t>
            </w:r>
          </w:p>
          <w:p w14:paraId="7CE33026" w14:textId="77777777" w:rsidR="00F13DAA" w:rsidRPr="00305DE8" w:rsidRDefault="00F13DAA" w:rsidP="00471F3D">
            <w:pPr>
              <w:contextualSpacing/>
              <w:jc w:val="center"/>
              <w:rPr>
                <w:rFonts w:ascii="Times New Roman" w:hAnsi="Times New Roman" w:cs="Times New Roman"/>
                <w:sz w:val="24"/>
                <w:szCs w:val="24"/>
              </w:rPr>
            </w:pPr>
            <w:r w:rsidRPr="00305DE8">
              <w:rPr>
                <w:rFonts w:ascii="Times New Roman" w:hAnsi="Times New Roman" w:cs="Times New Roman"/>
                <w:sz w:val="24"/>
                <w:szCs w:val="24"/>
              </w:rPr>
              <w:t>(вырубить, провести санитарную рубку, санитарную, омолаживающую или формовочную обрезку зеленых насаждений, пересадить, сохранить)</w:t>
            </w:r>
          </w:p>
        </w:tc>
      </w:tr>
      <w:tr w:rsidR="00F13DAA" w:rsidRPr="00305DE8" w14:paraId="3F842C5A" w14:textId="77777777" w:rsidTr="00471F3D">
        <w:tc>
          <w:tcPr>
            <w:tcW w:w="562" w:type="dxa"/>
          </w:tcPr>
          <w:p w14:paraId="4DF810C9" w14:textId="3D6F4356" w:rsidR="00F13DAA" w:rsidRPr="00305DE8" w:rsidRDefault="00F13DAA" w:rsidP="00471F3D">
            <w:pPr>
              <w:contextualSpacing/>
              <w:jc w:val="both"/>
              <w:rPr>
                <w:rFonts w:ascii="Times New Roman" w:hAnsi="Times New Roman" w:cs="Times New Roman"/>
                <w:sz w:val="24"/>
                <w:szCs w:val="24"/>
              </w:rPr>
            </w:pPr>
          </w:p>
        </w:tc>
        <w:tc>
          <w:tcPr>
            <w:tcW w:w="1177" w:type="dxa"/>
          </w:tcPr>
          <w:p w14:paraId="40A8D6DF" w14:textId="6CD18885" w:rsidR="00F13DAA" w:rsidRPr="00305DE8" w:rsidRDefault="00F13DAA" w:rsidP="00471F3D">
            <w:pPr>
              <w:contextualSpacing/>
              <w:jc w:val="center"/>
              <w:rPr>
                <w:rFonts w:ascii="Times New Roman" w:hAnsi="Times New Roman" w:cs="Times New Roman"/>
                <w:sz w:val="24"/>
                <w:szCs w:val="24"/>
              </w:rPr>
            </w:pPr>
          </w:p>
        </w:tc>
        <w:tc>
          <w:tcPr>
            <w:tcW w:w="1228" w:type="dxa"/>
          </w:tcPr>
          <w:p w14:paraId="2847F969" w14:textId="70771F2B" w:rsidR="00F13DAA" w:rsidRPr="00305DE8" w:rsidRDefault="00F13DAA" w:rsidP="00471F3D">
            <w:pPr>
              <w:contextualSpacing/>
              <w:jc w:val="center"/>
              <w:rPr>
                <w:rFonts w:ascii="Times New Roman" w:hAnsi="Times New Roman" w:cs="Times New Roman"/>
                <w:sz w:val="24"/>
                <w:szCs w:val="24"/>
              </w:rPr>
            </w:pPr>
          </w:p>
        </w:tc>
        <w:tc>
          <w:tcPr>
            <w:tcW w:w="1309" w:type="dxa"/>
          </w:tcPr>
          <w:p w14:paraId="6C380729" w14:textId="24F3A82A" w:rsidR="00F13DAA" w:rsidRPr="00305DE8" w:rsidRDefault="00F13DAA" w:rsidP="00471F3D">
            <w:pPr>
              <w:contextualSpacing/>
              <w:jc w:val="center"/>
              <w:rPr>
                <w:rFonts w:ascii="Times New Roman" w:hAnsi="Times New Roman" w:cs="Times New Roman"/>
                <w:sz w:val="24"/>
                <w:szCs w:val="24"/>
              </w:rPr>
            </w:pPr>
          </w:p>
        </w:tc>
        <w:tc>
          <w:tcPr>
            <w:tcW w:w="1301" w:type="dxa"/>
          </w:tcPr>
          <w:p w14:paraId="3C779DD1" w14:textId="01A425C4" w:rsidR="00F13DAA" w:rsidRPr="00305DE8" w:rsidRDefault="00F13DAA" w:rsidP="00471F3D">
            <w:pPr>
              <w:contextualSpacing/>
              <w:jc w:val="center"/>
              <w:rPr>
                <w:rFonts w:ascii="Times New Roman" w:hAnsi="Times New Roman" w:cs="Times New Roman"/>
                <w:sz w:val="24"/>
                <w:szCs w:val="24"/>
              </w:rPr>
            </w:pPr>
          </w:p>
        </w:tc>
        <w:tc>
          <w:tcPr>
            <w:tcW w:w="1004" w:type="dxa"/>
          </w:tcPr>
          <w:p w14:paraId="53EE2062" w14:textId="4B564701" w:rsidR="00F13DAA" w:rsidRPr="00305DE8" w:rsidRDefault="00F13DAA" w:rsidP="00471F3D">
            <w:pPr>
              <w:contextualSpacing/>
              <w:jc w:val="center"/>
              <w:rPr>
                <w:rFonts w:ascii="Times New Roman" w:hAnsi="Times New Roman" w:cs="Times New Roman"/>
                <w:sz w:val="24"/>
                <w:szCs w:val="24"/>
              </w:rPr>
            </w:pPr>
          </w:p>
        </w:tc>
        <w:tc>
          <w:tcPr>
            <w:tcW w:w="1602" w:type="dxa"/>
          </w:tcPr>
          <w:p w14:paraId="715D380D" w14:textId="47EEDF65" w:rsidR="00F13DAA" w:rsidRPr="00305DE8" w:rsidRDefault="00F13DAA" w:rsidP="00471F3D">
            <w:pPr>
              <w:contextualSpacing/>
              <w:jc w:val="center"/>
              <w:rPr>
                <w:rFonts w:ascii="Times New Roman" w:hAnsi="Times New Roman" w:cs="Times New Roman"/>
                <w:sz w:val="24"/>
                <w:szCs w:val="24"/>
              </w:rPr>
            </w:pPr>
          </w:p>
        </w:tc>
        <w:tc>
          <w:tcPr>
            <w:tcW w:w="1729" w:type="dxa"/>
          </w:tcPr>
          <w:p w14:paraId="203C2C82" w14:textId="31FD08BF" w:rsidR="00F13DAA" w:rsidRPr="00305DE8" w:rsidRDefault="00F13DAA" w:rsidP="00471F3D">
            <w:pPr>
              <w:contextualSpacing/>
              <w:jc w:val="center"/>
              <w:rPr>
                <w:rFonts w:ascii="Times New Roman" w:hAnsi="Times New Roman" w:cs="Times New Roman"/>
                <w:sz w:val="24"/>
                <w:szCs w:val="24"/>
              </w:rPr>
            </w:pPr>
          </w:p>
        </w:tc>
      </w:tr>
    </w:tbl>
    <w:p w14:paraId="4CA64A38" w14:textId="77777777" w:rsidR="00F13DAA" w:rsidRPr="00305DE8" w:rsidRDefault="00F13DAA" w:rsidP="00F13DAA">
      <w:pPr>
        <w:ind w:firstLine="709"/>
        <w:contextualSpacing/>
        <w:jc w:val="both"/>
        <w:rPr>
          <w:rFonts w:ascii="Times New Roman" w:hAnsi="Times New Roman" w:cs="Times New Roman"/>
        </w:rPr>
      </w:pPr>
    </w:p>
    <w:p w14:paraId="227A11CC" w14:textId="77777777" w:rsidR="00F13DAA" w:rsidRPr="00305DE8" w:rsidRDefault="00F13DAA" w:rsidP="00F13DAA">
      <w:pPr>
        <w:ind w:firstLine="709"/>
        <w:contextualSpacing/>
        <w:jc w:val="both"/>
        <w:rPr>
          <w:rFonts w:ascii="Times New Roman" w:hAnsi="Times New Roman" w:cs="Times New Roman"/>
        </w:rPr>
      </w:pPr>
      <w:r w:rsidRPr="00305DE8">
        <w:rPr>
          <w:rFonts w:ascii="Times New Roman" w:hAnsi="Times New Roman" w:cs="Times New Roman"/>
        </w:rPr>
        <w:t xml:space="preserve">Заключение комиссии по результатам обследования зеленых насаждений: </w:t>
      </w:r>
      <w:r w:rsidRPr="00305DE8">
        <w:rPr>
          <w:rFonts w:ascii="Times New Roman" w:hAnsi="Times New Roman" w:cs="Times New Roman"/>
          <w:u w:val="single"/>
        </w:rPr>
        <w:t>выдавать</w:t>
      </w:r>
      <w:r w:rsidRPr="00305DE8">
        <w:rPr>
          <w:rFonts w:ascii="Times New Roman" w:hAnsi="Times New Roman" w:cs="Times New Roman"/>
        </w:rPr>
        <w:t xml:space="preserve"> порубочный билет и (выдавать/не выдавать) (или) разрешение на пересадку зеленых насаждений.</w:t>
      </w:r>
    </w:p>
    <w:p w14:paraId="40099594" w14:textId="77777777" w:rsidR="00F13DAA" w:rsidRPr="00305DE8" w:rsidRDefault="00F13DAA" w:rsidP="00F13DAA">
      <w:pPr>
        <w:ind w:firstLine="709"/>
        <w:contextualSpacing/>
        <w:jc w:val="both"/>
        <w:rPr>
          <w:rFonts w:ascii="Times New Roman" w:hAnsi="Times New Roman" w:cs="Times New Roman"/>
        </w:rPr>
      </w:pPr>
    </w:p>
    <w:p w14:paraId="4ABC19C5" w14:textId="77777777" w:rsidR="00F13DAA" w:rsidRPr="00305DE8" w:rsidRDefault="00F13DAA" w:rsidP="00F13DAA">
      <w:pPr>
        <w:ind w:firstLine="709"/>
        <w:contextualSpacing/>
        <w:jc w:val="both"/>
        <w:rPr>
          <w:rFonts w:ascii="Times New Roman" w:hAnsi="Times New Roman" w:cs="Times New Roman"/>
        </w:rPr>
      </w:pPr>
      <w:r w:rsidRPr="00305DE8">
        <w:rPr>
          <w:rFonts w:ascii="Times New Roman" w:hAnsi="Times New Roman" w:cs="Times New Roman"/>
        </w:rPr>
        <w:t>Председатель комиссии: _________________________ (Ф.И.О.)</w:t>
      </w:r>
    </w:p>
    <w:p w14:paraId="2D356D97" w14:textId="76C704FA" w:rsidR="00F13DAA" w:rsidRPr="00305DE8" w:rsidRDefault="00F13DAA" w:rsidP="00F13DAA">
      <w:pPr>
        <w:ind w:firstLine="709"/>
        <w:contextualSpacing/>
        <w:jc w:val="both"/>
        <w:rPr>
          <w:rFonts w:ascii="Times New Roman" w:hAnsi="Times New Roman" w:cs="Times New Roman"/>
        </w:rPr>
      </w:pPr>
      <w:r w:rsidRPr="00305DE8">
        <w:rPr>
          <w:rFonts w:ascii="Times New Roman" w:hAnsi="Times New Roman" w:cs="Times New Roman"/>
        </w:rPr>
        <w:t xml:space="preserve">Члены комиссии: </w:t>
      </w:r>
      <w:r w:rsidR="00305DE8">
        <w:rPr>
          <w:rFonts w:ascii="Times New Roman" w:hAnsi="Times New Roman" w:cs="Times New Roman"/>
        </w:rPr>
        <w:t xml:space="preserve">             </w:t>
      </w:r>
      <w:r w:rsidRPr="00305DE8">
        <w:rPr>
          <w:rFonts w:ascii="Times New Roman" w:hAnsi="Times New Roman" w:cs="Times New Roman"/>
        </w:rPr>
        <w:t>_________________________ (Ф.И.О.)</w:t>
      </w:r>
    </w:p>
    <w:p w14:paraId="338BF13A" w14:textId="650DE8BF" w:rsidR="00925088" w:rsidRPr="00305DE8" w:rsidRDefault="00305DE8" w:rsidP="005615DD">
      <w:pPr>
        <w:ind w:firstLine="709"/>
        <w:contextualSpacing/>
        <w:jc w:val="both"/>
        <w:rPr>
          <w:rFonts w:ascii="Times New Roman" w:hAnsi="Times New Roman" w:cs="Times New Roman"/>
          <w:lang w:val="en-US"/>
        </w:rPr>
      </w:pPr>
      <w:r>
        <w:rPr>
          <w:rFonts w:ascii="Times New Roman" w:hAnsi="Times New Roman" w:cs="Times New Roman"/>
        </w:rPr>
        <w:t xml:space="preserve">                                            </w:t>
      </w:r>
      <w:r w:rsidR="00F13DAA" w:rsidRPr="00305DE8">
        <w:rPr>
          <w:rFonts w:ascii="Times New Roman" w:hAnsi="Times New Roman" w:cs="Times New Roman"/>
        </w:rPr>
        <w:t xml:space="preserve"> _________________________ (Ф.И.О)</w:t>
      </w:r>
    </w:p>
    <w:p w14:paraId="40B7B0D4" w14:textId="77777777" w:rsidR="005C3685" w:rsidRDefault="005C3685">
      <w:pPr>
        <w:rPr>
          <w:sz w:val="2"/>
          <w:szCs w:val="2"/>
        </w:rPr>
      </w:pPr>
    </w:p>
    <w:sectPr w:rsidR="005C3685" w:rsidSect="00173CA9">
      <w:pgSz w:w="11900" w:h="16840"/>
      <w:pgMar w:top="1084" w:right="717" w:bottom="851" w:left="1843"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72076C" w14:textId="77777777" w:rsidR="00FB0D07" w:rsidRDefault="00FB0D07">
      <w:r>
        <w:separator/>
      </w:r>
    </w:p>
  </w:endnote>
  <w:endnote w:type="continuationSeparator" w:id="0">
    <w:p w14:paraId="32CA7AEF" w14:textId="77777777" w:rsidR="00FB0D07" w:rsidRDefault="00FB0D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D3ED6B" w14:textId="77777777" w:rsidR="00FB0D07" w:rsidRDefault="00FB0D07"/>
  </w:footnote>
  <w:footnote w:type="continuationSeparator" w:id="0">
    <w:p w14:paraId="0F841958" w14:textId="77777777" w:rsidR="00FB0D07" w:rsidRDefault="00FB0D07"/>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961D81"/>
    <w:multiLevelType w:val="multilevel"/>
    <w:tmpl w:val="35320A48"/>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3D6921"/>
    <w:multiLevelType w:val="multilevel"/>
    <w:tmpl w:val="DC02E5B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50A25E7"/>
    <w:multiLevelType w:val="multilevel"/>
    <w:tmpl w:val="99085860"/>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472252D"/>
    <w:multiLevelType w:val="multilevel"/>
    <w:tmpl w:val="D3AC216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F4C6082"/>
    <w:multiLevelType w:val="multilevel"/>
    <w:tmpl w:val="2B5AA548"/>
    <w:lvl w:ilvl="0">
      <w:start w:val="3"/>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6357D64"/>
    <w:multiLevelType w:val="multilevel"/>
    <w:tmpl w:val="756650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8463EB9"/>
    <w:multiLevelType w:val="hybridMultilevel"/>
    <w:tmpl w:val="9ACABF6E"/>
    <w:lvl w:ilvl="0" w:tplc="56A8C1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5BC25F5B"/>
    <w:multiLevelType w:val="multilevel"/>
    <w:tmpl w:val="D5860C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4322B55"/>
    <w:multiLevelType w:val="multilevel"/>
    <w:tmpl w:val="18583B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80078D6"/>
    <w:multiLevelType w:val="multilevel"/>
    <w:tmpl w:val="06402D66"/>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
  </w:num>
  <w:num w:numId="3">
    <w:abstractNumId w:val="4"/>
  </w:num>
  <w:num w:numId="4">
    <w:abstractNumId w:val="3"/>
  </w:num>
  <w:num w:numId="5">
    <w:abstractNumId w:val="9"/>
  </w:num>
  <w:num w:numId="6">
    <w:abstractNumId w:val="0"/>
  </w:num>
  <w:num w:numId="7">
    <w:abstractNumId w:val="5"/>
  </w:num>
  <w:num w:numId="8">
    <w:abstractNumId w:val="2"/>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685"/>
    <w:rsid w:val="00002AFB"/>
    <w:rsid w:val="00023D7C"/>
    <w:rsid w:val="000536BD"/>
    <w:rsid w:val="00066379"/>
    <w:rsid w:val="00072B0F"/>
    <w:rsid w:val="00085D95"/>
    <w:rsid w:val="00097916"/>
    <w:rsid w:val="000A0D40"/>
    <w:rsid w:val="000E4CD6"/>
    <w:rsid w:val="0013222E"/>
    <w:rsid w:val="001462C7"/>
    <w:rsid w:val="00162589"/>
    <w:rsid w:val="0017160A"/>
    <w:rsid w:val="00173CA9"/>
    <w:rsid w:val="0017703E"/>
    <w:rsid w:val="0018756C"/>
    <w:rsid w:val="001C18B4"/>
    <w:rsid w:val="001E30B8"/>
    <w:rsid w:val="0021752E"/>
    <w:rsid w:val="00234EDA"/>
    <w:rsid w:val="00266BD2"/>
    <w:rsid w:val="00271B80"/>
    <w:rsid w:val="002A134A"/>
    <w:rsid w:val="002B686C"/>
    <w:rsid w:val="002B711E"/>
    <w:rsid w:val="002C0885"/>
    <w:rsid w:val="002C12FF"/>
    <w:rsid w:val="00305DE8"/>
    <w:rsid w:val="0031169E"/>
    <w:rsid w:val="00330330"/>
    <w:rsid w:val="003311B3"/>
    <w:rsid w:val="0033191B"/>
    <w:rsid w:val="00337873"/>
    <w:rsid w:val="003760AD"/>
    <w:rsid w:val="00394F02"/>
    <w:rsid w:val="003A27DC"/>
    <w:rsid w:val="003A5287"/>
    <w:rsid w:val="003A5499"/>
    <w:rsid w:val="003A780F"/>
    <w:rsid w:val="003D567F"/>
    <w:rsid w:val="003E060F"/>
    <w:rsid w:val="003F6777"/>
    <w:rsid w:val="00471F3D"/>
    <w:rsid w:val="00482786"/>
    <w:rsid w:val="004A0874"/>
    <w:rsid w:val="004A5398"/>
    <w:rsid w:val="004C1D34"/>
    <w:rsid w:val="004D5B58"/>
    <w:rsid w:val="005021E7"/>
    <w:rsid w:val="00552A6B"/>
    <w:rsid w:val="0055690F"/>
    <w:rsid w:val="005615DD"/>
    <w:rsid w:val="005930E5"/>
    <w:rsid w:val="00596611"/>
    <w:rsid w:val="005A0542"/>
    <w:rsid w:val="005A0981"/>
    <w:rsid w:val="005C3685"/>
    <w:rsid w:val="005D7D3B"/>
    <w:rsid w:val="006C08FE"/>
    <w:rsid w:val="006F6A34"/>
    <w:rsid w:val="00734E07"/>
    <w:rsid w:val="00740700"/>
    <w:rsid w:val="0077460E"/>
    <w:rsid w:val="007928C6"/>
    <w:rsid w:val="007B25C4"/>
    <w:rsid w:val="007C1E2E"/>
    <w:rsid w:val="007C3298"/>
    <w:rsid w:val="007D14B5"/>
    <w:rsid w:val="007E44B7"/>
    <w:rsid w:val="007E76F6"/>
    <w:rsid w:val="00806D57"/>
    <w:rsid w:val="00811545"/>
    <w:rsid w:val="008513F4"/>
    <w:rsid w:val="008554D7"/>
    <w:rsid w:val="00872FB5"/>
    <w:rsid w:val="009019B9"/>
    <w:rsid w:val="00903723"/>
    <w:rsid w:val="00925088"/>
    <w:rsid w:val="009276AE"/>
    <w:rsid w:val="00980505"/>
    <w:rsid w:val="009960BC"/>
    <w:rsid w:val="00996F2E"/>
    <w:rsid w:val="00997062"/>
    <w:rsid w:val="009976FC"/>
    <w:rsid w:val="009B03E3"/>
    <w:rsid w:val="00A23784"/>
    <w:rsid w:val="00A258E4"/>
    <w:rsid w:val="00A40590"/>
    <w:rsid w:val="00A50894"/>
    <w:rsid w:val="00A72E28"/>
    <w:rsid w:val="00A8386F"/>
    <w:rsid w:val="00B23217"/>
    <w:rsid w:val="00B2329E"/>
    <w:rsid w:val="00B43560"/>
    <w:rsid w:val="00B769EE"/>
    <w:rsid w:val="00B77806"/>
    <w:rsid w:val="00BD2310"/>
    <w:rsid w:val="00BD7917"/>
    <w:rsid w:val="00C003F7"/>
    <w:rsid w:val="00C16A86"/>
    <w:rsid w:val="00C557DA"/>
    <w:rsid w:val="00CB1AF9"/>
    <w:rsid w:val="00CB6125"/>
    <w:rsid w:val="00D14060"/>
    <w:rsid w:val="00D26DE1"/>
    <w:rsid w:val="00DA1710"/>
    <w:rsid w:val="00DB2E52"/>
    <w:rsid w:val="00DC10DB"/>
    <w:rsid w:val="00DC4B7E"/>
    <w:rsid w:val="00DC73EF"/>
    <w:rsid w:val="00DE7631"/>
    <w:rsid w:val="00E0674F"/>
    <w:rsid w:val="00E27D4A"/>
    <w:rsid w:val="00E567D6"/>
    <w:rsid w:val="00E802CA"/>
    <w:rsid w:val="00E9682D"/>
    <w:rsid w:val="00EF4F12"/>
    <w:rsid w:val="00F13DAA"/>
    <w:rsid w:val="00F57DDE"/>
    <w:rsid w:val="00F66C94"/>
    <w:rsid w:val="00F71E12"/>
    <w:rsid w:val="00FB009F"/>
    <w:rsid w:val="00FB0D07"/>
    <w:rsid w:val="00FB150C"/>
    <w:rsid w:val="00FD210E"/>
    <w:rsid w:val="00FE7C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914D0"/>
  <w15:docId w15:val="{806A380C-8FC9-404F-82ED-8C2BBC9F5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paragraph" w:styleId="1">
    <w:name w:val="heading 1"/>
    <w:basedOn w:val="a"/>
    <w:next w:val="a"/>
    <w:link w:val="10"/>
    <w:uiPriority w:val="9"/>
    <w:qFormat/>
    <w:rsid w:val="00337873"/>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3">
    <w:name w:val="heading 3"/>
    <w:basedOn w:val="a"/>
    <w:next w:val="a"/>
    <w:link w:val="30"/>
    <w:unhideWhenUsed/>
    <w:qFormat/>
    <w:rsid w:val="00337873"/>
    <w:pPr>
      <w:keepNext/>
      <w:widowControl/>
      <w:spacing w:before="240" w:after="60"/>
      <w:outlineLvl w:val="2"/>
    </w:pPr>
    <w:rPr>
      <w:rFonts w:ascii="Cambria" w:eastAsia="Times New Roman" w:hAnsi="Cambria" w:cs="Times New Roman"/>
      <w:b/>
      <w:bCs/>
      <w:color w:val="auto"/>
      <w:sz w:val="26"/>
      <w:szCs w:val="26"/>
      <w:lang w:bidi="ar-SA"/>
    </w:rPr>
  </w:style>
  <w:style w:type="paragraph" w:styleId="4">
    <w:name w:val="heading 4"/>
    <w:basedOn w:val="a"/>
    <w:next w:val="a"/>
    <w:link w:val="40"/>
    <w:uiPriority w:val="9"/>
    <w:unhideWhenUsed/>
    <w:qFormat/>
    <w:rsid w:val="00A258E4"/>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Exact">
    <w:name w:val="Основной текст (3) Exact"/>
    <w:basedOn w:val="a0"/>
    <w:rPr>
      <w:rFonts w:ascii="Times New Roman" w:eastAsia="Times New Roman" w:hAnsi="Times New Roman" w:cs="Times New Roman"/>
      <w:b w:val="0"/>
      <w:bCs w:val="0"/>
      <w:i w:val="0"/>
      <w:iCs w:val="0"/>
      <w:smallCaps w:val="0"/>
      <w:strike w:val="0"/>
      <w:sz w:val="21"/>
      <w:szCs w:val="21"/>
      <w:u w:val="none"/>
    </w:rPr>
  </w:style>
  <w:style w:type="character" w:customStyle="1" w:styleId="3Exact0">
    <w:name w:val="Основной текст (3) Exact"/>
    <w:basedOn w:val="31"/>
    <w:rPr>
      <w:rFonts w:ascii="Times New Roman" w:eastAsia="Times New Roman" w:hAnsi="Times New Roman" w:cs="Times New Roman"/>
      <w:b w:val="0"/>
      <w:bCs w:val="0"/>
      <w:i w:val="0"/>
      <w:iCs w:val="0"/>
      <w:smallCaps w:val="0"/>
      <w:strike w:val="0"/>
      <w:sz w:val="21"/>
      <w:szCs w:val="21"/>
      <w:u w:val="none"/>
    </w:rPr>
  </w:style>
  <w:style w:type="character" w:customStyle="1" w:styleId="4Exact">
    <w:name w:val="Основной текст (4) Exact"/>
    <w:basedOn w:val="a0"/>
    <w:link w:val="41"/>
    <w:rPr>
      <w:rFonts w:ascii="Times New Roman" w:eastAsia="Times New Roman" w:hAnsi="Times New Roman" w:cs="Times New Roman"/>
      <w:b w:val="0"/>
      <w:bCs w:val="0"/>
      <w:i w:val="0"/>
      <w:iCs w:val="0"/>
      <w:smallCaps w:val="0"/>
      <w:strike w:val="0"/>
      <w:sz w:val="17"/>
      <w:szCs w:val="17"/>
      <w:u w:val="none"/>
      <w:lang w:val="en-US" w:eastAsia="en-US" w:bidi="en-US"/>
    </w:rPr>
  </w:style>
  <w:style w:type="character" w:customStyle="1" w:styleId="4Exact0">
    <w:name w:val="Основной текст (4) Exact"/>
    <w:basedOn w:val="4Exac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en-US" w:eastAsia="en-US" w:bidi="en-US"/>
    </w:rPr>
  </w:style>
  <w:style w:type="character" w:customStyle="1" w:styleId="31">
    <w:name w:val="Основной текст (3)_"/>
    <w:basedOn w:val="a0"/>
    <w:link w:val="32"/>
    <w:rPr>
      <w:rFonts w:ascii="Times New Roman" w:eastAsia="Times New Roman" w:hAnsi="Times New Roman" w:cs="Times New Roman"/>
      <w:b w:val="0"/>
      <w:bCs w:val="0"/>
      <w:i w:val="0"/>
      <w:iCs w:val="0"/>
      <w:smallCaps w:val="0"/>
      <w:strike w:val="0"/>
      <w:sz w:val="21"/>
      <w:szCs w:val="21"/>
      <w:u w:val="none"/>
    </w:rPr>
  </w:style>
  <w:style w:type="character" w:customStyle="1" w:styleId="33">
    <w:name w:val="Основной текст (3)"/>
    <w:basedOn w:val="31"/>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315pt">
    <w:name w:val="Основной текст (3) + 15 pt"/>
    <w:basedOn w:val="31"/>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2">
    <w:name w:val="Основной текст (2)_"/>
    <w:basedOn w:val="a0"/>
    <w:link w:val="20"/>
    <w:qFormat/>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42">
    <w:name w:val="Основной текст (4)"/>
    <w:basedOn w:val="4Exac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28"/>
      <w:szCs w:val="28"/>
      <w:u w:val="none"/>
    </w:rPr>
  </w:style>
  <w:style w:type="character" w:customStyle="1" w:styleId="5Exact">
    <w:name w:val="Основной текст (5) Exact"/>
    <w:basedOn w:val="a0"/>
    <w:rPr>
      <w:rFonts w:ascii="Times New Roman" w:eastAsia="Times New Roman" w:hAnsi="Times New Roman" w:cs="Times New Roman"/>
      <w:b w:val="0"/>
      <w:bCs w:val="0"/>
      <w:i w:val="0"/>
      <w:iCs w:val="0"/>
      <w:smallCaps w:val="0"/>
      <w:strike w:val="0"/>
      <w:sz w:val="28"/>
      <w:szCs w:val="28"/>
      <w:u w:val="none"/>
    </w:rPr>
  </w:style>
  <w:style w:type="character" w:customStyle="1" w:styleId="6Exact">
    <w:name w:val="Основной текст (6) Exact"/>
    <w:basedOn w:val="a0"/>
    <w:rPr>
      <w:rFonts w:ascii="Times New Roman" w:eastAsia="Times New Roman" w:hAnsi="Times New Roman" w:cs="Times New Roman"/>
      <w:b w:val="0"/>
      <w:bCs w:val="0"/>
      <w:i w:val="0"/>
      <w:iCs w:val="0"/>
      <w:smallCaps w:val="0"/>
      <w:strike w:val="0"/>
      <w:sz w:val="20"/>
      <w:szCs w:val="20"/>
      <w:u w:val="none"/>
    </w:rPr>
  </w:style>
  <w:style w:type="character" w:customStyle="1" w:styleId="6Exact0">
    <w:name w:val="Основной текст (6) Exact"/>
    <w:basedOn w:val="6"/>
    <w:rPr>
      <w:rFonts w:ascii="Times New Roman" w:eastAsia="Times New Roman" w:hAnsi="Times New Roman" w:cs="Times New Roman"/>
      <w:b w:val="0"/>
      <w:bCs w:val="0"/>
      <w:i w:val="0"/>
      <w:iCs w:val="0"/>
      <w:smallCaps w:val="0"/>
      <w:strike w:val="0"/>
      <w:sz w:val="20"/>
      <w:szCs w:val="20"/>
      <w:u w:val="none"/>
    </w:rPr>
  </w:style>
  <w:style w:type="character" w:customStyle="1" w:styleId="2Exact">
    <w:name w:val="Подпись к картинке (2) Exact"/>
    <w:basedOn w:val="a0"/>
    <w:link w:val="22"/>
    <w:rPr>
      <w:rFonts w:ascii="Times New Roman" w:eastAsia="Times New Roman" w:hAnsi="Times New Roman" w:cs="Times New Roman"/>
      <w:b w:val="0"/>
      <w:bCs w:val="0"/>
      <w:i w:val="0"/>
      <w:iCs w:val="0"/>
      <w:smallCaps w:val="0"/>
      <w:strike w:val="0"/>
      <w:sz w:val="10"/>
      <w:szCs w:val="10"/>
      <w:u w:val="none"/>
    </w:rPr>
  </w:style>
  <w:style w:type="character" w:customStyle="1" w:styleId="Exact">
    <w:name w:val="Подпись к картинке Exact"/>
    <w:basedOn w:val="a0"/>
    <w:link w:val="a4"/>
    <w:rPr>
      <w:rFonts w:ascii="Times New Roman" w:eastAsia="Times New Roman" w:hAnsi="Times New Roman" w:cs="Times New Roman"/>
      <w:b w:val="0"/>
      <w:bCs w:val="0"/>
      <w:i w:val="0"/>
      <w:iCs w:val="0"/>
      <w:smallCaps w:val="0"/>
      <w:strike w:val="0"/>
      <w:sz w:val="13"/>
      <w:szCs w:val="13"/>
      <w:u w:val="none"/>
    </w:rPr>
  </w:style>
  <w:style w:type="character" w:customStyle="1" w:styleId="Exact0">
    <w:name w:val="Оглавление Exact"/>
    <w:basedOn w:val="a0"/>
    <w:rPr>
      <w:rFonts w:ascii="Times New Roman" w:eastAsia="Times New Roman" w:hAnsi="Times New Roman" w:cs="Times New Roman"/>
      <w:b w:val="0"/>
      <w:bCs w:val="0"/>
      <w:i w:val="0"/>
      <w:iCs w:val="0"/>
      <w:smallCaps w:val="0"/>
      <w:strike w:val="0"/>
      <w:u w:val="none"/>
    </w:rPr>
  </w:style>
  <w:style w:type="character" w:customStyle="1" w:styleId="2Exact0">
    <w:name w:val="Основной текст (2) Exact"/>
    <w:basedOn w:val="a0"/>
    <w:rPr>
      <w:rFonts w:ascii="Times New Roman" w:eastAsia="Times New Roman" w:hAnsi="Times New Roman" w:cs="Times New Roman"/>
      <w:b w:val="0"/>
      <w:bCs w:val="0"/>
      <w:i w:val="0"/>
      <w:iCs w:val="0"/>
      <w:smallCaps w:val="0"/>
      <w:strike w:val="0"/>
      <w:u w:val="none"/>
    </w:rPr>
  </w:style>
  <w:style w:type="character" w:customStyle="1" w:styleId="11Exact">
    <w:name w:val="Основной текст (11) Exact"/>
    <w:basedOn w:val="a0"/>
    <w:rPr>
      <w:rFonts w:ascii="Times New Roman" w:eastAsia="Times New Roman" w:hAnsi="Times New Roman" w:cs="Times New Roman"/>
      <w:b w:val="0"/>
      <w:bCs w:val="0"/>
      <w:i/>
      <w:iCs/>
      <w:smallCaps w:val="0"/>
      <w:strike w:val="0"/>
      <w:u w:val="none"/>
    </w:rPr>
  </w:style>
  <w:style w:type="character" w:customStyle="1" w:styleId="11105ptExact">
    <w:name w:val="Основной текст (11) + 10;5 pt Exact"/>
    <w:basedOn w:val="11"/>
    <w:rPr>
      <w:rFonts w:ascii="Times New Roman" w:eastAsia="Times New Roman" w:hAnsi="Times New Roman" w:cs="Times New Roman"/>
      <w:b w:val="0"/>
      <w:bCs w:val="0"/>
      <w:i/>
      <w:iCs/>
      <w:smallCaps w:val="0"/>
      <w:strike w:val="0"/>
      <w:sz w:val="21"/>
      <w:szCs w:val="21"/>
      <w:u w:val="none"/>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z w:val="20"/>
      <w:szCs w:val="20"/>
      <w:u w:val="none"/>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z w:val="15"/>
      <w:szCs w:val="15"/>
      <w:u w:val="none"/>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z w:val="15"/>
      <w:szCs w:val="15"/>
      <w:u w:val="none"/>
    </w:rPr>
  </w:style>
  <w:style w:type="character" w:customStyle="1" w:styleId="9">
    <w:name w:val="Основной текст (9)_"/>
    <w:basedOn w:val="a0"/>
    <w:link w:val="90"/>
    <w:rPr>
      <w:rFonts w:ascii="Times New Roman" w:eastAsia="Times New Roman" w:hAnsi="Times New Roman" w:cs="Times New Roman"/>
      <w:b/>
      <w:bCs/>
      <w:i w:val="0"/>
      <w:iCs w:val="0"/>
      <w:smallCaps w:val="0"/>
      <w:strike w:val="0"/>
      <w:sz w:val="28"/>
      <w:szCs w:val="28"/>
      <w:u w:val="none"/>
    </w:rPr>
  </w:style>
  <w:style w:type="character" w:customStyle="1" w:styleId="23">
    <w:name w:val="Заголовок №2_"/>
    <w:basedOn w:val="a0"/>
    <w:link w:val="24"/>
    <w:rPr>
      <w:rFonts w:ascii="Times New Roman" w:eastAsia="Times New Roman" w:hAnsi="Times New Roman" w:cs="Times New Roman"/>
      <w:b/>
      <w:bCs/>
      <w:i w:val="0"/>
      <w:iCs w:val="0"/>
      <w:smallCaps w:val="0"/>
      <w:strike w:val="0"/>
      <w:u w:val="none"/>
    </w:rPr>
  </w:style>
  <w:style w:type="character" w:customStyle="1" w:styleId="25">
    <w:name w:val="Оглавление 2 Знак"/>
    <w:basedOn w:val="a0"/>
    <w:link w:val="26"/>
    <w:rPr>
      <w:rFonts w:ascii="Times New Roman" w:eastAsia="Times New Roman" w:hAnsi="Times New Roman" w:cs="Times New Roman"/>
      <w:b w:val="0"/>
      <w:bCs w:val="0"/>
      <w:i w:val="0"/>
      <w:iCs w:val="0"/>
      <w:smallCaps w:val="0"/>
      <w:strike w:val="0"/>
      <w:u w:val="none"/>
    </w:rPr>
  </w:style>
  <w:style w:type="character" w:customStyle="1" w:styleId="13pt">
    <w:name w:val="Оглавление + 13 pt"/>
    <w:basedOn w:val="25"/>
    <w:rPr>
      <w:rFonts w:ascii="Times New Roman" w:eastAsia="Times New Roman" w:hAnsi="Times New Roman" w:cs="Times New Roman"/>
      <w:b w:val="0"/>
      <w:bCs w:val="0"/>
      <w:i w:val="0"/>
      <w:iCs w:val="0"/>
      <w:smallCaps w:val="0"/>
      <w:strike w:val="0"/>
      <w:color w:val="000000"/>
      <w:spacing w:val="0"/>
      <w:w w:val="100"/>
      <w:position w:val="0"/>
      <w:sz w:val="26"/>
      <w:szCs w:val="26"/>
      <w:u w:val="none"/>
    </w:rPr>
  </w:style>
  <w:style w:type="character" w:customStyle="1" w:styleId="CordiaUPC17pt">
    <w:name w:val="Оглавление + CordiaUPC;17 pt"/>
    <w:basedOn w:val="25"/>
    <w:rPr>
      <w:rFonts w:ascii="CordiaUPC" w:eastAsia="CordiaUPC" w:hAnsi="CordiaUPC" w:cs="CordiaUPC"/>
      <w:b w:val="0"/>
      <w:bCs w:val="0"/>
      <w:i w:val="0"/>
      <w:iCs w:val="0"/>
      <w:smallCaps w:val="0"/>
      <w:strike w:val="0"/>
      <w:color w:val="000000"/>
      <w:spacing w:val="0"/>
      <w:w w:val="100"/>
      <w:position w:val="0"/>
      <w:sz w:val="34"/>
      <w:szCs w:val="34"/>
      <w:u w:val="none"/>
      <w:lang w:val="ru-RU" w:eastAsia="ru-RU" w:bidi="ru-RU"/>
    </w:rPr>
  </w:style>
  <w:style w:type="character" w:customStyle="1" w:styleId="27">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0">
    <w:name w:val="Основной текст (10)_"/>
    <w:basedOn w:val="a0"/>
    <w:link w:val="101"/>
    <w:rPr>
      <w:rFonts w:ascii="Times New Roman" w:eastAsia="Times New Roman" w:hAnsi="Times New Roman" w:cs="Times New Roman"/>
      <w:b/>
      <w:bCs/>
      <w:i w:val="0"/>
      <w:iCs w:val="0"/>
      <w:smallCaps w:val="0"/>
      <w:strike w:val="0"/>
      <w:u w:val="none"/>
    </w:rPr>
  </w:style>
  <w:style w:type="character" w:customStyle="1" w:styleId="28">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11">
    <w:name w:val="Основной текст (11)_"/>
    <w:basedOn w:val="a0"/>
    <w:link w:val="110"/>
    <w:rPr>
      <w:rFonts w:ascii="Times New Roman" w:eastAsia="Times New Roman" w:hAnsi="Times New Roman" w:cs="Times New Roman"/>
      <w:b w:val="0"/>
      <w:bCs w:val="0"/>
      <w:i/>
      <w:iCs/>
      <w:smallCaps w:val="0"/>
      <w:strike w:val="0"/>
      <w:u w:val="none"/>
    </w:rPr>
  </w:style>
  <w:style w:type="character" w:customStyle="1" w:styleId="111">
    <w:name w:val="Основной текст (11) + Не курсив"/>
    <w:basedOn w:val="11"/>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105pt">
    <w:name w:val="Основной текст (2) + 10;5 pt"/>
    <w:basedOn w:val="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CordiaUPC11pt">
    <w:name w:val="Основной текст (2) + CordiaUPC;11 pt"/>
    <w:basedOn w:val="2"/>
    <w:rPr>
      <w:rFonts w:ascii="CordiaUPC" w:eastAsia="CordiaUPC" w:hAnsi="CordiaUPC" w:cs="CordiaUPC"/>
      <w:b w:val="0"/>
      <w:bCs w:val="0"/>
      <w:i w:val="0"/>
      <w:iCs w:val="0"/>
      <w:smallCaps w:val="0"/>
      <w:strike w:val="0"/>
      <w:color w:val="000000"/>
      <w:spacing w:val="0"/>
      <w:w w:val="100"/>
      <w:position w:val="0"/>
      <w:sz w:val="22"/>
      <w:szCs w:val="22"/>
      <w:u w:val="none"/>
      <w:lang w:val="ru-RU" w:eastAsia="ru-RU" w:bidi="ru-RU"/>
    </w:rPr>
  </w:style>
  <w:style w:type="character" w:customStyle="1" w:styleId="220">
    <w:name w:val="Заголовок №2 (2)_"/>
    <w:basedOn w:val="a0"/>
    <w:link w:val="221"/>
    <w:rPr>
      <w:rFonts w:ascii="Times New Roman" w:eastAsia="Times New Roman" w:hAnsi="Times New Roman" w:cs="Times New Roman"/>
      <w:b w:val="0"/>
      <w:bCs w:val="0"/>
      <w:i w:val="0"/>
      <w:iCs w:val="0"/>
      <w:smallCaps w:val="0"/>
      <w:strike w:val="0"/>
      <w:sz w:val="26"/>
      <w:szCs w:val="26"/>
      <w:u w:val="none"/>
    </w:rPr>
  </w:style>
  <w:style w:type="character" w:customStyle="1" w:styleId="11105pt">
    <w:name w:val="Основной текст (11) + 10;5 pt"/>
    <w:basedOn w:val="11"/>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2115pt">
    <w:name w:val="Основной текст (2) + 11;5 pt;Полужирный;Курсив"/>
    <w:basedOn w:val="2"/>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29">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Exact">
    <w:name w:val="Основной текст (10) Exact"/>
    <w:basedOn w:val="a0"/>
    <w:rPr>
      <w:rFonts w:ascii="Times New Roman" w:eastAsia="Times New Roman" w:hAnsi="Times New Roman" w:cs="Times New Roman"/>
      <w:b/>
      <w:bCs/>
      <w:i w:val="0"/>
      <w:iCs w:val="0"/>
      <w:smallCaps w:val="0"/>
      <w:strike w:val="0"/>
      <w:u w:val="none"/>
    </w:rPr>
  </w:style>
  <w:style w:type="character" w:customStyle="1" w:styleId="12">
    <w:name w:val="Заголовок №1_"/>
    <w:basedOn w:val="a0"/>
    <w:link w:val="13"/>
    <w:rPr>
      <w:rFonts w:ascii="Times New Roman" w:eastAsia="Times New Roman" w:hAnsi="Times New Roman" w:cs="Times New Roman"/>
      <w:b/>
      <w:bCs/>
      <w:i w:val="0"/>
      <w:iCs w:val="0"/>
      <w:smallCaps w:val="0"/>
      <w:strike w:val="0"/>
      <w:u w:val="none"/>
    </w:rPr>
  </w:style>
  <w:style w:type="character" w:customStyle="1" w:styleId="120">
    <w:name w:val="Основной текст (12)_"/>
    <w:basedOn w:val="a0"/>
    <w:link w:val="121"/>
    <w:rPr>
      <w:rFonts w:ascii="Times New Roman" w:eastAsia="Times New Roman" w:hAnsi="Times New Roman" w:cs="Times New Roman"/>
      <w:b/>
      <w:bCs/>
      <w:i/>
      <w:iCs/>
      <w:smallCaps w:val="0"/>
      <w:strike w:val="0"/>
      <w:sz w:val="23"/>
      <w:szCs w:val="23"/>
      <w:u w:val="none"/>
    </w:rPr>
  </w:style>
  <w:style w:type="character" w:customStyle="1" w:styleId="a5">
    <w:name w:val="Подпись к таблице_"/>
    <w:basedOn w:val="a0"/>
    <w:link w:val="a6"/>
    <w:rPr>
      <w:rFonts w:ascii="Times New Roman" w:eastAsia="Times New Roman" w:hAnsi="Times New Roman" w:cs="Times New Roman"/>
      <w:b w:val="0"/>
      <w:bCs w:val="0"/>
      <w:i w:val="0"/>
      <w:iCs w:val="0"/>
      <w:smallCaps w:val="0"/>
      <w:strike w:val="0"/>
      <w:sz w:val="20"/>
      <w:szCs w:val="20"/>
      <w:u w:val="none"/>
    </w:rPr>
  </w:style>
  <w:style w:type="character" w:customStyle="1" w:styleId="a7">
    <w:name w:val="Подпись к таблице"/>
    <w:basedOn w:val="a5"/>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a">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32">
    <w:name w:val="Основной текст (3)"/>
    <w:basedOn w:val="a"/>
    <w:link w:val="31"/>
    <w:pPr>
      <w:shd w:val="clear" w:color="auto" w:fill="FFFFFF"/>
      <w:spacing w:after="60" w:line="0" w:lineRule="atLeast"/>
      <w:jc w:val="center"/>
    </w:pPr>
    <w:rPr>
      <w:rFonts w:ascii="Times New Roman" w:eastAsia="Times New Roman" w:hAnsi="Times New Roman" w:cs="Times New Roman"/>
      <w:sz w:val="21"/>
      <w:szCs w:val="21"/>
    </w:rPr>
  </w:style>
  <w:style w:type="paragraph" w:customStyle="1" w:styleId="41">
    <w:name w:val="Основной текст (4)"/>
    <w:basedOn w:val="a"/>
    <w:link w:val="4Exact"/>
    <w:pPr>
      <w:shd w:val="clear" w:color="auto" w:fill="FFFFFF"/>
      <w:spacing w:line="209" w:lineRule="exact"/>
      <w:jc w:val="center"/>
    </w:pPr>
    <w:rPr>
      <w:rFonts w:ascii="Times New Roman" w:eastAsia="Times New Roman" w:hAnsi="Times New Roman" w:cs="Times New Roman"/>
      <w:sz w:val="17"/>
      <w:szCs w:val="17"/>
      <w:lang w:val="en-US" w:eastAsia="en-US" w:bidi="en-US"/>
    </w:rPr>
  </w:style>
  <w:style w:type="paragraph" w:customStyle="1" w:styleId="20">
    <w:name w:val="Основной текст (2)"/>
    <w:basedOn w:val="a"/>
    <w:link w:val="2"/>
    <w:pPr>
      <w:shd w:val="clear" w:color="auto" w:fill="FFFFFF"/>
      <w:spacing w:before="480" w:line="279" w:lineRule="exact"/>
      <w:ind w:hanging="1160"/>
      <w:jc w:val="center"/>
    </w:pPr>
    <w:rPr>
      <w:rFonts w:ascii="Times New Roman" w:eastAsia="Times New Roman" w:hAnsi="Times New Roman" w:cs="Times New Roman"/>
    </w:rPr>
  </w:style>
  <w:style w:type="paragraph" w:customStyle="1" w:styleId="50">
    <w:name w:val="Основной текст (5)"/>
    <w:basedOn w:val="a"/>
    <w:link w:val="5"/>
    <w:pPr>
      <w:shd w:val="clear" w:color="auto" w:fill="FFFFFF"/>
      <w:spacing w:after="240" w:line="0" w:lineRule="atLeast"/>
    </w:pPr>
    <w:rPr>
      <w:rFonts w:ascii="Times New Roman" w:eastAsia="Times New Roman" w:hAnsi="Times New Roman" w:cs="Times New Roman"/>
      <w:sz w:val="28"/>
      <w:szCs w:val="28"/>
    </w:rPr>
  </w:style>
  <w:style w:type="paragraph" w:customStyle="1" w:styleId="60">
    <w:name w:val="Основной текст (6)"/>
    <w:basedOn w:val="a"/>
    <w:link w:val="6"/>
    <w:pPr>
      <w:shd w:val="clear" w:color="auto" w:fill="FFFFFF"/>
      <w:spacing w:before="360" w:after="360" w:line="0" w:lineRule="atLeast"/>
      <w:jc w:val="both"/>
    </w:pPr>
    <w:rPr>
      <w:rFonts w:ascii="Times New Roman" w:eastAsia="Times New Roman" w:hAnsi="Times New Roman" w:cs="Times New Roman"/>
      <w:sz w:val="20"/>
      <w:szCs w:val="20"/>
    </w:rPr>
  </w:style>
  <w:style w:type="paragraph" w:customStyle="1" w:styleId="22">
    <w:name w:val="Подпись к картинке (2)"/>
    <w:basedOn w:val="a"/>
    <w:link w:val="2Exact"/>
    <w:pPr>
      <w:shd w:val="clear" w:color="auto" w:fill="FFFFFF"/>
      <w:spacing w:line="139" w:lineRule="exact"/>
      <w:jc w:val="center"/>
    </w:pPr>
    <w:rPr>
      <w:rFonts w:ascii="Times New Roman" w:eastAsia="Times New Roman" w:hAnsi="Times New Roman" w:cs="Times New Roman"/>
      <w:sz w:val="10"/>
      <w:szCs w:val="10"/>
    </w:rPr>
  </w:style>
  <w:style w:type="paragraph" w:customStyle="1" w:styleId="a4">
    <w:name w:val="Подпись к картинке"/>
    <w:basedOn w:val="a"/>
    <w:link w:val="Exact"/>
    <w:pPr>
      <w:shd w:val="clear" w:color="auto" w:fill="FFFFFF"/>
      <w:spacing w:line="0" w:lineRule="atLeast"/>
    </w:pPr>
    <w:rPr>
      <w:rFonts w:ascii="Times New Roman" w:eastAsia="Times New Roman" w:hAnsi="Times New Roman" w:cs="Times New Roman"/>
      <w:sz w:val="13"/>
      <w:szCs w:val="13"/>
    </w:rPr>
  </w:style>
  <w:style w:type="paragraph" w:styleId="26">
    <w:name w:val="toc 2"/>
    <w:basedOn w:val="a"/>
    <w:link w:val="25"/>
    <w:autoRedefine/>
    <w:pPr>
      <w:shd w:val="clear" w:color="auto" w:fill="FFFFFF"/>
      <w:spacing w:line="273" w:lineRule="exact"/>
      <w:jc w:val="both"/>
    </w:pPr>
    <w:rPr>
      <w:rFonts w:ascii="Times New Roman" w:eastAsia="Times New Roman" w:hAnsi="Times New Roman" w:cs="Times New Roman"/>
    </w:rPr>
  </w:style>
  <w:style w:type="paragraph" w:customStyle="1" w:styleId="110">
    <w:name w:val="Основной текст (11)"/>
    <w:basedOn w:val="a"/>
    <w:link w:val="11"/>
    <w:pPr>
      <w:shd w:val="clear" w:color="auto" w:fill="FFFFFF"/>
      <w:spacing w:line="273" w:lineRule="exact"/>
      <w:jc w:val="both"/>
    </w:pPr>
    <w:rPr>
      <w:rFonts w:ascii="Times New Roman" w:eastAsia="Times New Roman" w:hAnsi="Times New Roman" w:cs="Times New Roman"/>
      <w:i/>
      <w:iCs/>
    </w:rPr>
  </w:style>
  <w:style w:type="paragraph" w:customStyle="1" w:styleId="70">
    <w:name w:val="Основной текст (7)"/>
    <w:basedOn w:val="a"/>
    <w:link w:val="7"/>
    <w:pPr>
      <w:shd w:val="clear" w:color="auto" w:fill="FFFFFF"/>
      <w:spacing w:line="0" w:lineRule="atLeast"/>
    </w:pPr>
    <w:rPr>
      <w:rFonts w:ascii="Times New Roman" w:eastAsia="Times New Roman" w:hAnsi="Times New Roman" w:cs="Times New Roman"/>
      <w:sz w:val="15"/>
      <w:szCs w:val="15"/>
    </w:rPr>
  </w:style>
  <w:style w:type="paragraph" w:customStyle="1" w:styleId="80">
    <w:name w:val="Основной текст (8)"/>
    <w:basedOn w:val="a"/>
    <w:link w:val="8"/>
    <w:pPr>
      <w:shd w:val="clear" w:color="auto" w:fill="FFFFFF"/>
      <w:spacing w:line="0" w:lineRule="atLeast"/>
    </w:pPr>
    <w:rPr>
      <w:rFonts w:ascii="Times New Roman" w:eastAsia="Times New Roman" w:hAnsi="Times New Roman" w:cs="Times New Roman"/>
      <w:sz w:val="15"/>
      <w:szCs w:val="15"/>
    </w:rPr>
  </w:style>
  <w:style w:type="paragraph" w:customStyle="1" w:styleId="90">
    <w:name w:val="Основной текст (9)"/>
    <w:basedOn w:val="a"/>
    <w:link w:val="9"/>
    <w:pPr>
      <w:shd w:val="clear" w:color="auto" w:fill="FFFFFF"/>
      <w:spacing w:line="319" w:lineRule="exact"/>
      <w:jc w:val="center"/>
    </w:pPr>
    <w:rPr>
      <w:rFonts w:ascii="Times New Roman" w:eastAsia="Times New Roman" w:hAnsi="Times New Roman" w:cs="Times New Roman"/>
      <w:b/>
      <w:bCs/>
      <w:sz w:val="28"/>
      <w:szCs w:val="28"/>
    </w:rPr>
  </w:style>
  <w:style w:type="paragraph" w:customStyle="1" w:styleId="24">
    <w:name w:val="Заголовок №2"/>
    <w:basedOn w:val="a"/>
    <w:link w:val="23"/>
    <w:pPr>
      <w:shd w:val="clear" w:color="auto" w:fill="FFFFFF"/>
      <w:spacing w:line="0" w:lineRule="atLeast"/>
      <w:ind w:hanging="1980"/>
      <w:outlineLvl w:val="1"/>
    </w:pPr>
    <w:rPr>
      <w:rFonts w:ascii="Times New Roman" w:eastAsia="Times New Roman" w:hAnsi="Times New Roman" w:cs="Times New Roman"/>
      <w:b/>
      <w:bCs/>
    </w:rPr>
  </w:style>
  <w:style w:type="paragraph" w:customStyle="1" w:styleId="101">
    <w:name w:val="Основной текст (10)"/>
    <w:basedOn w:val="a"/>
    <w:link w:val="100"/>
    <w:pPr>
      <w:shd w:val="clear" w:color="auto" w:fill="FFFFFF"/>
      <w:spacing w:before="360" w:after="240" w:line="273" w:lineRule="exact"/>
    </w:pPr>
    <w:rPr>
      <w:rFonts w:ascii="Times New Roman" w:eastAsia="Times New Roman" w:hAnsi="Times New Roman" w:cs="Times New Roman"/>
      <w:b/>
      <w:bCs/>
    </w:rPr>
  </w:style>
  <w:style w:type="paragraph" w:customStyle="1" w:styleId="221">
    <w:name w:val="Заголовок №2 (2)"/>
    <w:basedOn w:val="a"/>
    <w:link w:val="220"/>
    <w:pPr>
      <w:shd w:val="clear" w:color="auto" w:fill="FFFFFF"/>
      <w:spacing w:after="240" w:line="279" w:lineRule="exact"/>
      <w:outlineLvl w:val="1"/>
    </w:pPr>
    <w:rPr>
      <w:rFonts w:ascii="Times New Roman" w:eastAsia="Times New Roman" w:hAnsi="Times New Roman" w:cs="Times New Roman"/>
      <w:sz w:val="26"/>
      <w:szCs w:val="26"/>
    </w:rPr>
  </w:style>
  <w:style w:type="paragraph" w:customStyle="1" w:styleId="13">
    <w:name w:val="Заголовок №1"/>
    <w:basedOn w:val="a"/>
    <w:link w:val="12"/>
    <w:pPr>
      <w:shd w:val="clear" w:color="auto" w:fill="FFFFFF"/>
      <w:spacing w:line="273" w:lineRule="exact"/>
      <w:jc w:val="both"/>
      <w:outlineLvl w:val="0"/>
    </w:pPr>
    <w:rPr>
      <w:rFonts w:ascii="Times New Roman" w:eastAsia="Times New Roman" w:hAnsi="Times New Roman" w:cs="Times New Roman"/>
      <w:b/>
      <w:bCs/>
    </w:rPr>
  </w:style>
  <w:style w:type="paragraph" w:customStyle="1" w:styleId="121">
    <w:name w:val="Основной текст (12)"/>
    <w:basedOn w:val="a"/>
    <w:link w:val="120"/>
    <w:pPr>
      <w:shd w:val="clear" w:color="auto" w:fill="FFFFFF"/>
      <w:spacing w:before="480" w:line="279" w:lineRule="exact"/>
      <w:jc w:val="center"/>
    </w:pPr>
    <w:rPr>
      <w:rFonts w:ascii="Times New Roman" w:eastAsia="Times New Roman" w:hAnsi="Times New Roman" w:cs="Times New Roman"/>
      <w:b/>
      <w:bCs/>
      <w:i/>
      <w:iCs/>
      <w:sz w:val="23"/>
      <w:szCs w:val="23"/>
    </w:rPr>
  </w:style>
  <w:style w:type="paragraph" w:customStyle="1" w:styleId="a6">
    <w:name w:val="Подпись к таблице"/>
    <w:basedOn w:val="a"/>
    <w:link w:val="a5"/>
    <w:pPr>
      <w:shd w:val="clear" w:color="auto" w:fill="FFFFFF"/>
      <w:spacing w:line="0" w:lineRule="atLeast"/>
    </w:pPr>
    <w:rPr>
      <w:rFonts w:ascii="Times New Roman" w:eastAsia="Times New Roman" w:hAnsi="Times New Roman" w:cs="Times New Roman"/>
      <w:sz w:val="20"/>
      <w:szCs w:val="20"/>
    </w:rPr>
  </w:style>
  <w:style w:type="paragraph" w:styleId="a8">
    <w:name w:val="No Spacing"/>
    <w:uiPriority w:val="1"/>
    <w:qFormat/>
    <w:rsid w:val="00925088"/>
    <w:pPr>
      <w:widowControl/>
    </w:pPr>
    <w:rPr>
      <w:rFonts w:ascii="Calibri" w:eastAsia="Times New Roman" w:hAnsi="Calibri" w:cs="Times New Roman"/>
      <w:sz w:val="22"/>
      <w:szCs w:val="22"/>
      <w:lang w:bidi="ar-SA"/>
    </w:rPr>
  </w:style>
  <w:style w:type="character" w:customStyle="1" w:styleId="ConsPlusNormal">
    <w:name w:val="ConsPlusNormal Знак"/>
    <w:link w:val="ConsPlusNormal0"/>
    <w:locked/>
    <w:rsid w:val="00925088"/>
    <w:rPr>
      <w:rFonts w:ascii="Calibri" w:eastAsia="Times New Roman" w:hAnsi="Calibri" w:cs="Calibri"/>
      <w:szCs w:val="20"/>
    </w:rPr>
  </w:style>
  <w:style w:type="paragraph" w:customStyle="1" w:styleId="ConsPlusNormal0">
    <w:name w:val="ConsPlusNormal"/>
    <w:link w:val="ConsPlusNormal"/>
    <w:rsid w:val="00925088"/>
    <w:pPr>
      <w:autoSpaceDE w:val="0"/>
      <w:autoSpaceDN w:val="0"/>
    </w:pPr>
    <w:rPr>
      <w:rFonts w:ascii="Calibri" w:eastAsia="Times New Roman" w:hAnsi="Calibri" w:cs="Calibri"/>
      <w:szCs w:val="20"/>
    </w:rPr>
  </w:style>
  <w:style w:type="paragraph" w:customStyle="1" w:styleId="ConsPlusTitle">
    <w:name w:val="ConsPlusTitle"/>
    <w:rsid w:val="00925088"/>
    <w:pPr>
      <w:autoSpaceDE w:val="0"/>
      <w:autoSpaceDN w:val="0"/>
    </w:pPr>
    <w:rPr>
      <w:rFonts w:ascii="Calibri" w:eastAsia="Times New Roman" w:hAnsi="Calibri" w:cs="Calibri"/>
      <w:b/>
      <w:sz w:val="22"/>
      <w:szCs w:val="20"/>
      <w:lang w:bidi="ar-SA"/>
    </w:rPr>
  </w:style>
  <w:style w:type="paragraph" w:customStyle="1" w:styleId="ConsPlusNonformat">
    <w:name w:val="ConsPlusNonformat"/>
    <w:uiPriority w:val="99"/>
    <w:rsid w:val="00925088"/>
    <w:pPr>
      <w:suppressAutoHyphens/>
      <w:autoSpaceDE w:val="0"/>
    </w:pPr>
    <w:rPr>
      <w:rFonts w:ascii="Courier New" w:eastAsia="Times New Roman" w:hAnsi="Courier New" w:cs="Courier New"/>
      <w:sz w:val="20"/>
      <w:szCs w:val="20"/>
      <w:lang w:eastAsia="zh-CN" w:bidi="ar-SA"/>
    </w:rPr>
  </w:style>
  <w:style w:type="paragraph" w:customStyle="1" w:styleId="ConsPlusNonformat1">
    <w:name w:val="ConsPlusNonformat1"/>
    <w:next w:val="a"/>
    <w:uiPriority w:val="99"/>
    <w:rsid w:val="00925088"/>
    <w:pPr>
      <w:suppressAutoHyphens/>
      <w:autoSpaceDE w:val="0"/>
    </w:pPr>
    <w:rPr>
      <w:rFonts w:ascii="Courier New" w:eastAsia="Times New Roman" w:hAnsi="Courier New" w:cs="Courier New"/>
      <w:sz w:val="20"/>
      <w:szCs w:val="20"/>
      <w:lang w:eastAsia="zh-CN" w:bidi="hi-IN"/>
    </w:rPr>
  </w:style>
  <w:style w:type="paragraph" w:customStyle="1" w:styleId="ConsPlusNormal1">
    <w:name w:val="ConsPlusNormal1"/>
    <w:uiPriority w:val="99"/>
    <w:rsid w:val="00925088"/>
    <w:pPr>
      <w:widowControl/>
      <w:suppressAutoHyphens/>
    </w:pPr>
    <w:rPr>
      <w:rFonts w:ascii="Arial" w:eastAsia="Times New Roman" w:hAnsi="Arial" w:cs="Times New Roman"/>
      <w:szCs w:val="22"/>
      <w:lang w:eastAsia="zh-CN" w:bidi="ar-SA"/>
    </w:rPr>
  </w:style>
  <w:style w:type="paragraph" w:customStyle="1" w:styleId="Style2">
    <w:name w:val="Style2"/>
    <w:basedOn w:val="a"/>
    <w:uiPriority w:val="99"/>
    <w:rsid w:val="00925088"/>
    <w:pPr>
      <w:autoSpaceDE w:val="0"/>
      <w:autoSpaceDN w:val="0"/>
      <w:adjustRightInd w:val="0"/>
      <w:spacing w:line="300" w:lineRule="exact"/>
      <w:jc w:val="center"/>
    </w:pPr>
    <w:rPr>
      <w:rFonts w:ascii="Times New Roman" w:eastAsia="Times New Roman" w:hAnsi="Times New Roman" w:cs="Times New Roman"/>
      <w:color w:val="auto"/>
      <w:lang w:bidi="ar-SA"/>
    </w:rPr>
  </w:style>
  <w:style w:type="character" w:customStyle="1" w:styleId="itemtext">
    <w:name w:val="itemtext"/>
    <w:basedOn w:val="a0"/>
    <w:rsid w:val="00925088"/>
  </w:style>
  <w:style w:type="table" w:styleId="a9">
    <w:name w:val="Table Grid"/>
    <w:basedOn w:val="a1"/>
    <w:uiPriority w:val="39"/>
    <w:rsid w:val="00F13DAA"/>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F13DAA"/>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b">
    <w:name w:val="Основной текст_"/>
    <w:basedOn w:val="a0"/>
    <w:link w:val="14"/>
    <w:rsid w:val="00471F3D"/>
    <w:rPr>
      <w:rFonts w:ascii="Times New Roman" w:eastAsia="Times New Roman" w:hAnsi="Times New Roman" w:cs="Times New Roman"/>
      <w:color w:val="2B2A2B"/>
    </w:rPr>
  </w:style>
  <w:style w:type="paragraph" w:customStyle="1" w:styleId="14">
    <w:name w:val="Основной текст1"/>
    <w:basedOn w:val="a"/>
    <w:link w:val="ab"/>
    <w:rsid w:val="00471F3D"/>
    <w:pPr>
      <w:ind w:firstLine="400"/>
    </w:pPr>
    <w:rPr>
      <w:rFonts w:ascii="Times New Roman" w:eastAsia="Times New Roman" w:hAnsi="Times New Roman" w:cs="Times New Roman"/>
      <w:color w:val="2B2A2B"/>
    </w:rPr>
  </w:style>
  <w:style w:type="character" w:customStyle="1" w:styleId="30">
    <w:name w:val="Заголовок 3 Знак"/>
    <w:basedOn w:val="a0"/>
    <w:link w:val="3"/>
    <w:rsid w:val="00337873"/>
    <w:rPr>
      <w:rFonts w:ascii="Cambria" w:eastAsia="Times New Roman" w:hAnsi="Cambria" w:cs="Times New Roman"/>
      <w:b/>
      <w:bCs/>
      <w:sz w:val="26"/>
      <w:szCs w:val="26"/>
      <w:lang w:bidi="ar-SA"/>
    </w:rPr>
  </w:style>
  <w:style w:type="paragraph" w:styleId="ac">
    <w:name w:val="caption"/>
    <w:basedOn w:val="a"/>
    <w:next w:val="a"/>
    <w:qFormat/>
    <w:rsid w:val="00337873"/>
    <w:pPr>
      <w:widowControl/>
      <w:jc w:val="center"/>
    </w:pPr>
    <w:rPr>
      <w:rFonts w:ascii="Times New Roman" w:eastAsia="Times New Roman" w:hAnsi="Times New Roman" w:cs="Times New Roman"/>
      <w:color w:val="auto"/>
      <w:spacing w:val="60"/>
      <w:sz w:val="32"/>
      <w:szCs w:val="20"/>
      <w:lang w:bidi="ar-SA"/>
    </w:rPr>
  </w:style>
  <w:style w:type="character" w:customStyle="1" w:styleId="10">
    <w:name w:val="Заголовок 1 Знак"/>
    <w:basedOn w:val="a0"/>
    <w:link w:val="1"/>
    <w:uiPriority w:val="9"/>
    <w:rsid w:val="00337873"/>
    <w:rPr>
      <w:rFonts w:asciiTheme="majorHAnsi" w:eastAsiaTheme="majorEastAsia" w:hAnsiTheme="majorHAnsi" w:cstheme="majorBidi"/>
      <w:b/>
      <w:bCs/>
      <w:color w:val="2E74B5" w:themeColor="accent1" w:themeShade="BF"/>
      <w:sz w:val="28"/>
      <w:szCs w:val="28"/>
    </w:rPr>
  </w:style>
  <w:style w:type="character" w:customStyle="1" w:styleId="UnresolvedMention">
    <w:name w:val="Unresolved Mention"/>
    <w:basedOn w:val="a0"/>
    <w:uiPriority w:val="99"/>
    <w:semiHidden/>
    <w:unhideWhenUsed/>
    <w:rsid w:val="00872FB5"/>
    <w:rPr>
      <w:color w:val="605E5C"/>
      <w:shd w:val="clear" w:color="auto" w:fill="E1DFDD"/>
    </w:rPr>
  </w:style>
  <w:style w:type="character" w:customStyle="1" w:styleId="40">
    <w:name w:val="Заголовок 4 Знак"/>
    <w:basedOn w:val="a0"/>
    <w:link w:val="4"/>
    <w:uiPriority w:val="9"/>
    <w:rsid w:val="00A258E4"/>
    <w:rPr>
      <w:rFonts w:asciiTheme="majorHAnsi" w:eastAsiaTheme="majorEastAsia" w:hAnsiTheme="majorHAnsi" w:cstheme="majorBidi"/>
      <w:i/>
      <w:iCs/>
      <w:color w:val="2E74B5" w:themeColor="accent1" w:themeShade="BF"/>
    </w:rPr>
  </w:style>
  <w:style w:type="character" w:styleId="ad">
    <w:name w:val="Emphasis"/>
    <w:basedOn w:val="a0"/>
    <w:qFormat/>
    <w:rsid w:val="003E060F"/>
    <w:rPr>
      <w:i/>
      <w:iCs/>
    </w:rPr>
  </w:style>
  <w:style w:type="paragraph" w:styleId="ae">
    <w:name w:val="Balloon Text"/>
    <w:basedOn w:val="a"/>
    <w:link w:val="af"/>
    <w:uiPriority w:val="99"/>
    <w:semiHidden/>
    <w:unhideWhenUsed/>
    <w:rsid w:val="0017160A"/>
    <w:rPr>
      <w:sz w:val="16"/>
      <w:szCs w:val="16"/>
    </w:rPr>
  </w:style>
  <w:style w:type="character" w:customStyle="1" w:styleId="af">
    <w:name w:val="Текст выноски Знак"/>
    <w:basedOn w:val="a0"/>
    <w:link w:val="ae"/>
    <w:uiPriority w:val="99"/>
    <w:semiHidden/>
    <w:rsid w:val="0017160A"/>
    <w:rPr>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7611979">
      <w:bodyDiv w:val="1"/>
      <w:marLeft w:val="0"/>
      <w:marRight w:val="0"/>
      <w:marTop w:val="0"/>
      <w:marBottom w:val="0"/>
      <w:divBdr>
        <w:top w:val="none" w:sz="0" w:space="0" w:color="auto"/>
        <w:left w:val="none" w:sz="0" w:space="0" w:color="auto"/>
        <w:bottom w:val="none" w:sz="0" w:space="0" w:color="auto"/>
        <w:right w:val="none" w:sz="0" w:space="0" w:color="auto"/>
      </w:divBdr>
    </w:div>
    <w:div w:id="1455248693">
      <w:bodyDiv w:val="1"/>
      <w:marLeft w:val="0"/>
      <w:marRight w:val="0"/>
      <w:marTop w:val="0"/>
      <w:marBottom w:val="0"/>
      <w:divBdr>
        <w:top w:val="none" w:sz="0" w:space="0" w:color="auto"/>
        <w:left w:val="none" w:sz="0" w:space="0" w:color="auto"/>
        <w:bottom w:val="none" w:sz="0" w:space="0" w:color="auto"/>
        <w:right w:val="none" w:sz="0" w:space="0" w:color="auto"/>
      </w:divBdr>
    </w:div>
    <w:div w:id="1918317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gosuslugi.samregion.ru" TargetMode="External"/><Relationship Id="rId4" Type="http://schemas.openxmlformats.org/officeDocument/2006/relationships/settings" Target="settings.xml"/><Relationship Id="rId9" Type="http://schemas.openxmlformats.org/officeDocument/2006/relationships/hyperlink" Target="http://uzukovo.stavrs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BD51DC-1985-459F-AFF5-D3F64F3DE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10021</Words>
  <Characters>57125</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user</cp:lastModifiedBy>
  <cp:revision>2</cp:revision>
  <cp:lastPrinted>2024-07-10T06:50:00Z</cp:lastPrinted>
  <dcterms:created xsi:type="dcterms:W3CDTF">2024-07-10T06:51:00Z</dcterms:created>
  <dcterms:modified xsi:type="dcterms:W3CDTF">2024-07-10T06:51:00Z</dcterms:modified>
</cp:coreProperties>
</file>