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94A" w:rsidRDefault="001E594A" w:rsidP="001E594A">
      <w:pPr>
        <w:pStyle w:val="ConsPlusTitle"/>
        <w:widowControl/>
        <w:spacing w:line="100" w:lineRule="atLea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  <w:r>
        <w:rPr>
          <w:rFonts w:ascii="Times New Roman" w:hAnsi="Times New Roman" w:cs="Times New Roman"/>
          <w:b w:val="0"/>
          <w:sz w:val="28"/>
          <w:szCs w:val="28"/>
        </w:rPr>
        <w:tab/>
      </w:r>
    </w:p>
    <w:p w:rsidR="001E594A" w:rsidRDefault="001E594A" w:rsidP="001E594A">
      <w:pPr>
        <w:pStyle w:val="ConsPlusTitle"/>
        <w:widowControl/>
        <w:spacing w:line="1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EF6DB4" w:rsidRDefault="00EF6DB4" w:rsidP="00EF6DB4">
      <w:pPr>
        <w:spacing w:line="276" w:lineRule="auto"/>
        <w:ind w:firstLine="426"/>
        <w:jc w:val="center"/>
        <w:rPr>
          <w:b/>
          <w:sz w:val="28"/>
          <w:szCs w:val="28"/>
        </w:rPr>
      </w:pPr>
      <w:r>
        <w:rPr>
          <w:rFonts w:ascii="Arial" w:hAnsi="Arial" w:cs="Arial"/>
          <w:b/>
          <w:noProof/>
          <w:sz w:val="20"/>
          <w:szCs w:val="20"/>
        </w:rPr>
        <w:drawing>
          <wp:inline distT="0" distB="0" distL="0" distR="0">
            <wp:extent cx="533400" cy="6667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F6DB4" w:rsidRDefault="00EF6DB4" w:rsidP="00EF6DB4">
      <w:pPr>
        <w:spacing w:line="276" w:lineRule="auto"/>
        <w:ind w:firstLine="42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Администрация</w:t>
      </w:r>
    </w:p>
    <w:p w:rsidR="00EF6DB4" w:rsidRDefault="00EF6DB4" w:rsidP="00EF6DB4">
      <w:pPr>
        <w:spacing w:line="276" w:lineRule="auto"/>
        <w:ind w:firstLine="42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сельского поселения </w:t>
      </w:r>
      <w:r w:rsidR="0003049B">
        <w:rPr>
          <w:b/>
          <w:sz w:val="28"/>
          <w:szCs w:val="28"/>
        </w:rPr>
        <w:t>Узюково</w:t>
      </w:r>
    </w:p>
    <w:p w:rsidR="00EF6DB4" w:rsidRDefault="00EF6DB4" w:rsidP="00EF6DB4">
      <w:pPr>
        <w:spacing w:line="276" w:lineRule="auto"/>
        <w:ind w:firstLine="42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</w:p>
    <w:p w:rsidR="00EF6DB4" w:rsidRDefault="00EF6DB4" w:rsidP="00EF6DB4">
      <w:pPr>
        <w:spacing w:line="276" w:lineRule="auto"/>
        <w:ind w:firstLine="426"/>
        <w:jc w:val="center"/>
        <w:rPr>
          <w:b/>
          <w:sz w:val="28"/>
          <w:szCs w:val="28"/>
        </w:rPr>
      </w:pPr>
    </w:p>
    <w:p w:rsidR="00EF6DB4" w:rsidRDefault="00EF6DB4" w:rsidP="00EF6DB4">
      <w:pPr>
        <w:spacing w:line="276" w:lineRule="auto"/>
        <w:ind w:firstLine="42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1E594A" w:rsidRDefault="001E594A" w:rsidP="00630C4B">
      <w:pPr>
        <w:pStyle w:val="ConsPlusTitle"/>
        <w:widowControl/>
        <w:spacing w:line="100" w:lineRule="atLeast"/>
        <w:rPr>
          <w:rFonts w:ascii="Times New Roman" w:hAnsi="Times New Roman" w:cs="Times New Roman"/>
          <w:b w:val="0"/>
          <w:sz w:val="28"/>
          <w:szCs w:val="28"/>
        </w:rPr>
      </w:pPr>
    </w:p>
    <w:p w:rsidR="001E594A" w:rsidRDefault="00C30084" w:rsidP="001E594A">
      <w:pPr>
        <w:pStyle w:val="ConsPlusTitle"/>
        <w:widowControl/>
        <w:spacing w:line="1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от  </w:t>
      </w:r>
      <w:r w:rsidR="00630C4B">
        <w:rPr>
          <w:rFonts w:ascii="Times New Roman" w:hAnsi="Times New Roman" w:cs="Times New Roman"/>
          <w:b w:val="0"/>
          <w:sz w:val="28"/>
          <w:szCs w:val="28"/>
        </w:rPr>
        <w:t xml:space="preserve">24.12.2012 г.                                                             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  №</w:t>
      </w:r>
      <w:r w:rsidR="00630C4B">
        <w:rPr>
          <w:rFonts w:ascii="Times New Roman" w:hAnsi="Times New Roman" w:cs="Times New Roman"/>
          <w:b w:val="0"/>
          <w:sz w:val="28"/>
          <w:szCs w:val="28"/>
        </w:rPr>
        <w:t xml:space="preserve"> 3</w:t>
      </w:r>
      <w:r w:rsidR="0003049B">
        <w:rPr>
          <w:rFonts w:ascii="Times New Roman" w:hAnsi="Times New Roman" w:cs="Times New Roman"/>
          <w:b w:val="0"/>
          <w:sz w:val="28"/>
          <w:szCs w:val="28"/>
        </w:rPr>
        <w:t>0</w:t>
      </w:r>
    </w:p>
    <w:p w:rsidR="001E594A" w:rsidRDefault="001E594A" w:rsidP="00EF6DB4">
      <w:pPr>
        <w:pStyle w:val="ConsPlusTitle"/>
        <w:widowControl/>
        <w:spacing w:line="100" w:lineRule="atLeast"/>
        <w:rPr>
          <w:rFonts w:ascii="Times New Roman" w:hAnsi="Times New Roman" w:cs="Times New Roman"/>
          <w:b w:val="0"/>
          <w:sz w:val="28"/>
          <w:szCs w:val="28"/>
        </w:rPr>
      </w:pPr>
    </w:p>
    <w:p w:rsidR="001E594A" w:rsidRDefault="001E594A" w:rsidP="001E594A">
      <w:pPr>
        <w:pStyle w:val="Standard"/>
        <w:spacing w:line="100" w:lineRule="atLea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 w:cs="Tahoma"/>
          <w:b/>
          <w:bCs/>
          <w:sz w:val="28"/>
          <w:szCs w:val="28"/>
        </w:rPr>
        <w:t xml:space="preserve">Об утверждении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Порядка</w:t>
      </w:r>
    </w:p>
    <w:p w:rsidR="001E594A" w:rsidRDefault="001E594A" w:rsidP="001E594A">
      <w:pPr>
        <w:pStyle w:val="Standard"/>
        <w:widowControl/>
        <w:spacing w:line="100" w:lineRule="atLeast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  <w:t>предоставления в 2013 году субсидий</w:t>
      </w:r>
    </w:p>
    <w:p w:rsidR="001E594A" w:rsidRDefault="001E594A" w:rsidP="001E594A">
      <w:pPr>
        <w:pStyle w:val="ConsPlusNormal"/>
        <w:ind w:firstLin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за счёт средств местного бюджета</w:t>
      </w:r>
    </w:p>
    <w:p w:rsidR="001E594A" w:rsidRDefault="001E594A" w:rsidP="00EF6DB4">
      <w:pPr>
        <w:pStyle w:val="ConsPlusNormal"/>
        <w:ind w:firstLin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гражданам, ведущим личное подсобное хозяйство на территории </w:t>
      </w:r>
      <w:r w:rsidR="00EF6DB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сельского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пос</w:t>
      </w:r>
      <w:r w:rsidR="00EF6DB4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еления </w:t>
      </w:r>
      <w:r w:rsidR="0003049B">
        <w:rPr>
          <w:rFonts w:ascii="Times New Roman" w:eastAsia="Times New Roman" w:hAnsi="Times New Roman" w:cs="Times New Roman"/>
          <w:b/>
          <w:bCs/>
          <w:sz w:val="28"/>
          <w:szCs w:val="28"/>
        </w:rPr>
        <w:t>Узюково</w:t>
      </w:r>
      <w:r w:rsidR="00ED69D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, в целях возмещения затрат</w:t>
      </w:r>
    </w:p>
    <w:p w:rsidR="001E594A" w:rsidRDefault="001E594A" w:rsidP="001E594A">
      <w:pPr>
        <w:pStyle w:val="ConsPlusNormal"/>
        <w:ind w:firstLin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в связи с производством сельскохозяйственной продукции</w:t>
      </w:r>
    </w:p>
    <w:p w:rsidR="001E594A" w:rsidRDefault="001E594A" w:rsidP="001E594A">
      <w:pPr>
        <w:pStyle w:val="ConsPlusNormal"/>
        <w:ind w:firstLin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 части расходов на содержание крупного рогатого скота</w:t>
      </w:r>
    </w:p>
    <w:p w:rsidR="001E594A" w:rsidRDefault="001E594A" w:rsidP="00C30084">
      <w:pPr>
        <w:pStyle w:val="Standard"/>
        <w:rPr>
          <w:rFonts w:ascii="Times New Roman" w:hAnsi="Times New Roman" w:cs="Tahoma"/>
          <w:sz w:val="28"/>
          <w:szCs w:val="28"/>
        </w:rPr>
      </w:pPr>
    </w:p>
    <w:p w:rsidR="001E594A" w:rsidRDefault="001E594A" w:rsidP="001E594A">
      <w:pPr>
        <w:pStyle w:val="Standard"/>
        <w:jc w:val="both"/>
        <w:rPr>
          <w:rFonts w:ascii="Times New Roman" w:hAnsi="Times New Roman" w:cs="Tahoma"/>
          <w:sz w:val="28"/>
          <w:szCs w:val="28"/>
        </w:rPr>
      </w:pPr>
      <w:r>
        <w:rPr>
          <w:rFonts w:ascii="Times New Roman" w:hAnsi="Times New Roman" w:cs="Tahoma"/>
          <w:sz w:val="28"/>
          <w:szCs w:val="28"/>
        </w:rPr>
        <w:tab/>
      </w:r>
      <w:r>
        <w:rPr>
          <w:rFonts w:ascii="Times New Roman" w:hAnsi="Times New Roman" w:cs="Times New Roman"/>
        </w:rPr>
        <w:t>В соответствии с</w:t>
      </w:r>
      <w:r w:rsidR="00C30084"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  <w:color w:val="000000"/>
        </w:rPr>
        <w:t xml:space="preserve">ст. 78 Бюджетного Кодекса РФ, </w:t>
      </w:r>
      <w:r>
        <w:rPr>
          <w:rFonts w:ascii="Times New Roman" w:hAnsi="Times New Roman" w:cs="Times New Roman"/>
        </w:rPr>
        <w:t xml:space="preserve">постановлением администрации </w:t>
      </w:r>
      <w:r w:rsidR="00EF6DB4">
        <w:rPr>
          <w:rFonts w:ascii="Times New Roman" w:hAnsi="Times New Roman" w:cs="Times New Roman"/>
        </w:rPr>
        <w:t xml:space="preserve">сельского поселения </w:t>
      </w:r>
      <w:r w:rsidR="0003049B">
        <w:rPr>
          <w:rFonts w:ascii="Times New Roman" w:hAnsi="Times New Roman" w:cs="Times New Roman"/>
        </w:rPr>
        <w:t>Узюково</w:t>
      </w:r>
      <w:r w:rsidR="00EF6DB4">
        <w:rPr>
          <w:rFonts w:ascii="Times New Roman" w:hAnsi="Times New Roman" w:cs="Times New Roman"/>
        </w:rPr>
        <w:t xml:space="preserve"> от </w:t>
      </w:r>
      <w:r w:rsidR="00F50013">
        <w:rPr>
          <w:rFonts w:ascii="Times New Roman" w:hAnsi="Times New Roman" w:cs="Times New Roman"/>
        </w:rPr>
        <w:t>19</w:t>
      </w:r>
      <w:bookmarkStart w:id="0" w:name="_GoBack"/>
      <w:bookmarkEnd w:id="0"/>
      <w:r w:rsidR="00EF6DB4">
        <w:rPr>
          <w:rFonts w:ascii="Times New Roman" w:hAnsi="Times New Roman" w:cs="Times New Roman"/>
        </w:rPr>
        <w:t xml:space="preserve">.12.2012 г  № </w:t>
      </w:r>
      <w:r w:rsidR="009C51A2">
        <w:rPr>
          <w:rFonts w:ascii="Times New Roman" w:hAnsi="Times New Roman" w:cs="Times New Roman"/>
        </w:rPr>
        <w:t xml:space="preserve">29 </w:t>
      </w:r>
      <w:r>
        <w:rPr>
          <w:rFonts w:ascii="Times New Roman" w:hAnsi="Times New Roman" w:cs="Times New Roman"/>
        </w:rPr>
        <w:t>«</w:t>
      </w:r>
      <w:r w:rsidR="00C30084">
        <w:rPr>
          <w:rFonts w:ascii="Times New Roman" w:hAnsi="Times New Roman" w:cs="Times New Roman"/>
        </w:rPr>
        <w:t xml:space="preserve">Об установлении отдельных расходных обязательств сельского поселения </w:t>
      </w:r>
      <w:r w:rsidR="0003049B">
        <w:rPr>
          <w:rFonts w:ascii="Times New Roman" w:hAnsi="Times New Roman" w:cs="Times New Roman"/>
        </w:rPr>
        <w:t>Узюково</w:t>
      </w:r>
      <w:r w:rsidR="00C30084">
        <w:rPr>
          <w:rFonts w:ascii="Times New Roman" w:hAnsi="Times New Roman" w:cs="Times New Roman"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color w:val="000000"/>
        </w:rPr>
        <w:t xml:space="preserve">», </w:t>
      </w:r>
      <w:r>
        <w:rPr>
          <w:rFonts w:ascii="Times New Roman" w:hAnsi="Times New Roman" w:cs="Times New Roman"/>
        </w:rPr>
        <w:t>адм</w:t>
      </w:r>
      <w:r w:rsidR="00C30084">
        <w:rPr>
          <w:rFonts w:ascii="Times New Roman" w:hAnsi="Times New Roman" w:cs="Times New Roman"/>
        </w:rPr>
        <w:t xml:space="preserve">инистрация сельского поселения </w:t>
      </w:r>
      <w:r w:rsidR="0003049B">
        <w:rPr>
          <w:rFonts w:ascii="Times New Roman" w:hAnsi="Times New Roman" w:cs="Times New Roman"/>
        </w:rPr>
        <w:t>Узюково</w:t>
      </w:r>
      <w:r w:rsidR="00C30084">
        <w:rPr>
          <w:rFonts w:ascii="Times New Roman" w:hAnsi="Times New Roman" w:cs="Times New Roman"/>
        </w:rPr>
        <w:t xml:space="preserve"> муниципального района Ставропольский Самарской области ПОСТАНОВЛЯЕТ</w:t>
      </w:r>
      <w:r>
        <w:rPr>
          <w:rFonts w:ascii="Times New Roman" w:eastAsia="Times New Roman" w:hAnsi="Times New Roman" w:cs="Times New Roman"/>
          <w:lang w:bidi="ar-SA"/>
        </w:rPr>
        <w:t>:</w:t>
      </w:r>
    </w:p>
    <w:p w:rsidR="001E594A" w:rsidRDefault="001E594A" w:rsidP="001E594A">
      <w:pPr>
        <w:pStyle w:val="Standard"/>
        <w:jc w:val="both"/>
        <w:rPr>
          <w:rFonts w:ascii="Times New Roman" w:hAnsi="Times New Roman" w:cs="Tahoma"/>
        </w:rPr>
      </w:pPr>
    </w:p>
    <w:p w:rsidR="001E594A" w:rsidRDefault="001E594A" w:rsidP="001E594A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 w:cs="Tahoma"/>
        </w:rPr>
        <w:tab/>
        <w:t xml:space="preserve">1.Утвердить прилагаемый </w:t>
      </w:r>
      <w:r>
        <w:rPr>
          <w:rFonts w:ascii="Times New Roman" w:eastAsia="Times New Roman" w:hAnsi="Times New Roman" w:cs="Times New Roman"/>
          <w:color w:val="000000"/>
        </w:rPr>
        <w:t xml:space="preserve">Порядок </w:t>
      </w:r>
      <w:r>
        <w:rPr>
          <w:rFonts w:ascii="Times New Roman" w:eastAsia="Times New Roman" w:hAnsi="Times New Roman" w:cs="Times New Roman"/>
          <w:lang w:bidi="ar-SA"/>
        </w:rPr>
        <w:t xml:space="preserve">предоставления в 2013 году субсидий </w:t>
      </w:r>
      <w:r>
        <w:rPr>
          <w:rFonts w:ascii="Times New Roman" w:eastAsia="Times New Roman" w:hAnsi="Times New Roman" w:cs="Times New Roman"/>
        </w:rPr>
        <w:t xml:space="preserve">за счёт средств местного бюджета гражданам, ведущим личное подсобное хозяйство на территории </w:t>
      </w:r>
      <w:r w:rsidR="00EF6DB4">
        <w:rPr>
          <w:rFonts w:ascii="Times New Roman" w:eastAsia="Times New Roman" w:hAnsi="Times New Roman" w:cs="Times New Roman"/>
        </w:rPr>
        <w:t xml:space="preserve">сельского </w:t>
      </w:r>
      <w:r>
        <w:rPr>
          <w:rFonts w:ascii="Times New Roman" w:eastAsia="Times New Roman" w:hAnsi="Times New Roman" w:cs="Times New Roman"/>
        </w:rPr>
        <w:t>пос</w:t>
      </w:r>
      <w:r w:rsidR="00EF6DB4">
        <w:rPr>
          <w:rFonts w:ascii="Times New Roman" w:eastAsia="Times New Roman" w:hAnsi="Times New Roman" w:cs="Times New Roman"/>
        </w:rPr>
        <w:t xml:space="preserve">еления </w:t>
      </w:r>
      <w:r w:rsidR="0003049B">
        <w:rPr>
          <w:rFonts w:ascii="Times New Roman" w:eastAsia="Times New Roman" w:hAnsi="Times New Roman" w:cs="Times New Roman"/>
        </w:rPr>
        <w:t>Узюково</w:t>
      </w:r>
      <w:r>
        <w:rPr>
          <w:rFonts w:ascii="Times New Roman" w:eastAsia="Times New Roman" w:hAnsi="Times New Roman" w:cs="Times New Roman"/>
        </w:rPr>
        <w:t xml:space="preserve"> муниципального района Ставропольский, в целях возмещения затрат в связи с производством сельскохозяйственной продукции</w:t>
      </w:r>
      <w:r>
        <w:rPr>
          <w:rFonts w:ascii="Times New Roman" w:eastAsia="Times New Roman" w:hAnsi="Times New Roman" w:cs="Times New Roman"/>
          <w:lang w:bidi="ar-SA"/>
        </w:rPr>
        <w:t xml:space="preserve"> в части расходов на содержание крупного рогатого скота.</w:t>
      </w:r>
    </w:p>
    <w:p w:rsidR="001E594A" w:rsidRDefault="001E594A" w:rsidP="001E594A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lang w:bidi="ar-SA"/>
        </w:rPr>
        <w:tab/>
        <w:t>2</w:t>
      </w:r>
      <w:r>
        <w:rPr>
          <w:rFonts w:ascii="Times New Roman" w:hAnsi="Times New Roman" w:cs="Tahoma"/>
        </w:rPr>
        <w:t xml:space="preserve">.Опубликовать настоящее постановление в </w:t>
      </w:r>
      <w:r w:rsidR="00C30084">
        <w:rPr>
          <w:rFonts w:ascii="Times New Roman" w:hAnsi="Times New Roman" w:cs="Tahoma"/>
        </w:rPr>
        <w:t xml:space="preserve">районной </w:t>
      </w:r>
      <w:r>
        <w:rPr>
          <w:rFonts w:ascii="Times New Roman" w:hAnsi="Times New Roman" w:cs="Tahoma"/>
        </w:rPr>
        <w:t>газете «Ставрополь-на - Волге».</w:t>
      </w:r>
    </w:p>
    <w:p w:rsidR="001E594A" w:rsidRDefault="001E594A" w:rsidP="001E594A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>3. Настоящее постановление вступает в силу  с 01 января 2013г.</w:t>
      </w:r>
    </w:p>
    <w:p w:rsidR="001E594A" w:rsidRDefault="001E594A" w:rsidP="001E594A">
      <w:pPr>
        <w:pStyle w:val="Standard"/>
        <w:spacing w:line="100" w:lineRule="atLeast"/>
        <w:rPr>
          <w:rFonts w:ascii="Times New Roman" w:hAnsi="Times New Roman" w:cs="Tahoma"/>
        </w:rPr>
      </w:pPr>
    </w:p>
    <w:p w:rsidR="001E594A" w:rsidRDefault="001E594A" w:rsidP="001E594A">
      <w:pPr>
        <w:pStyle w:val="Standard"/>
        <w:spacing w:line="100" w:lineRule="atLeast"/>
        <w:rPr>
          <w:rFonts w:ascii="Times New Roman" w:hAnsi="Times New Roman" w:cs="Tahoma"/>
        </w:rPr>
      </w:pPr>
    </w:p>
    <w:p w:rsidR="001E594A" w:rsidRDefault="001E594A" w:rsidP="001E594A">
      <w:pPr>
        <w:pStyle w:val="Standard"/>
        <w:widowControl/>
        <w:tabs>
          <w:tab w:val="left" w:pos="7140"/>
        </w:tabs>
        <w:spacing w:line="100" w:lineRule="atLeast"/>
        <w:rPr>
          <w:rFonts w:ascii="Times New Roman" w:hAnsi="Times New Roman" w:cs="Tahoma"/>
        </w:rPr>
      </w:pPr>
    </w:p>
    <w:p w:rsidR="009C51A2" w:rsidRDefault="009C51A2" w:rsidP="001E594A">
      <w:pPr>
        <w:pStyle w:val="Standard"/>
        <w:widowControl/>
        <w:tabs>
          <w:tab w:val="left" w:pos="7140"/>
        </w:tabs>
        <w:spacing w:line="100" w:lineRule="atLeast"/>
        <w:rPr>
          <w:rFonts w:ascii="Times New Roman" w:hAnsi="Times New Roman" w:cs="Tahoma"/>
        </w:rPr>
      </w:pPr>
    </w:p>
    <w:p w:rsidR="009C51A2" w:rsidRDefault="009C51A2" w:rsidP="001E594A">
      <w:pPr>
        <w:pStyle w:val="Standard"/>
        <w:widowControl/>
        <w:tabs>
          <w:tab w:val="left" w:pos="7140"/>
        </w:tabs>
        <w:spacing w:line="100" w:lineRule="atLeast"/>
        <w:rPr>
          <w:rFonts w:ascii="Times New Roman" w:hAnsi="Times New Roman" w:cs="Tahoma"/>
        </w:rPr>
      </w:pPr>
    </w:p>
    <w:p w:rsidR="00EF6DB4" w:rsidRDefault="00EF6DB4" w:rsidP="001E594A">
      <w:pPr>
        <w:pStyle w:val="Standard"/>
        <w:spacing w:line="100" w:lineRule="atLeast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Глава сельского поселения</w:t>
      </w:r>
    </w:p>
    <w:p w:rsidR="001E594A" w:rsidRDefault="0003049B" w:rsidP="001E594A">
      <w:pPr>
        <w:pStyle w:val="Standard"/>
        <w:spacing w:line="100" w:lineRule="atLeast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Узюково                     </w:t>
      </w:r>
      <w:r w:rsidR="00ED69D0">
        <w:rPr>
          <w:rFonts w:ascii="Times New Roman" w:hAnsi="Times New Roman" w:cs="Tahoma"/>
        </w:rPr>
        <w:t xml:space="preserve">                                                                                 </w:t>
      </w:r>
      <w:r>
        <w:rPr>
          <w:rFonts w:ascii="Times New Roman" w:hAnsi="Times New Roman" w:cs="Tahoma"/>
        </w:rPr>
        <w:t xml:space="preserve">  В.П. Тимофеев</w:t>
      </w:r>
    </w:p>
    <w:p w:rsidR="001E594A" w:rsidRDefault="001E594A" w:rsidP="001E594A">
      <w:pPr>
        <w:pStyle w:val="Standard"/>
        <w:widowControl/>
        <w:tabs>
          <w:tab w:val="left" w:pos="720"/>
        </w:tabs>
        <w:spacing w:line="100" w:lineRule="atLeast"/>
        <w:jc w:val="both"/>
        <w:rPr>
          <w:rFonts w:ascii="Times New Roman" w:hAnsi="Times New Roman" w:cs="Tahoma"/>
          <w:bCs/>
          <w:sz w:val="20"/>
          <w:szCs w:val="20"/>
        </w:rPr>
      </w:pPr>
    </w:p>
    <w:p w:rsidR="0003049B" w:rsidRDefault="0003049B">
      <w:pPr>
        <w:spacing w:after="200" w:line="276" w:lineRule="auto"/>
        <w:rPr>
          <w:bCs/>
          <w:sz w:val="20"/>
          <w:szCs w:val="20"/>
        </w:rPr>
      </w:pPr>
    </w:p>
    <w:p w:rsidR="0003049B" w:rsidRDefault="0003049B">
      <w:pPr>
        <w:spacing w:after="200" w:line="276" w:lineRule="auto"/>
        <w:rPr>
          <w:bCs/>
          <w:sz w:val="20"/>
          <w:szCs w:val="20"/>
        </w:rPr>
      </w:pPr>
    </w:p>
    <w:p w:rsidR="00C30084" w:rsidRDefault="00C30084">
      <w:pPr>
        <w:spacing w:after="200" w:line="276" w:lineRule="auto"/>
        <w:rPr>
          <w:rFonts w:eastAsia="Arial Unicode MS"/>
          <w:bCs/>
          <w:kern w:val="3"/>
          <w:sz w:val="20"/>
          <w:szCs w:val="20"/>
          <w:lang w:eastAsia="zh-CN" w:bidi="hi-IN"/>
        </w:rPr>
      </w:pPr>
      <w:r>
        <w:rPr>
          <w:bCs/>
          <w:sz w:val="20"/>
          <w:szCs w:val="20"/>
        </w:rPr>
        <w:lastRenderedPageBreak/>
        <w:br w:type="page"/>
      </w:r>
    </w:p>
    <w:p w:rsidR="00C30084" w:rsidRDefault="00C30084" w:rsidP="00C30084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 1</w:t>
      </w:r>
    </w:p>
    <w:p w:rsidR="00C30084" w:rsidRDefault="00630C4B" w:rsidP="00C30084">
      <w:pPr>
        <w:pStyle w:val="a6"/>
        <w:jc w:val="both"/>
        <w:rPr>
          <w:rFonts w:eastAsia="Times New Roman" w:cs="Times New Roman"/>
          <w:sz w:val="28"/>
          <w:szCs w:val="28"/>
        </w:rPr>
      </w:pP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</w:r>
      <w:r>
        <w:rPr>
          <w:rFonts w:eastAsia="Times New Roman" w:cs="Times New Roman"/>
          <w:sz w:val="28"/>
          <w:szCs w:val="28"/>
        </w:rPr>
        <w:tab/>
        <w:t>к постановлению от 24.12.2012 г.  № 31</w:t>
      </w:r>
    </w:p>
    <w:p w:rsidR="00C30084" w:rsidRDefault="00C30084" w:rsidP="00C30084">
      <w:pPr>
        <w:pStyle w:val="consnormal"/>
        <w:spacing w:before="0" w:after="0"/>
        <w:ind w:firstLine="0"/>
        <w:jc w:val="both"/>
        <w:rPr>
          <w:rFonts w:ascii="Times New Roman" w:hAnsi="Times New Roman"/>
          <w:sz w:val="28"/>
          <w:szCs w:val="28"/>
        </w:rPr>
      </w:pPr>
    </w:p>
    <w:p w:rsidR="00C30084" w:rsidRDefault="00C30084" w:rsidP="00C30084">
      <w:pPr>
        <w:pStyle w:val="consnormal"/>
        <w:spacing w:before="0" w:after="0"/>
        <w:ind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Look w:val="0000"/>
      </w:tblPr>
      <w:tblGrid>
        <w:gridCol w:w="4643"/>
        <w:gridCol w:w="4643"/>
      </w:tblGrid>
      <w:tr w:rsidR="00C30084" w:rsidTr="00EB742D">
        <w:tc>
          <w:tcPr>
            <w:tcW w:w="4643" w:type="dxa"/>
            <w:shd w:val="clear" w:color="auto" w:fill="FFFFFF"/>
          </w:tcPr>
          <w:p w:rsidR="00C30084" w:rsidRDefault="00C30084" w:rsidP="00EB742D">
            <w:pPr>
              <w:pStyle w:val="ConsPlusNormal"/>
              <w:ind w:firstLine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43" w:type="dxa"/>
            <w:shd w:val="clear" w:color="auto" w:fill="FFFFFF"/>
          </w:tcPr>
          <w:p w:rsidR="00C30084" w:rsidRDefault="00C30084" w:rsidP="00EB742D">
            <w:pPr>
              <w:pStyle w:val="ConsPlusNormal"/>
              <w:ind w:firstLine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C30084" w:rsidRDefault="00C30084" w:rsidP="00C30084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30084" w:rsidRDefault="00C30084" w:rsidP="00C30084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30084" w:rsidRDefault="00C30084" w:rsidP="00C30084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ПОРЯДОК</w:t>
      </w:r>
    </w:p>
    <w:p w:rsidR="00C30084" w:rsidRDefault="00C30084" w:rsidP="00C30084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предоставления  в 2013 году субсидий за счёт местного бюджета</w:t>
      </w:r>
    </w:p>
    <w:p w:rsidR="00C30084" w:rsidRDefault="00C30084" w:rsidP="00C30084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гражданам, ведущим личное подсобное хозяйство на территории сельского поселения Александровка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Самарской области, в целях возмещения затрат</w:t>
      </w:r>
    </w:p>
    <w:p w:rsidR="00C30084" w:rsidRDefault="00C30084" w:rsidP="00C30084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связи с производством сельскохозяйственной продукции</w:t>
      </w:r>
    </w:p>
    <w:p w:rsidR="00C30084" w:rsidRDefault="00C30084" w:rsidP="00C30084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 части расходов на содержание крупного рогатого скота</w:t>
      </w:r>
    </w:p>
    <w:p w:rsidR="00C30084" w:rsidRDefault="00C30084" w:rsidP="00C30084">
      <w:pPr>
        <w:pStyle w:val="ConsPlusNormal"/>
        <w:spacing w:line="36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 Настоящий Порядок определяет механизм предоставления в 2013 году субсидий за счёт местного бюджета гражданам, ведущим личное подсобное хозяйство на территории сельского поселения Александровка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Субсидии предоставляются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субсидий, утвержденных в установленном порядке органу местного самоуправления сельского поселения Александровка муниципального района Ставропольский Самарской области (далее – орган местного самоуправления).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3. Субсидии предоставляются гражданам, ведущим личное подсобное хозяйство на территории Самарской области в соответствии с Федеральным </w:t>
      </w:r>
      <w:hyperlink r:id="rId5" w:anchor="_blank" w:history="1">
        <w:r>
          <w:rPr>
            <w:rStyle w:val="a5"/>
            <w:rFonts w:ascii="Times New Roman" w:hAnsi="Times New Roman"/>
          </w:rPr>
          <w:t>законом</w:t>
        </w:r>
      </w:hyperlink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Субсидии не предоставляются производителям, личное подсобное хозяйство которых не учтено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похозяйственной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книге сельского поселения Александровка Ставропольского района Самарской области.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lastRenderedPageBreak/>
        <w:t xml:space="preserve">5. Субсидии предоставляются производителям, соответствующим требованиям </w:t>
      </w:r>
      <w:hyperlink r:id="rId6" w:anchor="_blank" w:history="1">
        <w:r>
          <w:rPr>
            <w:rStyle w:val="a5"/>
            <w:rFonts w:ascii="Times New Roman" w:hAnsi="Times New Roman"/>
          </w:rPr>
          <w:t xml:space="preserve">пунктов </w:t>
        </w:r>
      </w:hyperlink>
      <w:r>
        <w:rPr>
          <w:rStyle w:val="1"/>
          <w:rFonts w:ascii="Times New Roman" w:eastAsia="Times New Roman" w:hAnsi="Times New Roman" w:cs="Times New Roman"/>
          <w:sz w:val="28"/>
          <w:szCs w:val="28"/>
        </w:rPr>
        <w:t>3, 4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6.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7" w:anchor="_blank" w:history="1">
        <w:r>
          <w:rPr>
            <w:rStyle w:val="a5"/>
            <w:rFonts w:ascii="Times New Roman" w:hAnsi="Times New Roman"/>
          </w:rPr>
          <w:t xml:space="preserve">пунктом </w:t>
        </w:r>
      </w:hyperlink>
      <w:r>
        <w:rPr>
          <w:rStyle w:val="1"/>
          <w:rFonts w:ascii="Times New Roman" w:eastAsia="Times New Roman" w:hAnsi="Times New Roman" w:cs="Times New Roman"/>
          <w:sz w:val="28"/>
          <w:szCs w:val="28"/>
        </w:rPr>
        <w:t>8 настоящего Порядка, а также фактов неправомерного получения субсидии.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7. Размер субсидии, предоставляемой получателю, определяется как произведение количества коров, которые учтены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похозяйственной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книге,  и ставки расчёта размера субсидии, утверждаемой органом местного самоуправления.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 В целях получения субсидии производителем представляются не позднее 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заявление о предоставлении субсидии с указанием почтового адреса и контактного телефона производителя;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t>копия паспорта производителя, с предоставлением оригинала (о</w:t>
      </w:r>
      <w:r>
        <w:rPr>
          <w:rStyle w:val="1"/>
          <w:rFonts w:ascii="Times New Roman" w:hAnsi="Times New Roman"/>
          <w:sz w:val="28"/>
          <w:szCs w:val="28"/>
        </w:rPr>
        <w:t>ригиналы документов после сверки с копиями возвращаются производителю</w:t>
      </w:r>
      <w:r>
        <w:rPr>
          <w:rStyle w:val="1"/>
          <w:rFonts w:ascii="Times New Roman" w:eastAsia="Times New Roman" w:hAnsi="Times New Roman" w:cs="Times New Roman"/>
          <w:sz w:val="28"/>
          <w:szCs w:val="28"/>
        </w:rPr>
        <w:t>);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9. Орган местного самоуправления в целях предоставления субсидий осуществляет: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регистрацию заявлений о предоставлении субсидий в порядке их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поступления в специальном журнале, листы которого должны быть пронумерованы, прошнурованы, скреплены печатью органа местного самоуправления;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рассмотрение документов, предусмотренных </w:t>
      </w:r>
      <w:hyperlink r:id="rId8" w:anchor="_blank" w:history="1">
        <w:r>
          <w:rPr>
            <w:rStyle w:val="a5"/>
            <w:rFonts w:ascii="Times New Roman" w:hAnsi="Times New Roman"/>
          </w:rPr>
          <w:t xml:space="preserve">пунктом </w:t>
        </w:r>
      </w:hyperlink>
      <w:r>
        <w:rPr>
          <w:rStyle w:val="1"/>
          <w:rFonts w:ascii="Times New Roman" w:eastAsia="Times New Roman" w:hAnsi="Times New Roman" w:cs="Times New Roman"/>
          <w:sz w:val="28"/>
          <w:szCs w:val="28"/>
        </w:rPr>
        <w:t>8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Основаниями для отказа в предоставлении производителю субсидии являются: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несоответствие производителя требованиям </w:t>
      </w:r>
      <w:hyperlink r:id="rId9" w:anchor="_blank" w:history="1">
        <w:r>
          <w:rPr>
            <w:rStyle w:val="a5"/>
            <w:rFonts w:ascii="Times New Roman" w:hAnsi="Times New Roman"/>
          </w:rPr>
          <w:t xml:space="preserve">пунктов </w:t>
        </w:r>
      </w:hyperlink>
      <w:hyperlink r:id="rId10" w:anchor="_blank" w:history="1">
        <w:r>
          <w:rPr>
            <w:rStyle w:val="a5"/>
            <w:rFonts w:ascii="Times New Roman" w:hAnsi="Times New Roman"/>
          </w:rPr>
          <w:t>3</w:t>
        </w:r>
      </w:hyperlink>
      <w:r>
        <w:rPr>
          <w:rStyle w:val="1"/>
          <w:rFonts w:ascii="Times New Roman" w:eastAsia="Times New Roman" w:hAnsi="Times New Roman" w:cs="Times New Roman"/>
          <w:sz w:val="28"/>
          <w:szCs w:val="28"/>
        </w:rPr>
        <w:t>, 4 настоящего Порядка;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представление документов, указанных в </w:t>
      </w:r>
      <w:hyperlink r:id="rId11" w:anchor="_blank" w:history="1">
        <w:r>
          <w:rPr>
            <w:rStyle w:val="a5"/>
            <w:rFonts w:ascii="Times New Roman" w:hAnsi="Times New Roman"/>
          </w:rPr>
          <w:t xml:space="preserve">пункте </w:t>
        </w:r>
      </w:hyperlink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8 настоящего Порядка, с нарушением сроков, установленных </w:t>
      </w:r>
      <w:hyperlink r:id="rId12" w:anchor="_blank" w:history="1">
        <w:r>
          <w:rPr>
            <w:rStyle w:val="a5"/>
            <w:rFonts w:ascii="Times New Roman" w:hAnsi="Times New Roman"/>
          </w:rPr>
          <w:t xml:space="preserve">пунктом </w:t>
        </w:r>
      </w:hyperlink>
      <w:r>
        <w:rPr>
          <w:rStyle w:val="1"/>
          <w:rFonts w:ascii="Times New Roman" w:eastAsia="Times New Roman" w:hAnsi="Times New Roman" w:cs="Times New Roman"/>
          <w:sz w:val="28"/>
          <w:szCs w:val="28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3" w:anchor="_blank" w:history="1">
        <w:r>
          <w:rPr>
            <w:rStyle w:val="a5"/>
            <w:rFonts w:ascii="Times New Roman" w:hAnsi="Times New Roman"/>
          </w:rPr>
          <w:t xml:space="preserve">пунктом </w:t>
        </w:r>
      </w:hyperlink>
      <w:r>
        <w:rPr>
          <w:rStyle w:val="1"/>
          <w:rFonts w:ascii="Times New Roman" w:eastAsia="Times New Roman" w:hAnsi="Times New Roman" w:cs="Times New Roman"/>
          <w:sz w:val="28"/>
          <w:szCs w:val="28"/>
        </w:rPr>
        <w:t>8 настоящего Порядка.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10. Орган местного самоуправления вправе привлекать кредитные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11. В случае нарушения получателем условий, предусмотренных </w:t>
      </w:r>
      <w:hyperlink r:id="rId14" w:anchor="_blank" w:history="1">
        <w:r>
          <w:rPr>
            <w:rStyle w:val="a5"/>
            <w:rFonts w:ascii="Times New Roman" w:hAnsi="Times New Roman"/>
          </w:rPr>
          <w:t xml:space="preserve">пунктом </w:t>
        </w:r>
      </w:hyperlink>
      <w:r>
        <w:rPr>
          <w:rStyle w:val="1"/>
          <w:rFonts w:ascii="Times New Roman" w:eastAsia="Times New Roman" w:hAnsi="Times New Roman" w:cs="Times New Roman"/>
          <w:sz w:val="28"/>
          <w:szCs w:val="28"/>
        </w:rPr>
        <w:t>6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в доход местного бюджета предоставленную субсидию или её часть, полученную неправомерно.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случае если субсидия или её часть не возвращена в установленный срок, она взыскивается в доход местного бюджета в порядке, установленном действующим законодательством.</w:t>
      </w:r>
    </w:p>
    <w:p w:rsidR="00C30084" w:rsidRDefault="00C30084" w:rsidP="00C30084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12. </w:t>
      </w:r>
      <w:proofErr w:type="gramStart"/>
      <w:r>
        <w:rPr>
          <w:rStyle w:val="1"/>
          <w:rFonts w:ascii="Times New Roman" w:eastAsia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 целевым предоставлением субсидий осуществляется органом местного самоуправления.</w:t>
      </w:r>
    </w:p>
    <w:p w:rsidR="00C30084" w:rsidRDefault="00C30084" w:rsidP="00C30084"/>
    <w:p w:rsidR="001E594A" w:rsidRDefault="001E594A" w:rsidP="001E594A">
      <w:pPr>
        <w:pStyle w:val="Standard"/>
        <w:widowControl/>
        <w:tabs>
          <w:tab w:val="left" w:pos="720"/>
        </w:tabs>
        <w:spacing w:line="100" w:lineRule="atLeast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B0280F" w:rsidRDefault="00B0280F"/>
    <w:sectPr w:rsidR="00B0280F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1E594A"/>
    <w:rsid w:val="0000117B"/>
    <w:rsid w:val="00001AE1"/>
    <w:rsid w:val="00004503"/>
    <w:rsid w:val="00004EEC"/>
    <w:rsid w:val="00005DA3"/>
    <w:rsid w:val="0001158A"/>
    <w:rsid w:val="00013ED8"/>
    <w:rsid w:val="0001541D"/>
    <w:rsid w:val="00020267"/>
    <w:rsid w:val="000212EE"/>
    <w:rsid w:val="00022496"/>
    <w:rsid w:val="00024722"/>
    <w:rsid w:val="00024F52"/>
    <w:rsid w:val="0002543D"/>
    <w:rsid w:val="0003049B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7158"/>
    <w:rsid w:val="000876CC"/>
    <w:rsid w:val="00092605"/>
    <w:rsid w:val="00092E4A"/>
    <w:rsid w:val="00094857"/>
    <w:rsid w:val="00094D16"/>
    <w:rsid w:val="00095C2A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F6119"/>
    <w:rsid w:val="000F7515"/>
    <w:rsid w:val="00102040"/>
    <w:rsid w:val="0010233E"/>
    <w:rsid w:val="00103882"/>
    <w:rsid w:val="00105FDA"/>
    <w:rsid w:val="0010604C"/>
    <w:rsid w:val="001126A4"/>
    <w:rsid w:val="00114A3F"/>
    <w:rsid w:val="001156A2"/>
    <w:rsid w:val="00115D25"/>
    <w:rsid w:val="00117DEE"/>
    <w:rsid w:val="00120559"/>
    <w:rsid w:val="00125932"/>
    <w:rsid w:val="001269F4"/>
    <w:rsid w:val="00130983"/>
    <w:rsid w:val="001322EB"/>
    <w:rsid w:val="00134AB0"/>
    <w:rsid w:val="00134DC3"/>
    <w:rsid w:val="001360FE"/>
    <w:rsid w:val="00137C3F"/>
    <w:rsid w:val="00142D2E"/>
    <w:rsid w:val="00145854"/>
    <w:rsid w:val="00151956"/>
    <w:rsid w:val="00153252"/>
    <w:rsid w:val="001532FD"/>
    <w:rsid w:val="00154C0A"/>
    <w:rsid w:val="001568FE"/>
    <w:rsid w:val="00161CDA"/>
    <w:rsid w:val="001631AF"/>
    <w:rsid w:val="00163275"/>
    <w:rsid w:val="00165B96"/>
    <w:rsid w:val="00167728"/>
    <w:rsid w:val="00170E6E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1ADA"/>
    <w:rsid w:val="001D3BD5"/>
    <w:rsid w:val="001D74B2"/>
    <w:rsid w:val="001E33D3"/>
    <w:rsid w:val="001E41ED"/>
    <w:rsid w:val="001E594A"/>
    <w:rsid w:val="001E6E24"/>
    <w:rsid w:val="001E7847"/>
    <w:rsid w:val="002001CE"/>
    <w:rsid w:val="0020336A"/>
    <w:rsid w:val="00203A23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230D6"/>
    <w:rsid w:val="002237DC"/>
    <w:rsid w:val="00225291"/>
    <w:rsid w:val="00225597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15D2"/>
    <w:rsid w:val="00273710"/>
    <w:rsid w:val="00273D29"/>
    <w:rsid w:val="002750D3"/>
    <w:rsid w:val="002800C4"/>
    <w:rsid w:val="002829DA"/>
    <w:rsid w:val="0028668F"/>
    <w:rsid w:val="0028739B"/>
    <w:rsid w:val="0029013D"/>
    <w:rsid w:val="0029459C"/>
    <w:rsid w:val="00295894"/>
    <w:rsid w:val="002A1031"/>
    <w:rsid w:val="002A2FE1"/>
    <w:rsid w:val="002A40EC"/>
    <w:rsid w:val="002A630C"/>
    <w:rsid w:val="002B0196"/>
    <w:rsid w:val="002B057D"/>
    <w:rsid w:val="002B250F"/>
    <w:rsid w:val="002C51B8"/>
    <w:rsid w:val="002D00C4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15AE"/>
    <w:rsid w:val="00334F1A"/>
    <w:rsid w:val="00340279"/>
    <w:rsid w:val="00340F12"/>
    <w:rsid w:val="003410AC"/>
    <w:rsid w:val="00341D97"/>
    <w:rsid w:val="00343F3F"/>
    <w:rsid w:val="003502A4"/>
    <w:rsid w:val="00361009"/>
    <w:rsid w:val="00362FCA"/>
    <w:rsid w:val="00363C57"/>
    <w:rsid w:val="00366480"/>
    <w:rsid w:val="00367858"/>
    <w:rsid w:val="00367B35"/>
    <w:rsid w:val="00367CC6"/>
    <w:rsid w:val="0037220D"/>
    <w:rsid w:val="00373B3A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4AC4"/>
    <w:rsid w:val="003B0BFB"/>
    <w:rsid w:val="003B1784"/>
    <w:rsid w:val="003B3440"/>
    <w:rsid w:val="003B47F1"/>
    <w:rsid w:val="003B5409"/>
    <w:rsid w:val="003B56C3"/>
    <w:rsid w:val="003B76B5"/>
    <w:rsid w:val="003C3507"/>
    <w:rsid w:val="003C44DB"/>
    <w:rsid w:val="003C7976"/>
    <w:rsid w:val="003D05A4"/>
    <w:rsid w:val="003E1737"/>
    <w:rsid w:val="003E2252"/>
    <w:rsid w:val="003E225C"/>
    <w:rsid w:val="003E29C6"/>
    <w:rsid w:val="003E2C29"/>
    <w:rsid w:val="003E5907"/>
    <w:rsid w:val="003F17E2"/>
    <w:rsid w:val="003F4137"/>
    <w:rsid w:val="00400E97"/>
    <w:rsid w:val="00401C41"/>
    <w:rsid w:val="00401EC4"/>
    <w:rsid w:val="00404142"/>
    <w:rsid w:val="00404792"/>
    <w:rsid w:val="00406BD6"/>
    <w:rsid w:val="00407ABE"/>
    <w:rsid w:val="004112D6"/>
    <w:rsid w:val="004117CA"/>
    <w:rsid w:val="00417AAF"/>
    <w:rsid w:val="00420018"/>
    <w:rsid w:val="004238EE"/>
    <w:rsid w:val="00426438"/>
    <w:rsid w:val="00427FB2"/>
    <w:rsid w:val="004304B2"/>
    <w:rsid w:val="004308AB"/>
    <w:rsid w:val="00434B3A"/>
    <w:rsid w:val="00436282"/>
    <w:rsid w:val="004376B0"/>
    <w:rsid w:val="0044159B"/>
    <w:rsid w:val="004416C2"/>
    <w:rsid w:val="004431F5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80822"/>
    <w:rsid w:val="004835F8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210"/>
    <w:rsid w:val="004A263D"/>
    <w:rsid w:val="004A323F"/>
    <w:rsid w:val="004A42FC"/>
    <w:rsid w:val="004A546C"/>
    <w:rsid w:val="004A5A2F"/>
    <w:rsid w:val="004C06FA"/>
    <w:rsid w:val="004C12C2"/>
    <w:rsid w:val="004C2342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4376"/>
    <w:rsid w:val="004E7E12"/>
    <w:rsid w:val="004F0621"/>
    <w:rsid w:val="004F3021"/>
    <w:rsid w:val="004F6142"/>
    <w:rsid w:val="004F7169"/>
    <w:rsid w:val="004F7207"/>
    <w:rsid w:val="004F7740"/>
    <w:rsid w:val="005009EB"/>
    <w:rsid w:val="005023D9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699A"/>
    <w:rsid w:val="00551DA5"/>
    <w:rsid w:val="00553D56"/>
    <w:rsid w:val="00555D4F"/>
    <w:rsid w:val="00556234"/>
    <w:rsid w:val="00557975"/>
    <w:rsid w:val="00560599"/>
    <w:rsid w:val="005607E6"/>
    <w:rsid w:val="00561E2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FC3"/>
    <w:rsid w:val="00581531"/>
    <w:rsid w:val="00584AF9"/>
    <w:rsid w:val="00584DCF"/>
    <w:rsid w:val="00586219"/>
    <w:rsid w:val="005942B6"/>
    <w:rsid w:val="0059657D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247F"/>
    <w:rsid w:val="005C289B"/>
    <w:rsid w:val="005C29B0"/>
    <w:rsid w:val="005C29B4"/>
    <w:rsid w:val="005C31BD"/>
    <w:rsid w:val="005C34FF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695D"/>
    <w:rsid w:val="005E73F2"/>
    <w:rsid w:val="005E7A87"/>
    <w:rsid w:val="005F0988"/>
    <w:rsid w:val="005F1A11"/>
    <w:rsid w:val="005F53AE"/>
    <w:rsid w:val="00600552"/>
    <w:rsid w:val="00604543"/>
    <w:rsid w:val="00604EC3"/>
    <w:rsid w:val="0060526E"/>
    <w:rsid w:val="00606F37"/>
    <w:rsid w:val="006165A9"/>
    <w:rsid w:val="0062048E"/>
    <w:rsid w:val="00621251"/>
    <w:rsid w:val="0062240E"/>
    <w:rsid w:val="00623873"/>
    <w:rsid w:val="0062397E"/>
    <w:rsid w:val="00624022"/>
    <w:rsid w:val="00624A95"/>
    <w:rsid w:val="00624B40"/>
    <w:rsid w:val="00630C4B"/>
    <w:rsid w:val="00632070"/>
    <w:rsid w:val="00632682"/>
    <w:rsid w:val="00632E4A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2421"/>
    <w:rsid w:val="006542CA"/>
    <w:rsid w:val="00655944"/>
    <w:rsid w:val="00655AEE"/>
    <w:rsid w:val="00655CC7"/>
    <w:rsid w:val="00655CF5"/>
    <w:rsid w:val="0066312D"/>
    <w:rsid w:val="0066470D"/>
    <w:rsid w:val="0066633A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6335"/>
    <w:rsid w:val="00694B94"/>
    <w:rsid w:val="00694BF3"/>
    <w:rsid w:val="00695C28"/>
    <w:rsid w:val="006A0F76"/>
    <w:rsid w:val="006A443A"/>
    <w:rsid w:val="006A7F70"/>
    <w:rsid w:val="006B2F49"/>
    <w:rsid w:val="006B30D2"/>
    <w:rsid w:val="006B623E"/>
    <w:rsid w:val="006B7C51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D0E"/>
    <w:rsid w:val="00701EBE"/>
    <w:rsid w:val="00703617"/>
    <w:rsid w:val="00703FA1"/>
    <w:rsid w:val="00705C8D"/>
    <w:rsid w:val="007074DA"/>
    <w:rsid w:val="00711ECA"/>
    <w:rsid w:val="0071530D"/>
    <w:rsid w:val="00715744"/>
    <w:rsid w:val="007158DD"/>
    <w:rsid w:val="007168E9"/>
    <w:rsid w:val="0072074B"/>
    <w:rsid w:val="00721FD5"/>
    <w:rsid w:val="00723C67"/>
    <w:rsid w:val="007249E9"/>
    <w:rsid w:val="0072624D"/>
    <w:rsid w:val="0072758A"/>
    <w:rsid w:val="00730A67"/>
    <w:rsid w:val="00730C47"/>
    <w:rsid w:val="007316CA"/>
    <w:rsid w:val="00733255"/>
    <w:rsid w:val="00740942"/>
    <w:rsid w:val="00750B8B"/>
    <w:rsid w:val="00751256"/>
    <w:rsid w:val="00751F47"/>
    <w:rsid w:val="0075267C"/>
    <w:rsid w:val="00754113"/>
    <w:rsid w:val="00755934"/>
    <w:rsid w:val="00755E27"/>
    <w:rsid w:val="00760889"/>
    <w:rsid w:val="00761416"/>
    <w:rsid w:val="0076282F"/>
    <w:rsid w:val="00762D17"/>
    <w:rsid w:val="007669A0"/>
    <w:rsid w:val="00766DD8"/>
    <w:rsid w:val="00767639"/>
    <w:rsid w:val="00774B27"/>
    <w:rsid w:val="00776582"/>
    <w:rsid w:val="007803BF"/>
    <w:rsid w:val="007806A9"/>
    <w:rsid w:val="0078108A"/>
    <w:rsid w:val="00783AA9"/>
    <w:rsid w:val="00786BBE"/>
    <w:rsid w:val="00786FD9"/>
    <w:rsid w:val="00790237"/>
    <w:rsid w:val="00793F19"/>
    <w:rsid w:val="00793FEA"/>
    <w:rsid w:val="007A37F7"/>
    <w:rsid w:val="007A3F89"/>
    <w:rsid w:val="007A5763"/>
    <w:rsid w:val="007B0ECA"/>
    <w:rsid w:val="007B1527"/>
    <w:rsid w:val="007B165B"/>
    <w:rsid w:val="007B1FDE"/>
    <w:rsid w:val="007B206E"/>
    <w:rsid w:val="007B3278"/>
    <w:rsid w:val="007B6376"/>
    <w:rsid w:val="007B69FF"/>
    <w:rsid w:val="007B6E61"/>
    <w:rsid w:val="007D0025"/>
    <w:rsid w:val="007D10A3"/>
    <w:rsid w:val="007D2A8B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4F58"/>
    <w:rsid w:val="008267EE"/>
    <w:rsid w:val="00826F8B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70930"/>
    <w:rsid w:val="008754EE"/>
    <w:rsid w:val="00876422"/>
    <w:rsid w:val="00880706"/>
    <w:rsid w:val="00881108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6AC"/>
    <w:rsid w:val="008A0E7D"/>
    <w:rsid w:val="008A4D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F60"/>
    <w:rsid w:val="008D3CAA"/>
    <w:rsid w:val="008D4CE8"/>
    <w:rsid w:val="008D5C4D"/>
    <w:rsid w:val="008D5E3C"/>
    <w:rsid w:val="008D7D5C"/>
    <w:rsid w:val="008E2900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69F1"/>
    <w:rsid w:val="00947755"/>
    <w:rsid w:val="00947EF2"/>
    <w:rsid w:val="00950D2B"/>
    <w:rsid w:val="00950E25"/>
    <w:rsid w:val="00951816"/>
    <w:rsid w:val="009560AE"/>
    <w:rsid w:val="009561A0"/>
    <w:rsid w:val="00956BFC"/>
    <w:rsid w:val="0097116D"/>
    <w:rsid w:val="00972232"/>
    <w:rsid w:val="00972238"/>
    <w:rsid w:val="00976E8F"/>
    <w:rsid w:val="00981647"/>
    <w:rsid w:val="00981F62"/>
    <w:rsid w:val="0098285F"/>
    <w:rsid w:val="00983910"/>
    <w:rsid w:val="00990399"/>
    <w:rsid w:val="00991761"/>
    <w:rsid w:val="009917D4"/>
    <w:rsid w:val="00995C87"/>
    <w:rsid w:val="00995C91"/>
    <w:rsid w:val="009A117B"/>
    <w:rsid w:val="009A20E6"/>
    <w:rsid w:val="009A5FF6"/>
    <w:rsid w:val="009A7786"/>
    <w:rsid w:val="009B1D0B"/>
    <w:rsid w:val="009B246E"/>
    <w:rsid w:val="009B4794"/>
    <w:rsid w:val="009B50D7"/>
    <w:rsid w:val="009B5272"/>
    <w:rsid w:val="009B617D"/>
    <w:rsid w:val="009B76B7"/>
    <w:rsid w:val="009B7D88"/>
    <w:rsid w:val="009C1A92"/>
    <w:rsid w:val="009C51A2"/>
    <w:rsid w:val="009C51CD"/>
    <w:rsid w:val="009C562A"/>
    <w:rsid w:val="009C5EDC"/>
    <w:rsid w:val="009D54E0"/>
    <w:rsid w:val="009D6548"/>
    <w:rsid w:val="009D6565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766F"/>
    <w:rsid w:val="00A42B76"/>
    <w:rsid w:val="00A43B6B"/>
    <w:rsid w:val="00A44939"/>
    <w:rsid w:val="00A45D0A"/>
    <w:rsid w:val="00A47841"/>
    <w:rsid w:val="00A5039B"/>
    <w:rsid w:val="00A5224F"/>
    <w:rsid w:val="00A61152"/>
    <w:rsid w:val="00A623F0"/>
    <w:rsid w:val="00A63E0A"/>
    <w:rsid w:val="00A66FD8"/>
    <w:rsid w:val="00A67BF8"/>
    <w:rsid w:val="00A704B1"/>
    <w:rsid w:val="00A71254"/>
    <w:rsid w:val="00A72FE9"/>
    <w:rsid w:val="00A74BB0"/>
    <w:rsid w:val="00A82044"/>
    <w:rsid w:val="00A834E1"/>
    <w:rsid w:val="00A844B3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D1D8F"/>
    <w:rsid w:val="00AD3546"/>
    <w:rsid w:val="00AD3CE9"/>
    <w:rsid w:val="00AD7792"/>
    <w:rsid w:val="00AE035E"/>
    <w:rsid w:val="00AE0571"/>
    <w:rsid w:val="00AE0EDA"/>
    <w:rsid w:val="00AE1599"/>
    <w:rsid w:val="00AE5AA9"/>
    <w:rsid w:val="00AE6327"/>
    <w:rsid w:val="00AF099A"/>
    <w:rsid w:val="00AF378C"/>
    <w:rsid w:val="00AF66B4"/>
    <w:rsid w:val="00B0280F"/>
    <w:rsid w:val="00B0392C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3143F"/>
    <w:rsid w:val="00B353CE"/>
    <w:rsid w:val="00B40020"/>
    <w:rsid w:val="00B444E3"/>
    <w:rsid w:val="00B45207"/>
    <w:rsid w:val="00B50424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7D38"/>
    <w:rsid w:val="00BA35AE"/>
    <w:rsid w:val="00BA4915"/>
    <w:rsid w:val="00BA5E94"/>
    <w:rsid w:val="00BA61CB"/>
    <w:rsid w:val="00BA7EC6"/>
    <w:rsid w:val="00BB7904"/>
    <w:rsid w:val="00BB79AC"/>
    <w:rsid w:val="00BC0468"/>
    <w:rsid w:val="00BC1263"/>
    <w:rsid w:val="00BC12EE"/>
    <w:rsid w:val="00BC4B0D"/>
    <w:rsid w:val="00BC596C"/>
    <w:rsid w:val="00BC5B21"/>
    <w:rsid w:val="00BC6100"/>
    <w:rsid w:val="00BC686C"/>
    <w:rsid w:val="00BD03F1"/>
    <w:rsid w:val="00BD110A"/>
    <w:rsid w:val="00BD2D6F"/>
    <w:rsid w:val="00BD3D7A"/>
    <w:rsid w:val="00BD3FF8"/>
    <w:rsid w:val="00BD4CB7"/>
    <w:rsid w:val="00BD4E32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4B80"/>
    <w:rsid w:val="00C254C8"/>
    <w:rsid w:val="00C25A32"/>
    <w:rsid w:val="00C2643C"/>
    <w:rsid w:val="00C30084"/>
    <w:rsid w:val="00C30992"/>
    <w:rsid w:val="00C31B26"/>
    <w:rsid w:val="00C34E69"/>
    <w:rsid w:val="00C37330"/>
    <w:rsid w:val="00C376CE"/>
    <w:rsid w:val="00C4018D"/>
    <w:rsid w:val="00C40E38"/>
    <w:rsid w:val="00C438FB"/>
    <w:rsid w:val="00C46633"/>
    <w:rsid w:val="00C468F2"/>
    <w:rsid w:val="00C46CA7"/>
    <w:rsid w:val="00C47809"/>
    <w:rsid w:val="00C54CB1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F2B"/>
    <w:rsid w:val="00C866DF"/>
    <w:rsid w:val="00C87CDD"/>
    <w:rsid w:val="00C90ADA"/>
    <w:rsid w:val="00C96042"/>
    <w:rsid w:val="00C96BF0"/>
    <w:rsid w:val="00C96F81"/>
    <w:rsid w:val="00CA1C21"/>
    <w:rsid w:val="00CA2BE5"/>
    <w:rsid w:val="00CA508A"/>
    <w:rsid w:val="00CA59F7"/>
    <w:rsid w:val="00CB261D"/>
    <w:rsid w:val="00CC0732"/>
    <w:rsid w:val="00CC1677"/>
    <w:rsid w:val="00CC7F90"/>
    <w:rsid w:val="00CD0E1C"/>
    <w:rsid w:val="00CD3B70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75C2"/>
    <w:rsid w:val="00CE7909"/>
    <w:rsid w:val="00CF064D"/>
    <w:rsid w:val="00CF3853"/>
    <w:rsid w:val="00CF4E4B"/>
    <w:rsid w:val="00D008AB"/>
    <w:rsid w:val="00D012F2"/>
    <w:rsid w:val="00D01A3E"/>
    <w:rsid w:val="00D04C2D"/>
    <w:rsid w:val="00D07238"/>
    <w:rsid w:val="00D079D0"/>
    <w:rsid w:val="00D1662F"/>
    <w:rsid w:val="00D16B31"/>
    <w:rsid w:val="00D20319"/>
    <w:rsid w:val="00D205DA"/>
    <w:rsid w:val="00D20D1E"/>
    <w:rsid w:val="00D21E8F"/>
    <w:rsid w:val="00D2214F"/>
    <w:rsid w:val="00D23231"/>
    <w:rsid w:val="00D2570C"/>
    <w:rsid w:val="00D274CA"/>
    <w:rsid w:val="00D33293"/>
    <w:rsid w:val="00D33C9D"/>
    <w:rsid w:val="00D36725"/>
    <w:rsid w:val="00D4007D"/>
    <w:rsid w:val="00D4127A"/>
    <w:rsid w:val="00D41C46"/>
    <w:rsid w:val="00D507BB"/>
    <w:rsid w:val="00D513DD"/>
    <w:rsid w:val="00D5359A"/>
    <w:rsid w:val="00D54EB7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804D9"/>
    <w:rsid w:val="00D84704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128C"/>
    <w:rsid w:val="00DC21B5"/>
    <w:rsid w:val="00DC24C8"/>
    <w:rsid w:val="00DC41C3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79F9"/>
    <w:rsid w:val="00E02188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A50"/>
    <w:rsid w:val="00E6413F"/>
    <w:rsid w:val="00E654DD"/>
    <w:rsid w:val="00E73C18"/>
    <w:rsid w:val="00E7476B"/>
    <w:rsid w:val="00E74B07"/>
    <w:rsid w:val="00E74B7C"/>
    <w:rsid w:val="00E757DC"/>
    <w:rsid w:val="00E77F90"/>
    <w:rsid w:val="00E77F92"/>
    <w:rsid w:val="00E80870"/>
    <w:rsid w:val="00E86868"/>
    <w:rsid w:val="00E86FCD"/>
    <w:rsid w:val="00E918E8"/>
    <w:rsid w:val="00E91A28"/>
    <w:rsid w:val="00E923C2"/>
    <w:rsid w:val="00E978F7"/>
    <w:rsid w:val="00EA091E"/>
    <w:rsid w:val="00EA1212"/>
    <w:rsid w:val="00EA209E"/>
    <w:rsid w:val="00EA3952"/>
    <w:rsid w:val="00EA5594"/>
    <w:rsid w:val="00EA6BC2"/>
    <w:rsid w:val="00EB2079"/>
    <w:rsid w:val="00EB4A32"/>
    <w:rsid w:val="00EB593A"/>
    <w:rsid w:val="00EB678C"/>
    <w:rsid w:val="00EC02E6"/>
    <w:rsid w:val="00EC09F9"/>
    <w:rsid w:val="00EC157B"/>
    <w:rsid w:val="00EC2743"/>
    <w:rsid w:val="00EC37E5"/>
    <w:rsid w:val="00EC55ED"/>
    <w:rsid w:val="00EC6864"/>
    <w:rsid w:val="00EC6B94"/>
    <w:rsid w:val="00EC7069"/>
    <w:rsid w:val="00EC76F9"/>
    <w:rsid w:val="00ED03BA"/>
    <w:rsid w:val="00ED03F2"/>
    <w:rsid w:val="00ED074B"/>
    <w:rsid w:val="00ED094A"/>
    <w:rsid w:val="00ED195B"/>
    <w:rsid w:val="00ED26E3"/>
    <w:rsid w:val="00ED3CBB"/>
    <w:rsid w:val="00ED69D0"/>
    <w:rsid w:val="00ED6A8C"/>
    <w:rsid w:val="00ED6DE1"/>
    <w:rsid w:val="00ED728C"/>
    <w:rsid w:val="00EE298A"/>
    <w:rsid w:val="00EE5EEB"/>
    <w:rsid w:val="00EE60DF"/>
    <w:rsid w:val="00EF06C2"/>
    <w:rsid w:val="00EF3CC2"/>
    <w:rsid w:val="00EF45E9"/>
    <w:rsid w:val="00EF6DB4"/>
    <w:rsid w:val="00F014EC"/>
    <w:rsid w:val="00F02042"/>
    <w:rsid w:val="00F03E48"/>
    <w:rsid w:val="00F04540"/>
    <w:rsid w:val="00F06237"/>
    <w:rsid w:val="00F069D1"/>
    <w:rsid w:val="00F072E0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787E"/>
    <w:rsid w:val="00F47B36"/>
    <w:rsid w:val="00F50013"/>
    <w:rsid w:val="00F500E8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FED"/>
    <w:rsid w:val="00F648B0"/>
    <w:rsid w:val="00F669C1"/>
    <w:rsid w:val="00F66E6C"/>
    <w:rsid w:val="00F673B7"/>
    <w:rsid w:val="00F708D8"/>
    <w:rsid w:val="00F717B4"/>
    <w:rsid w:val="00F71C05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5C1"/>
    <w:rsid w:val="00FA25E5"/>
    <w:rsid w:val="00FA28AC"/>
    <w:rsid w:val="00FA2F72"/>
    <w:rsid w:val="00FA49B2"/>
    <w:rsid w:val="00FA5277"/>
    <w:rsid w:val="00FA6148"/>
    <w:rsid w:val="00FB042F"/>
    <w:rsid w:val="00FB2A4F"/>
    <w:rsid w:val="00FB4F83"/>
    <w:rsid w:val="00FB53E4"/>
    <w:rsid w:val="00FC0DC8"/>
    <w:rsid w:val="00FC2DA1"/>
    <w:rsid w:val="00FC42D4"/>
    <w:rsid w:val="00FD18BF"/>
    <w:rsid w:val="00FD65DF"/>
    <w:rsid w:val="00FD7536"/>
    <w:rsid w:val="00FE0B82"/>
    <w:rsid w:val="00FE0D12"/>
    <w:rsid w:val="00FE2B20"/>
    <w:rsid w:val="00FE2F7B"/>
    <w:rsid w:val="00FF3B1C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6D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1E594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Title">
    <w:name w:val="ConsPlusTitle"/>
    <w:rsid w:val="001E594A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Times New Roman" w:hAnsi="Arial" w:cs="Arial"/>
      <w:b/>
      <w:bCs/>
      <w:kern w:val="3"/>
      <w:sz w:val="20"/>
      <w:szCs w:val="20"/>
      <w:lang w:eastAsia="zh-CN"/>
    </w:rPr>
  </w:style>
  <w:style w:type="paragraph" w:customStyle="1" w:styleId="ConsPlusNormal">
    <w:name w:val="ConsPlusNormal"/>
    <w:rsid w:val="001E594A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EF6DB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F6DB4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semiHidden/>
    <w:rsid w:val="00C30084"/>
    <w:rPr>
      <w:color w:val="000080"/>
      <w:u w:val="single"/>
    </w:rPr>
  </w:style>
  <w:style w:type="character" w:customStyle="1" w:styleId="1">
    <w:name w:val="Основной шрифт абзаца1"/>
    <w:rsid w:val="00C30084"/>
  </w:style>
  <w:style w:type="paragraph" w:customStyle="1" w:styleId="consnormal">
    <w:name w:val="consnormal"/>
    <w:basedOn w:val="a"/>
    <w:rsid w:val="00C30084"/>
    <w:pPr>
      <w:widowControl w:val="0"/>
      <w:suppressAutoHyphens/>
      <w:spacing w:before="240" w:after="280" w:line="100" w:lineRule="atLeast"/>
      <w:ind w:firstLine="193"/>
      <w:textAlignment w:val="baseline"/>
    </w:pPr>
    <w:rPr>
      <w:rFonts w:ascii="Verdana" w:eastAsia="Arial Unicode MS" w:hAnsi="Verdana" w:cs="Verdana"/>
      <w:color w:val="000000"/>
      <w:kern w:val="1"/>
      <w:sz w:val="16"/>
      <w:szCs w:val="16"/>
      <w:lang w:eastAsia="hi-IN" w:bidi="hi-IN"/>
    </w:rPr>
  </w:style>
  <w:style w:type="paragraph" w:customStyle="1" w:styleId="a6">
    <w:name w:val="Îáû÷íûé"/>
    <w:rsid w:val="00C30084"/>
    <w:pPr>
      <w:widowControl w:val="0"/>
      <w:suppressAutoHyphens/>
      <w:spacing w:after="0" w:line="100" w:lineRule="atLeast"/>
      <w:textAlignment w:val="baseline"/>
    </w:pPr>
    <w:rPr>
      <w:rFonts w:ascii="Times New Roman" w:eastAsia="Arial Unicode MS" w:hAnsi="Times New Roman" w:cs="Tahoma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B9B2B577BA5026246B9060F7DB06FF66016FA33197272F3084D20C042C73534FA6E2273F54FB6C6CD72366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microsoft.com/office/2007/relationships/stylesWithEffects" Target="stylesWithEffects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9B2B577BA5026246B9060F7DB06FF66016FA33197272F3084D20C042C73534FA6E2273F54FB6C6CD7206Fn6d9F" TargetMode="Externa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hyperlink" Target="consultantplus://offline/ref=B9B2B577BA5026246B907EFACD6AA36E0665F83F93202063DF8D57597Bn7dAF" TargetMode="Externa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B9B2B577BA5026246B9060F7DB06FF66016FA33197272F3084D20C042C73534FA6E2273F54FB6C6CD7206Fn6d8F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06Fn6dA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1338</Words>
  <Characters>7632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2012-12-25T07:21:00Z</cp:lastPrinted>
  <dcterms:created xsi:type="dcterms:W3CDTF">2012-12-21T10:00:00Z</dcterms:created>
  <dcterms:modified xsi:type="dcterms:W3CDTF">2012-12-25T10:58:00Z</dcterms:modified>
</cp:coreProperties>
</file>