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3AE" w:rsidRPr="004B4F34" w:rsidRDefault="00EB23AE" w:rsidP="00EB23AE">
      <w:pPr>
        <w:pStyle w:val="msonormalbullet2gifbullet1gif"/>
        <w:ind w:firstLine="709"/>
        <w:contextualSpacing/>
        <w:jc w:val="both"/>
        <w:rPr>
          <w:color w:val="000000" w:themeColor="text1"/>
        </w:rPr>
      </w:pPr>
    </w:p>
    <w:p w:rsidR="00EB23AE" w:rsidRPr="004B4F34" w:rsidRDefault="00EB23AE" w:rsidP="00EB23AE">
      <w:pPr>
        <w:ind w:left="4962"/>
        <w:jc w:val="center"/>
        <w:rPr>
          <w:color w:val="000000" w:themeColor="text1"/>
          <w:sz w:val="24"/>
          <w:szCs w:val="24"/>
        </w:rPr>
      </w:pPr>
      <w:r w:rsidRPr="004B4F34">
        <w:rPr>
          <w:color w:val="000000" w:themeColor="text1"/>
          <w:sz w:val="24"/>
          <w:szCs w:val="24"/>
        </w:rPr>
        <w:t>«Приложение № 3</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к постановлению Администрации</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сельского поселения Узюково</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муниципального района Ставропольский</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Самарской области</w:t>
      </w:r>
    </w:p>
    <w:p w:rsidR="00EB23AE" w:rsidRPr="004B4F34" w:rsidRDefault="00EB23AE" w:rsidP="00EB23AE">
      <w:pPr>
        <w:pStyle w:val="msonormalbullet2gifbullet1gif"/>
        <w:spacing w:before="0" w:beforeAutospacing="0" w:after="0" w:afterAutospacing="0"/>
        <w:ind w:left="5663" w:firstLine="7"/>
        <w:contextualSpacing/>
        <w:jc w:val="both"/>
        <w:rPr>
          <w:b/>
          <w:bCs/>
          <w:color w:val="000000" w:themeColor="text1"/>
          <w:lang w:eastAsia="ar-SA"/>
        </w:rPr>
      </w:pPr>
      <w:r w:rsidRPr="004B4F34">
        <w:rPr>
          <w:b/>
          <w:bCs/>
          <w:color w:val="000000" w:themeColor="text1"/>
          <w:lang w:eastAsia="ar-SA"/>
        </w:rPr>
        <w:t xml:space="preserve">         от 08.10.2013 № 39</w:t>
      </w:r>
    </w:p>
    <w:p w:rsidR="00EB23AE" w:rsidRPr="004B4F34" w:rsidRDefault="00EB23AE" w:rsidP="00EB23AE">
      <w:pPr>
        <w:rPr>
          <w:color w:val="000000" w:themeColor="text1"/>
          <w:sz w:val="24"/>
          <w:szCs w:val="24"/>
        </w:rPr>
      </w:pPr>
    </w:p>
    <w:p w:rsidR="00EB23AE" w:rsidRPr="004B4F34" w:rsidRDefault="00EB23AE" w:rsidP="00EB23AE">
      <w:pPr>
        <w:jc w:val="center"/>
        <w:outlineLvl w:val="0"/>
        <w:rPr>
          <w:b/>
          <w:color w:val="000000" w:themeColor="text1"/>
          <w:sz w:val="24"/>
          <w:szCs w:val="24"/>
        </w:rPr>
      </w:pPr>
      <w:r w:rsidRPr="004B4F34">
        <w:rPr>
          <w:b/>
          <w:color w:val="000000" w:themeColor="text1"/>
          <w:sz w:val="24"/>
          <w:szCs w:val="24"/>
        </w:rPr>
        <w:t xml:space="preserve">Положение о Комиссии </w:t>
      </w:r>
    </w:p>
    <w:p w:rsidR="00EB23AE" w:rsidRPr="004B4F34" w:rsidRDefault="00EB23AE" w:rsidP="00EB23AE">
      <w:pPr>
        <w:jc w:val="center"/>
        <w:rPr>
          <w:b/>
          <w:color w:val="000000" w:themeColor="text1"/>
          <w:sz w:val="24"/>
          <w:szCs w:val="24"/>
        </w:rPr>
      </w:pPr>
      <w:r w:rsidRPr="004B4F34">
        <w:rPr>
          <w:b/>
          <w:color w:val="000000" w:themeColor="text1"/>
          <w:sz w:val="24"/>
          <w:szCs w:val="24"/>
        </w:rPr>
        <w:t xml:space="preserve">по подготовке проекта правил землепользования и застройки </w:t>
      </w:r>
    </w:p>
    <w:p w:rsidR="00EB23AE" w:rsidRPr="004B4F34" w:rsidRDefault="00EB23AE" w:rsidP="00EB23AE">
      <w:pPr>
        <w:jc w:val="center"/>
        <w:rPr>
          <w:b/>
          <w:color w:val="000000" w:themeColor="text1"/>
          <w:sz w:val="24"/>
          <w:szCs w:val="24"/>
        </w:rPr>
      </w:pPr>
      <w:r w:rsidRPr="004B4F34">
        <w:rPr>
          <w:b/>
          <w:color w:val="000000" w:themeColor="text1"/>
          <w:sz w:val="24"/>
          <w:szCs w:val="24"/>
        </w:rPr>
        <w:t xml:space="preserve">сельского поселения Узюково муниципального района </w:t>
      </w:r>
    </w:p>
    <w:p w:rsidR="00EB23AE" w:rsidRPr="004B4F34" w:rsidRDefault="00EB23AE" w:rsidP="00EB23AE">
      <w:pPr>
        <w:jc w:val="center"/>
        <w:rPr>
          <w:b/>
          <w:color w:val="000000" w:themeColor="text1"/>
          <w:sz w:val="24"/>
          <w:szCs w:val="24"/>
        </w:rPr>
      </w:pPr>
      <w:r w:rsidRPr="004B4F34">
        <w:rPr>
          <w:b/>
          <w:color w:val="000000" w:themeColor="text1"/>
          <w:sz w:val="24"/>
          <w:szCs w:val="24"/>
        </w:rPr>
        <w:t>Ставропольский Самарской области</w:t>
      </w:r>
      <w:r w:rsidRPr="004B4F34">
        <w:rPr>
          <w:b/>
          <w:color w:val="000000" w:themeColor="text1"/>
          <w:sz w:val="24"/>
          <w:szCs w:val="24"/>
        </w:rPr>
        <w:br/>
      </w:r>
      <w:r w:rsidRPr="004B4F34">
        <w:rPr>
          <w:color w:val="000000" w:themeColor="text1"/>
          <w:sz w:val="24"/>
          <w:szCs w:val="24"/>
        </w:rPr>
        <w:t>(далее также – Положение о Комиссии)</w:t>
      </w:r>
    </w:p>
    <w:p w:rsidR="00EB23AE" w:rsidRPr="004B4F34" w:rsidRDefault="00EB23AE" w:rsidP="00EB23AE">
      <w:pPr>
        <w:rPr>
          <w:b/>
          <w:color w:val="000000" w:themeColor="text1"/>
          <w:sz w:val="24"/>
          <w:szCs w:val="24"/>
        </w:rPr>
      </w:pPr>
    </w:p>
    <w:p w:rsidR="00EB23AE" w:rsidRPr="004B4F34" w:rsidRDefault="00EB23AE" w:rsidP="00EB23AE">
      <w:pPr>
        <w:numPr>
          <w:ilvl w:val="0"/>
          <w:numId w:val="1"/>
        </w:numPr>
        <w:tabs>
          <w:tab w:val="num" w:pos="284"/>
        </w:tabs>
        <w:ind w:left="0" w:firstLine="0"/>
        <w:jc w:val="center"/>
        <w:rPr>
          <w:b/>
          <w:color w:val="000000" w:themeColor="text1"/>
          <w:sz w:val="24"/>
          <w:szCs w:val="24"/>
        </w:rPr>
      </w:pPr>
      <w:r w:rsidRPr="004B4F34">
        <w:rPr>
          <w:b/>
          <w:color w:val="000000" w:themeColor="text1"/>
          <w:sz w:val="24"/>
          <w:szCs w:val="24"/>
        </w:rPr>
        <w:t>Общие положения</w:t>
      </w:r>
    </w:p>
    <w:p w:rsidR="00EB23AE" w:rsidRPr="004B4F34" w:rsidRDefault="00EB23AE" w:rsidP="00EB23AE">
      <w:pPr>
        <w:jc w:val="center"/>
        <w:rPr>
          <w:color w:val="000000" w:themeColor="text1"/>
          <w:sz w:val="24"/>
          <w:szCs w:val="24"/>
        </w:rPr>
      </w:pPr>
    </w:p>
    <w:p w:rsidR="00EB23AE" w:rsidRPr="004B4F34" w:rsidRDefault="00EB23AE" w:rsidP="00EB23AE">
      <w:pPr>
        <w:numPr>
          <w:ilvl w:val="1"/>
          <w:numId w:val="1"/>
        </w:numPr>
        <w:tabs>
          <w:tab w:val="clear" w:pos="1361"/>
        </w:tabs>
        <w:ind w:left="0" w:firstLine="709"/>
        <w:jc w:val="both"/>
        <w:rPr>
          <w:color w:val="000000" w:themeColor="text1"/>
          <w:sz w:val="24"/>
          <w:szCs w:val="24"/>
        </w:rPr>
      </w:pPr>
      <w:r w:rsidRPr="004B4F34">
        <w:rPr>
          <w:color w:val="000000" w:themeColor="text1"/>
          <w:sz w:val="24"/>
          <w:szCs w:val="24"/>
        </w:rPr>
        <w:t>Настоящее Положение о Комиссии определяет задачи, функции и требования к порядку деятельности Комиссии по подготовке проекта правил землепользования и застройки сельского поселения Узюково муниципального района Ставропольский Самарской области.</w:t>
      </w:r>
    </w:p>
    <w:p w:rsidR="00EB23AE" w:rsidRPr="004B4F34" w:rsidRDefault="00EB23AE" w:rsidP="00EB23AE">
      <w:pPr>
        <w:numPr>
          <w:ilvl w:val="1"/>
          <w:numId w:val="1"/>
        </w:numPr>
        <w:tabs>
          <w:tab w:val="clear" w:pos="1361"/>
          <w:tab w:val="num" w:pos="851"/>
        </w:tabs>
        <w:ind w:left="0" w:firstLine="709"/>
        <w:jc w:val="both"/>
        <w:rPr>
          <w:color w:val="000000" w:themeColor="text1"/>
          <w:sz w:val="24"/>
          <w:szCs w:val="24"/>
        </w:rPr>
      </w:pPr>
      <w:r w:rsidRPr="004B4F34">
        <w:rPr>
          <w:color w:val="000000" w:themeColor="text1"/>
          <w:sz w:val="24"/>
          <w:szCs w:val="24"/>
        </w:rPr>
        <w:t>Комиссия является постоянно действующим коллегиальным органом при администрации сельского поселения Узюково муниципального района Ставропольский  Самарской области (далее – Администрация поселения), созданным в целях организации подготовки проекта Правил землепользования и застройки сельского поселения Узюково муниципального района Ставропольский Самарской области (далее – Правила), проектов изменений и дополнений в Правила и решения иных вопросов в области градостроительной деятельности, в соответствии с требованиями Градостроительного кодекса Российской Федерации (далее – Градостроительный кодекс),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 № 89-ГД) и иного действующего законодательства в градостроительной деятельности.</w:t>
      </w:r>
    </w:p>
    <w:p w:rsidR="00EB23AE" w:rsidRPr="004B4F34" w:rsidRDefault="00EB23AE" w:rsidP="00EB23AE">
      <w:pPr>
        <w:numPr>
          <w:ilvl w:val="1"/>
          <w:numId w:val="1"/>
        </w:numPr>
        <w:tabs>
          <w:tab w:val="clear" w:pos="1361"/>
          <w:tab w:val="num" w:pos="1560"/>
        </w:tabs>
        <w:ind w:left="0" w:firstLine="709"/>
        <w:jc w:val="both"/>
        <w:rPr>
          <w:color w:val="000000" w:themeColor="text1"/>
          <w:sz w:val="24"/>
          <w:szCs w:val="24"/>
        </w:rPr>
      </w:pPr>
      <w:r w:rsidRPr="004B4F34">
        <w:rPr>
          <w:color w:val="000000" w:themeColor="text1"/>
          <w:sz w:val="24"/>
          <w:szCs w:val="24"/>
        </w:rPr>
        <w:t>В своей деятельности Комиссия руководствуется Конституцией Российской Федерации, Гражданским кодексом Российской Федерации, Земельным кодексом Российской Федерации, Градостроительным кодексом</w:t>
      </w:r>
      <w:r w:rsidRPr="004B4F34">
        <w:rPr>
          <w:color w:val="000000" w:themeColor="text1"/>
        </w:rPr>
        <w:t xml:space="preserve"> </w:t>
      </w:r>
      <w:r w:rsidRPr="004B4F34">
        <w:rPr>
          <w:color w:val="000000" w:themeColor="text1"/>
          <w:sz w:val="24"/>
          <w:szCs w:val="24"/>
        </w:rPr>
        <w:t>Российской Федерации (далее – Градостроительный кодекс), частью 47 действующей редакции Федерального закона от 20 марта 2025 года № 33-ФЗ «Об общих принципах организации местного самоуправления в Российской Федерации», статьями 8 и 8.1. Закона Самарской области от 12.07.2006 № 90-ГД (в ред. от 16.07.2026), пунктами 4, 7, 8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иными федеральными законами, законодательством Самарской области, уставом поселения, Правилами землепользования и застройки сельского поселения Узюково, иными нормативными правовыми актами органов местного самоуправления и настоящим Положением о Комиссии.</w:t>
      </w:r>
    </w:p>
    <w:p w:rsidR="00EB23AE" w:rsidRPr="004B4F34" w:rsidRDefault="00EB23AE" w:rsidP="00EB23AE">
      <w:pPr>
        <w:numPr>
          <w:ilvl w:val="1"/>
          <w:numId w:val="1"/>
        </w:numPr>
        <w:tabs>
          <w:tab w:val="clear" w:pos="1361"/>
          <w:tab w:val="left" w:pos="851"/>
        </w:tabs>
        <w:ind w:left="0" w:firstLine="709"/>
        <w:jc w:val="both"/>
        <w:rPr>
          <w:color w:val="000000" w:themeColor="text1"/>
          <w:sz w:val="24"/>
          <w:szCs w:val="24"/>
        </w:rPr>
      </w:pPr>
      <w:r w:rsidRPr="004B4F34">
        <w:rPr>
          <w:color w:val="000000" w:themeColor="text1"/>
          <w:sz w:val="24"/>
          <w:szCs w:val="24"/>
        </w:rPr>
        <w:t>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w:t>
      </w:r>
    </w:p>
    <w:p w:rsidR="00EB23AE" w:rsidRPr="004B4F34" w:rsidRDefault="00EB23AE" w:rsidP="00EB23AE">
      <w:pPr>
        <w:pStyle w:val="a3"/>
        <w:tabs>
          <w:tab w:val="left" w:pos="1276"/>
        </w:tabs>
        <w:ind w:left="0" w:firstLine="720"/>
        <w:jc w:val="both"/>
        <w:rPr>
          <w:color w:val="000000" w:themeColor="text1"/>
          <w:sz w:val="24"/>
          <w:szCs w:val="24"/>
        </w:rPr>
      </w:pPr>
      <w:r w:rsidRPr="004B4F34">
        <w:rPr>
          <w:color w:val="000000" w:themeColor="text1"/>
          <w:sz w:val="24"/>
          <w:szCs w:val="24"/>
        </w:rPr>
        <w:t>1.5.</w:t>
      </w:r>
      <w:r w:rsidRPr="004B4F34">
        <w:rPr>
          <w:color w:val="000000" w:themeColor="text1"/>
          <w:sz w:val="24"/>
          <w:szCs w:val="24"/>
        </w:rPr>
        <w:tab/>
        <w:t>Комиссия выступает организатором общественных обсуждений или публичных слушаний по проектам:</w:t>
      </w:r>
    </w:p>
    <w:p w:rsidR="00EB23AE" w:rsidRPr="004B4F34" w:rsidRDefault="00EB23AE" w:rsidP="00EB23AE">
      <w:pPr>
        <w:pStyle w:val="a3"/>
        <w:tabs>
          <w:tab w:val="left" w:pos="1134"/>
        </w:tabs>
        <w:ind w:left="0" w:firstLine="720"/>
        <w:jc w:val="both"/>
        <w:rPr>
          <w:color w:val="000000" w:themeColor="text1"/>
          <w:sz w:val="24"/>
          <w:szCs w:val="24"/>
        </w:rPr>
      </w:pPr>
      <w:r w:rsidRPr="004B4F34">
        <w:rPr>
          <w:color w:val="000000" w:themeColor="text1"/>
          <w:sz w:val="24"/>
          <w:szCs w:val="24"/>
        </w:rPr>
        <w:lastRenderedPageBreak/>
        <w:t xml:space="preserve">- правил землепользования и застройки, </w:t>
      </w:r>
    </w:p>
    <w:p w:rsidR="00EB23AE" w:rsidRPr="004B4F34" w:rsidRDefault="00EB23AE" w:rsidP="00EB23AE">
      <w:pPr>
        <w:pStyle w:val="a3"/>
        <w:tabs>
          <w:tab w:val="left" w:pos="1134"/>
        </w:tabs>
        <w:ind w:left="0" w:firstLine="720"/>
        <w:jc w:val="both"/>
        <w:rPr>
          <w:color w:val="000000" w:themeColor="text1"/>
          <w:sz w:val="24"/>
          <w:szCs w:val="24"/>
        </w:rPr>
      </w:pPr>
      <w:r w:rsidRPr="004B4F34">
        <w:rPr>
          <w:color w:val="000000" w:themeColor="text1"/>
          <w:sz w:val="24"/>
          <w:szCs w:val="24"/>
        </w:rPr>
        <w:t xml:space="preserve">- проектам о внесении изменений в правила землепользования и застройки (далее – проект изменений в Правила), </w:t>
      </w:r>
    </w:p>
    <w:p w:rsidR="00EB23AE" w:rsidRPr="004B4F34" w:rsidRDefault="00EB23AE" w:rsidP="00EB23AE">
      <w:pPr>
        <w:pStyle w:val="a3"/>
        <w:tabs>
          <w:tab w:val="left" w:pos="1134"/>
        </w:tabs>
        <w:ind w:left="0" w:firstLine="720"/>
        <w:jc w:val="both"/>
        <w:rPr>
          <w:color w:val="000000" w:themeColor="text1"/>
          <w:sz w:val="24"/>
          <w:szCs w:val="24"/>
        </w:rPr>
      </w:pPr>
      <w:r w:rsidRPr="004B4F34">
        <w:rPr>
          <w:color w:val="000000" w:themeColor="text1"/>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 (далее – проект разрешений на условно разрешенный вид),</w:t>
      </w:r>
    </w:p>
    <w:p w:rsidR="00EB23AE" w:rsidRPr="004B4F34" w:rsidRDefault="00EB23AE" w:rsidP="00EB23AE">
      <w:pPr>
        <w:pStyle w:val="a3"/>
        <w:tabs>
          <w:tab w:val="left" w:pos="1134"/>
        </w:tabs>
        <w:ind w:left="0" w:firstLine="720"/>
        <w:jc w:val="both"/>
        <w:rPr>
          <w:color w:val="000000" w:themeColor="text1"/>
          <w:sz w:val="24"/>
          <w:szCs w:val="24"/>
        </w:rPr>
      </w:pPr>
      <w:r w:rsidRPr="004B4F34">
        <w:rPr>
          <w:color w:val="000000" w:themeColor="text1"/>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проект разрешений на отклонение от предельных параметров).</w:t>
      </w:r>
    </w:p>
    <w:p w:rsidR="00EB23AE" w:rsidRPr="004B4F34" w:rsidRDefault="00EB23AE" w:rsidP="00EB23AE">
      <w:pPr>
        <w:ind w:left="360" w:hanging="303"/>
        <w:jc w:val="both"/>
        <w:rPr>
          <w:color w:val="000000" w:themeColor="text1"/>
          <w:sz w:val="24"/>
          <w:szCs w:val="24"/>
        </w:rPr>
      </w:pPr>
    </w:p>
    <w:p w:rsidR="00EB23AE" w:rsidRPr="004B4F34" w:rsidRDefault="00EB23AE" w:rsidP="00EB23AE">
      <w:pPr>
        <w:numPr>
          <w:ilvl w:val="0"/>
          <w:numId w:val="1"/>
        </w:numPr>
        <w:tabs>
          <w:tab w:val="num" w:pos="284"/>
        </w:tabs>
        <w:ind w:left="0" w:firstLine="0"/>
        <w:jc w:val="center"/>
        <w:rPr>
          <w:b/>
          <w:color w:val="000000" w:themeColor="text1"/>
          <w:sz w:val="24"/>
          <w:szCs w:val="24"/>
        </w:rPr>
      </w:pPr>
      <w:r w:rsidRPr="004B4F34">
        <w:rPr>
          <w:b/>
          <w:color w:val="000000" w:themeColor="text1"/>
          <w:sz w:val="24"/>
          <w:szCs w:val="24"/>
        </w:rPr>
        <w:t>Задачи и функции Комиссии</w:t>
      </w:r>
    </w:p>
    <w:p w:rsidR="00EB23AE" w:rsidRPr="004B4F34" w:rsidRDefault="00EB23AE" w:rsidP="00EB23AE">
      <w:pPr>
        <w:jc w:val="center"/>
        <w:rPr>
          <w:color w:val="000000" w:themeColor="text1"/>
          <w:sz w:val="24"/>
          <w:szCs w:val="24"/>
        </w:rPr>
      </w:pPr>
    </w:p>
    <w:p w:rsidR="00EB23AE" w:rsidRPr="004B4F34" w:rsidRDefault="00EB23AE" w:rsidP="00EB23AE">
      <w:pPr>
        <w:pStyle w:val="a3"/>
        <w:ind w:left="0"/>
        <w:jc w:val="center"/>
        <w:rPr>
          <w:b/>
          <w:color w:val="000000" w:themeColor="text1"/>
          <w:sz w:val="24"/>
          <w:szCs w:val="24"/>
        </w:rPr>
      </w:pPr>
      <w:r w:rsidRPr="004B4F34">
        <w:rPr>
          <w:b/>
          <w:color w:val="000000" w:themeColor="text1"/>
          <w:sz w:val="24"/>
          <w:szCs w:val="24"/>
        </w:rPr>
        <w:t>2.1.</w:t>
      </w:r>
      <w:r w:rsidRPr="004B4F34">
        <w:rPr>
          <w:b/>
          <w:color w:val="000000" w:themeColor="text1"/>
          <w:sz w:val="24"/>
          <w:szCs w:val="24"/>
        </w:rPr>
        <w:tab/>
        <w:t>В отношении проекта правил землепользования и застройки поселения, проекта внесения изменений в правила землепользования</w:t>
      </w:r>
    </w:p>
    <w:p w:rsidR="00EB23AE" w:rsidRPr="004B4F34" w:rsidRDefault="00EB23AE" w:rsidP="00EB23AE">
      <w:pPr>
        <w:pStyle w:val="a3"/>
        <w:ind w:left="0"/>
        <w:jc w:val="center"/>
        <w:rPr>
          <w:b/>
          <w:color w:val="000000" w:themeColor="text1"/>
          <w:sz w:val="24"/>
          <w:szCs w:val="24"/>
        </w:rPr>
      </w:pPr>
      <w:r w:rsidRPr="004B4F34">
        <w:rPr>
          <w:b/>
          <w:color w:val="000000" w:themeColor="text1"/>
          <w:sz w:val="24"/>
          <w:szCs w:val="24"/>
        </w:rPr>
        <w:t>и застройки поселения</w:t>
      </w:r>
    </w:p>
    <w:p w:rsidR="00EB23AE" w:rsidRPr="004B4F34" w:rsidRDefault="00EB23AE" w:rsidP="00EB23AE">
      <w:pPr>
        <w:ind w:left="360" w:hanging="303"/>
        <w:jc w:val="center"/>
        <w:rPr>
          <w:color w:val="000000" w:themeColor="text1"/>
          <w:sz w:val="24"/>
          <w:szCs w:val="24"/>
        </w:rPr>
      </w:pPr>
    </w:p>
    <w:p w:rsidR="00EB23AE" w:rsidRPr="004B4F34" w:rsidRDefault="00EB23AE" w:rsidP="00EB23AE">
      <w:pPr>
        <w:ind w:firstLine="709"/>
        <w:jc w:val="both"/>
        <w:rPr>
          <w:color w:val="000000" w:themeColor="text1"/>
          <w:sz w:val="24"/>
          <w:szCs w:val="24"/>
        </w:rPr>
      </w:pPr>
      <w:r w:rsidRPr="004B4F34">
        <w:rPr>
          <w:color w:val="000000" w:themeColor="text1"/>
          <w:sz w:val="24"/>
          <w:szCs w:val="24"/>
        </w:rPr>
        <w:t>2.1.1.</w:t>
      </w:r>
      <w:r w:rsidRPr="004B4F34">
        <w:rPr>
          <w:color w:val="000000" w:themeColor="text1"/>
          <w:sz w:val="24"/>
          <w:szCs w:val="24"/>
        </w:rPr>
        <w:tab/>
        <w:t>Комиссия организует работу с целью дальнейшей подготовки проекта Правил, проекта внесения изменений в Правила, в том числе осуществляет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rsidR="00EB23AE" w:rsidRPr="004B4F34" w:rsidRDefault="00EB23AE" w:rsidP="00EB23AE">
      <w:pPr>
        <w:pStyle w:val="a3"/>
        <w:tabs>
          <w:tab w:val="center" w:pos="709"/>
          <w:tab w:val="left" w:pos="1276"/>
        </w:tabs>
        <w:ind w:left="0" w:firstLine="709"/>
        <w:jc w:val="both"/>
        <w:rPr>
          <w:color w:val="000000" w:themeColor="text1"/>
          <w:sz w:val="24"/>
          <w:szCs w:val="24"/>
        </w:rPr>
      </w:pPr>
      <w:r w:rsidRPr="004B4F34">
        <w:rPr>
          <w:color w:val="000000" w:themeColor="text1"/>
          <w:sz w:val="24"/>
          <w:szCs w:val="24"/>
        </w:rPr>
        <w:t>1)</w:t>
      </w:r>
      <w:r w:rsidRPr="004B4F34">
        <w:rPr>
          <w:color w:val="000000" w:themeColor="text1"/>
          <w:sz w:val="24"/>
          <w:szCs w:val="24"/>
        </w:rPr>
        <w:tab/>
        <w:t>Федеральные органы исполнительной власти, органы государственной власти Самарской области, Собрание Представителей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области, Собрание представителей сельского поселения Узюково муниципального района Ставропольский Самарской области, администрация сельского поселения Узюково муниципального района Ставропольский Самарской области.</w:t>
      </w:r>
    </w:p>
    <w:p w:rsidR="00EB23AE" w:rsidRPr="004B4F34" w:rsidRDefault="00EB23AE" w:rsidP="00EB23AE">
      <w:pPr>
        <w:pStyle w:val="a3"/>
        <w:tabs>
          <w:tab w:val="left" w:pos="1276"/>
        </w:tabs>
        <w:ind w:left="0" w:firstLine="709"/>
        <w:jc w:val="both"/>
        <w:rPr>
          <w:color w:val="000000" w:themeColor="text1"/>
          <w:sz w:val="24"/>
          <w:szCs w:val="24"/>
        </w:rPr>
      </w:pPr>
      <w:r w:rsidRPr="004B4F34">
        <w:rPr>
          <w:color w:val="000000" w:themeColor="text1"/>
          <w:sz w:val="24"/>
          <w:szCs w:val="24"/>
        </w:rPr>
        <w:t>2)</w:t>
      </w:r>
      <w:r w:rsidRPr="004B4F34">
        <w:rPr>
          <w:color w:val="000000" w:themeColor="text1"/>
          <w:sz w:val="24"/>
          <w:szCs w:val="24"/>
        </w:rPr>
        <w:tab/>
        <w:t>Физические лица, в том числе зарегистрированные в качестве индивидуальных предпринимателей, юридические лица.</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2.1.2.</w:t>
      </w:r>
      <w:r w:rsidRPr="004B4F34">
        <w:rPr>
          <w:color w:val="000000" w:themeColor="text1"/>
          <w:sz w:val="24"/>
          <w:szCs w:val="24"/>
        </w:rPr>
        <w:tab/>
        <w:t>В отношении поступивших предложений заинтересованных лиц по подготовке проекта внесения изменений в Правила Комиссия:</w:t>
      </w:r>
    </w:p>
    <w:p w:rsidR="00EB23AE" w:rsidRPr="004B4F34" w:rsidRDefault="00EB23AE" w:rsidP="00EB23AE">
      <w:pPr>
        <w:pStyle w:val="a3"/>
        <w:tabs>
          <w:tab w:val="left" w:pos="1134"/>
        </w:tabs>
        <w:ind w:left="0" w:firstLine="709"/>
        <w:jc w:val="both"/>
        <w:rPr>
          <w:color w:val="000000" w:themeColor="text1"/>
          <w:sz w:val="24"/>
          <w:szCs w:val="24"/>
        </w:rPr>
      </w:pPr>
      <w:r w:rsidRPr="004B4F34">
        <w:rPr>
          <w:color w:val="000000" w:themeColor="text1"/>
          <w:sz w:val="24"/>
          <w:szCs w:val="24"/>
        </w:rPr>
        <w:t>1)</w:t>
      </w:r>
      <w:r w:rsidRPr="004B4F34">
        <w:rPr>
          <w:color w:val="000000" w:themeColor="text1"/>
          <w:sz w:val="24"/>
          <w:szCs w:val="24"/>
        </w:rPr>
        <w:tab/>
        <w:t>Рассматривает, анализирует и обобщает поступившие предложения заинтересованных лиц.</w:t>
      </w:r>
    </w:p>
    <w:p w:rsidR="00EB23AE" w:rsidRPr="004B4F34" w:rsidRDefault="00EB23AE" w:rsidP="00EB23AE">
      <w:pPr>
        <w:pStyle w:val="a3"/>
        <w:tabs>
          <w:tab w:val="left" w:pos="1134"/>
        </w:tabs>
        <w:ind w:left="0" w:firstLine="709"/>
        <w:jc w:val="both"/>
        <w:rPr>
          <w:color w:val="000000" w:themeColor="text1"/>
          <w:sz w:val="24"/>
          <w:szCs w:val="24"/>
        </w:rPr>
      </w:pPr>
      <w:r w:rsidRPr="004B4F34">
        <w:rPr>
          <w:color w:val="000000" w:themeColor="text1"/>
          <w:sz w:val="24"/>
          <w:szCs w:val="24"/>
        </w:rPr>
        <w:t>2)</w:t>
      </w:r>
      <w:r w:rsidRPr="004B4F34">
        <w:rPr>
          <w:color w:val="000000" w:themeColor="text1"/>
          <w:sz w:val="24"/>
          <w:szCs w:val="24"/>
        </w:rPr>
        <w:tab/>
        <w:t>Проводит заседание Комиссии с участием представителя (представителей) министерства градостроительной политики Самарской области (далее – министерство), представителя (представителей) организации, подведомственной министерству, - государственного автономного учреждения Самарской области «</w:t>
      </w:r>
      <w:proofErr w:type="spellStart"/>
      <w:r w:rsidRPr="004B4F34">
        <w:rPr>
          <w:color w:val="000000" w:themeColor="text1"/>
          <w:sz w:val="24"/>
          <w:szCs w:val="24"/>
        </w:rPr>
        <w:t>Терниигражданпроект</w:t>
      </w:r>
      <w:proofErr w:type="spellEnd"/>
      <w:r w:rsidRPr="004B4F34">
        <w:rPr>
          <w:color w:val="000000" w:themeColor="text1"/>
          <w:sz w:val="24"/>
          <w:szCs w:val="24"/>
        </w:rPr>
        <w:t>» (далее – ГАУ СО «</w:t>
      </w:r>
      <w:proofErr w:type="spellStart"/>
      <w:r w:rsidRPr="004B4F34">
        <w:rPr>
          <w:color w:val="000000" w:themeColor="text1"/>
          <w:sz w:val="24"/>
          <w:szCs w:val="24"/>
        </w:rPr>
        <w:t>Терниигражданпроект</w:t>
      </w:r>
      <w:proofErr w:type="spellEnd"/>
      <w:r w:rsidRPr="004B4F34">
        <w:rPr>
          <w:color w:val="000000" w:themeColor="text1"/>
          <w:sz w:val="24"/>
          <w:szCs w:val="24"/>
        </w:rPr>
        <w:t>»), представителя (представителей) Государственной инспекции по охране объектов культурного наследия Самарской области, в соответствии с частью 3 статьи 8 Закона Самарской области от 12.07.2006 № 90-ГД «О градостроительной деятельности на территории Самарской области» (в редакции Закона Самарской области от 16.07.2026 № 89-ГД).</w:t>
      </w:r>
    </w:p>
    <w:p w:rsidR="00EB23AE" w:rsidRPr="004B4F34" w:rsidRDefault="00EB23AE" w:rsidP="00EB23AE">
      <w:pPr>
        <w:pStyle w:val="a3"/>
        <w:tabs>
          <w:tab w:val="left" w:pos="1134"/>
        </w:tabs>
        <w:ind w:left="0" w:firstLine="709"/>
        <w:jc w:val="both"/>
        <w:rPr>
          <w:color w:val="000000" w:themeColor="text1"/>
          <w:sz w:val="24"/>
          <w:szCs w:val="24"/>
        </w:rPr>
      </w:pPr>
      <w:r w:rsidRPr="004B4F34">
        <w:rPr>
          <w:color w:val="000000" w:themeColor="text1"/>
          <w:sz w:val="24"/>
          <w:szCs w:val="24"/>
        </w:rPr>
        <w:t>3)</w:t>
      </w:r>
      <w:r w:rsidRPr="004B4F34">
        <w:rPr>
          <w:color w:val="000000" w:themeColor="text1"/>
          <w:sz w:val="24"/>
          <w:szCs w:val="24"/>
        </w:rPr>
        <w:tab/>
        <w:t>Осуществляет подготовку протокола и заключения, содержащие рекомендации Комиссии о внесении изменении в соответствии с поступившими предложениями об изменении правил землепользования и застройки или об отклонении таких предложений с указанием причин отклонения.</w:t>
      </w:r>
    </w:p>
    <w:p w:rsidR="00EB23AE" w:rsidRPr="004B4F34" w:rsidRDefault="00EB23AE" w:rsidP="00EB23AE">
      <w:pPr>
        <w:pStyle w:val="a3"/>
        <w:tabs>
          <w:tab w:val="left" w:pos="1134"/>
        </w:tabs>
        <w:ind w:left="0" w:firstLine="709"/>
        <w:jc w:val="both"/>
        <w:rPr>
          <w:color w:val="000000" w:themeColor="text1"/>
          <w:sz w:val="24"/>
          <w:szCs w:val="24"/>
        </w:rPr>
      </w:pPr>
      <w:r w:rsidRPr="004B4F34">
        <w:rPr>
          <w:color w:val="000000" w:themeColor="text1"/>
          <w:sz w:val="24"/>
          <w:szCs w:val="24"/>
        </w:rPr>
        <w:t>4)</w:t>
      </w:r>
      <w:r w:rsidRPr="004B4F34">
        <w:rPr>
          <w:color w:val="000000" w:themeColor="text1"/>
          <w:sz w:val="24"/>
          <w:szCs w:val="24"/>
        </w:rPr>
        <w:tab/>
        <w:t xml:space="preserve">Направляет протокол и заключение Комиссии в министерство градостроительной политики Самарской области (на основании пункта 4, части 1 статьи 3 действующей редакции Закона Самарской области от 29.12.2014 № 134-ГД) для подготовки решений в отношении предложений о подготовке проекта о внесении изменения в Правила </w:t>
      </w:r>
      <w:r w:rsidRPr="004B4F34">
        <w:rPr>
          <w:color w:val="000000" w:themeColor="text1"/>
          <w:sz w:val="24"/>
          <w:szCs w:val="24"/>
        </w:rPr>
        <w:lastRenderedPageBreak/>
        <w:t>землепользования и застройки или об отклонении таких предложений с указанием причин отклонения.</w:t>
      </w:r>
    </w:p>
    <w:p w:rsidR="00EB23AE" w:rsidRPr="004B4F34" w:rsidRDefault="00EB23AE" w:rsidP="00EB23AE">
      <w:pPr>
        <w:ind w:firstLine="709"/>
        <w:jc w:val="both"/>
        <w:rPr>
          <w:color w:val="000000" w:themeColor="text1"/>
          <w:sz w:val="24"/>
          <w:szCs w:val="24"/>
        </w:rPr>
      </w:pPr>
      <w:r w:rsidRPr="004B4F34">
        <w:rPr>
          <w:color w:val="000000" w:themeColor="text1"/>
          <w:sz w:val="24"/>
          <w:szCs w:val="24"/>
        </w:rPr>
        <w:t>2.1.3.</w:t>
      </w:r>
      <w:r w:rsidRPr="004B4F34">
        <w:rPr>
          <w:color w:val="000000" w:themeColor="text1"/>
          <w:sz w:val="24"/>
          <w:szCs w:val="24"/>
        </w:rPr>
        <w:tab/>
        <w:t xml:space="preserve">На основании полученных результатов общественных обсуждений или публичных слушаний, проведенных Комиссией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Градостроительным кодексом не требуется, Комиссия подготавливает соответствующие рекомендации Комиссии (протокол и заключение Комиссии). </w:t>
      </w:r>
    </w:p>
    <w:p w:rsidR="00EB23AE" w:rsidRPr="004B4F34" w:rsidRDefault="00EB23AE" w:rsidP="00EB23AE">
      <w:pPr>
        <w:ind w:firstLine="709"/>
        <w:jc w:val="both"/>
        <w:rPr>
          <w:color w:val="000000" w:themeColor="text1"/>
          <w:sz w:val="24"/>
          <w:szCs w:val="24"/>
        </w:rPr>
      </w:pPr>
      <w:r w:rsidRPr="004B4F34">
        <w:rPr>
          <w:color w:val="000000" w:themeColor="text1"/>
          <w:sz w:val="24"/>
          <w:szCs w:val="24"/>
        </w:rPr>
        <w:t>На основании пункта 4 части 1 статьи 3 действующей редакции Закона Самарской области от 29.12.2014 № 134-ГД, Комиссия обеспечивает направление документов, подготовленных</w:t>
      </w:r>
      <w:r w:rsidRPr="004B4F34">
        <w:rPr>
          <w:color w:val="000000" w:themeColor="text1"/>
        </w:rPr>
        <w:t xml:space="preserve"> </w:t>
      </w:r>
      <w:r w:rsidRPr="004B4F34">
        <w:rPr>
          <w:color w:val="000000" w:themeColor="text1"/>
          <w:sz w:val="24"/>
          <w:szCs w:val="24"/>
        </w:rPr>
        <w:t>в отношении поступившего предложения, в министерство.</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2.1.4.</w:t>
      </w:r>
      <w:r w:rsidRPr="004B4F34">
        <w:rPr>
          <w:color w:val="000000" w:themeColor="text1"/>
          <w:sz w:val="24"/>
          <w:szCs w:val="24"/>
        </w:rPr>
        <w:tab/>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4B4F34">
        <w:rPr>
          <w:color w:val="000000" w:themeColor="text1"/>
          <w:sz w:val="24"/>
          <w:szCs w:val="24"/>
          <w:u w:val="single"/>
        </w:rPr>
        <w:t>в течение двадцати пяти дней</w:t>
      </w:r>
      <w:r w:rsidRPr="004B4F34">
        <w:rPr>
          <w:color w:val="000000" w:themeColor="text1"/>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rsidR="00EB23AE" w:rsidRPr="004B4F34" w:rsidRDefault="00EB23AE" w:rsidP="00EB23AE">
      <w:pPr>
        <w:tabs>
          <w:tab w:val="num" w:pos="1418"/>
        </w:tabs>
        <w:ind w:firstLine="709"/>
        <w:jc w:val="both"/>
        <w:rPr>
          <w:color w:val="000000" w:themeColor="text1"/>
          <w:sz w:val="24"/>
          <w:szCs w:val="24"/>
        </w:rPr>
      </w:pPr>
      <w:r w:rsidRPr="004B4F34">
        <w:rPr>
          <w:color w:val="000000" w:themeColor="text1"/>
          <w:sz w:val="24"/>
          <w:szCs w:val="24"/>
        </w:rPr>
        <w:t>2.1.5.</w:t>
      </w:r>
      <w:r w:rsidRPr="004B4F34">
        <w:rPr>
          <w:color w:val="000000" w:themeColor="text1"/>
          <w:sz w:val="24"/>
          <w:szCs w:val="24"/>
        </w:rPr>
        <w:tab/>
        <w:t>Для решения основных задач, предусмотренных пунктом 1.4 настоящего положения, Комиссия также осуществляет нижеперечисленные функции и задачи.</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2.1.6.</w:t>
      </w:r>
      <w:r w:rsidRPr="004B4F34">
        <w:rPr>
          <w:color w:val="000000" w:themeColor="text1"/>
          <w:sz w:val="24"/>
          <w:szCs w:val="24"/>
        </w:rPr>
        <w:tab/>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rsidR="00EB23AE" w:rsidRPr="004B4F34" w:rsidRDefault="00EB23AE" w:rsidP="00EB23AE">
      <w:pPr>
        <w:ind w:left="360" w:hanging="303"/>
        <w:jc w:val="center"/>
        <w:rPr>
          <w:color w:val="000000" w:themeColor="text1"/>
          <w:sz w:val="24"/>
          <w:szCs w:val="24"/>
        </w:rPr>
      </w:pPr>
    </w:p>
    <w:p w:rsidR="00EB23AE" w:rsidRPr="004B4F34" w:rsidRDefault="00EB23AE" w:rsidP="00EB23AE">
      <w:pPr>
        <w:jc w:val="center"/>
        <w:rPr>
          <w:b/>
          <w:color w:val="000000" w:themeColor="text1"/>
          <w:sz w:val="24"/>
          <w:szCs w:val="24"/>
        </w:rPr>
      </w:pPr>
      <w:r w:rsidRPr="004B4F34">
        <w:rPr>
          <w:b/>
          <w:color w:val="000000" w:themeColor="text1"/>
          <w:sz w:val="24"/>
          <w:szCs w:val="24"/>
        </w:rPr>
        <w:t>2.2.</w:t>
      </w:r>
      <w:r w:rsidRPr="004B4F34">
        <w:rPr>
          <w:b/>
          <w:color w:val="000000" w:themeColor="text1"/>
          <w:sz w:val="24"/>
          <w:szCs w:val="24"/>
        </w:rPr>
        <w:tab/>
        <w:t xml:space="preserve">В отношении проектов о предоставлении разрешений </w:t>
      </w:r>
    </w:p>
    <w:p w:rsidR="00EB23AE" w:rsidRPr="004B4F34" w:rsidRDefault="00EB23AE" w:rsidP="00EB23AE">
      <w:pPr>
        <w:jc w:val="center"/>
        <w:rPr>
          <w:b/>
          <w:color w:val="000000" w:themeColor="text1"/>
          <w:sz w:val="24"/>
          <w:szCs w:val="24"/>
        </w:rPr>
      </w:pPr>
      <w:r w:rsidRPr="004B4F34">
        <w:rPr>
          <w:b/>
          <w:color w:val="000000" w:themeColor="text1"/>
          <w:sz w:val="24"/>
          <w:szCs w:val="24"/>
        </w:rPr>
        <w:t>на условно разрешенный вид использования земельных участков</w:t>
      </w:r>
    </w:p>
    <w:p w:rsidR="00EB23AE" w:rsidRPr="004B4F34" w:rsidRDefault="00EB23AE" w:rsidP="00EB23AE">
      <w:pPr>
        <w:jc w:val="center"/>
        <w:rPr>
          <w:b/>
          <w:color w:val="000000" w:themeColor="text1"/>
          <w:sz w:val="24"/>
          <w:szCs w:val="24"/>
        </w:rPr>
      </w:pPr>
      <w:r w:rsidRPr="004B4F34">
        <w:rPr>
          <w:b/>
          <w:color w:val="000000" w:themeColor="text1"/>
          <w:sz w:val="24"/>
          <w:szCs w:val="24"/>
        </w:rPr>
        <w:t>или объектов капитального строительства</w:t>
      </w:r>
    </w:p>
    <w:p w:rsidR="00EB23AE" w:rsidRPr="004B4F34" w:rsidRDefault="00EB23AE" w:rsidP="00EB23AE">
      <w:pPr>
        <w:jc w:val="both"/>
        <w:rPr>
          <w:color w:val="000000" w:themeColor="text1"/>
          <w:sz w:val="24"/>
          <w:szCs w:val="24"/>
        </w:rPr>
      </w:pPr>
    </w:p>
    <w:p w:rsidR="00EB23AE" w:rsidRPr="004B4F34" w:rsidRDefault="00EB23AE" w:rsidP="00EB23AE">
      <w:pPr>
        <w:ind w:firstLine="709"/>
        <w:jc w:val="both"/>
        <w:rPr>
          <w:color w:val="000000" w:themeColor="text1"/>
          <w:sz w:val="24"/>
          <w:szCs w:val="24"/>
        </w:rPr>
      </w:pPr>
      <w:r w:rsidRPr="004B4F34">
        <w:rPr>
          <w:color w:val="000000" w:themeColor="text1"/>
          <w:sz w:val="24"/>
          <w:szCs w:val="24"/>
        </w:rPr>
        <w:t>2.2.1.</w:t>
      </w:r>
      <w:r w:rsidRPr="004B4F34">
        <w:rPr>
          <w:color w:val="000000" w:themeColor="text1"/>
          <w:sz w:val="24"/>
          <w:szCs w:val="24"/>
        </w:rPr>
        <w:tab/>
        <w:t xml:space="preserve">В соответствии со статьей 39 Градостроительного кодекса Российской Федерации, пунктом 7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Узюково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 (далее в настоящем разделе – Административный регламент услуги), заявления с прилагаемыми документами и материалами направляются в управление архитектуры и градостроительства администрации муниципального района Ставропольский Самарской области (далее – </w:t>
      </w:r>
      <w:proofErr w:type="spellStart"/>
      <w:r w:rsidRPr="004B4F34">
        <w:rPr>
          <w:color w:val="000000" w:themeColor="text1"/>
          <w:sz w:val="24"/>
          <w:szCs w:val="24"/>
        </w:rPr>
        <w:t>УАиГ</w:t>
      </w:r>
      <w:proofErr w:type="spellEnd"/>
      <w:r w:rsidRPr="004B4F34">
        <w:rPr>
          <w:color w:val="000000" w:themeColor="text1"/>
          <w:sz w:val="24"/>
          <w:szCs w:val="24"/>
        </w:rPr>
        <w:t xml:space="preserve"> Администрация района) для подготовки проектов о предоставлении разрешений на условно разрешенный вид использования.</w:t>
      </w:r>
    </w:p>
    <w:p w:rsidR="00EB23AE" w:rsidRPr="004B4F34" w:rsidRDefault="00EB23AE" w:rsidP="00EB23AE">
      <w:pPr>
        <w:ind w:firstLine="709"/>
        <w:jc w:val="both"/>
        <w:rPr>
          <w:color w:val="000000" w:themeColor="text1"/>
          <w:sz w:val="24"/>
          <w:szCs w:val="24"/>
        </w:rPr>
      </w:pPr>
      <w:r w:rsidRPr="004B4F34">
        <w:rPr>
          <w:color w:val="000000" w:themeColor="text1"/>
          <w:sz w:val="24"/>
          <w:szCs w:val="24"/>
        </w:rPr>
        <w:t>2.2.2</w:t>
      </w:r>
      <w:r w:rsidRPr="004B4F34">
        <w:rPr>
          <w:color w:val="000000" w:themeColor="text1"/>
          <w:sz w:val="24"/>
          <w:szCs w:val="24"/>
        </w:rPr>
        <w:tab/>
      </w:r>
      <w:proofErr w:type="spellStart"/>
      <w:r w:rsidRPr="004B4F34">
        <w:rPr>
          <w:color w:val="000000" w:themeColor="text1"/>
          <w:sz w:val="24"/>
          <w:szCs w:val="24"/>
        </w:rPr>
        <w:t>УАиГ</w:t>
      </w:r>
      <w:proofErr w:type="spellEnd"/>
      <w:r w:rsidRPr="004B4F34">
        <w:rPr>
          <w:color w:val="000000" w:themeColor="text1"/>
          <w:sz w:val="24"/>
          <w:szCs w:val="24"/>
        </w:rPr>
        <w:t xml:space="preserve"> Администрация района подготавливает проект разрешения на условно разрешенный вид использования земельного участка или объекта капитального строительства (далее – Проект разрешения на условно разрешенный вид),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w:t>
      </w:r>
      <w:r w:rsidRPr="004B4F34">
        <w:rPr>
          <w:color w:val="000000" w:themeColor="text1"/>
          <w:sz w:val="24"/>
          <w:szCs w:val="24"/>
        </w:rPr>
        <w:lastRenderedPageBreak/>
        <w:t>деятельности на территории сельского поселения Узюково муниципального района Ставропольский Самарской области, и направляет его в Комиссию.</w:t>
      </w:r>
    </w:p>
    <w:p w:rsidR="00EB23AE" w:rsidRPr="004B4F34" w:rsidRDefault="00EB23AE" w:rsidP="00EB23AE">
      <w:pPr>
        <w:ind w:firstLine="709"/>
        <w:jc w:val="both"/>
        <w:rPr>
          <w:color w:val="000000" w:themeColor="text1"/>
          <w:sz w:val="24"/>
          <w:szCs w:val="24"/>
        </w:rPr>
      </w:pPr>
      <w:r w:rsidRPr="004B4F34">
        <w:rPr>
          <w:color w:val="000000" w:themeColor="text1"/>
          <w:sz w:val="24"/>
          <w:szCs w:val="24"/>
        </w:rPr>
        <w:t>2.2.3.</w:t>
      </w:r>
      <w:r w:rsidRPr="004B4F34">
        <w:rPr>
          <w:color w:val="000000" w:themeColor="text1"/>
          <w:sz w:val="24"/>
          <w:szCs w:val="24"/>
        </w:rPr>
        <w:tab/>
        <w:t xml:space="preserve">Комиссия организует работу по рассмотрению проекта разрешения на условно разрешенный вид использования земельного участка или объекта капитального строительства, подготовленного </w:t>
      </w:r>
      <w:proofErr w:type="spellStart"/>
      <w:r w:rsidRPr="004B4F34">
        <w:rPr>
          <w:color w:val="000000" w:themeColor="text1"/>
          <w:sz w:val="24"/>
          <w:szCs w:val="24"/>
        </w:rPr>
        <w:t>УАиГ</w:t>
      </w:r>
      <w:proofErr w:type="spellEnd"/>
      <w:r w:rsidRPr="004B4F34">
        <w:rPr>
          <w:color w:val="000000" w:themeColor="text1"/>
          <w:sz w:val="24"/>
          <w:szCs w:val="24"/>
        </w:rPr>
        <w:t xml:space="preserve"> Администрация района на основании поступивших обращений заявителей, и проведению:</w:t>
      </w:r>
    </w:p>
    <w:p w:rsidR="00EB23AE" w:rsidRPr="004B4F34" w:rsidRDefault="00EB23AE" w:rsidP="00EB23AE">
      <w:pPr>
        <w:ind w:firstLine="709"/>
        <w:jc w:val="both"/>
        <w:rPr>
          <w:color w:val="000000" w:themeColor="text1"/>
          <w:sz w:val="24"/>
          <w:szCs w:val="24"/>
        </w:rPr>
      </w:pPr>
      <w:r w:rsidRPr="004B4F34">
        <w:rPr>
          <w:color w:val="000000" w:themeColor="text1"/>
          <w:sz w:val="24"/>
          <w:szCs w:val="24"/>
        </w:rPr>
        <w:t>-</w:t>
      </w:r>
      <w:r w:rsidRPr="004B4F34">
        <w:rPr>
          <w:color w:val="000000" w:themeColor="text1"/>
          <w:sz w:val="24"/>
          <w:szCs w:val="24"/>
        </w:rPr>
        <w:tab/>
        <w:t>процедуры публичных слушаний или общественных обсуждений,</w:t>
      </w:r>
    </w:p>
    <w:p w:rsidR="00EB23AE" w:rsidRPr="004B4F34" w:rsidRDefault="00EB23AE" w:rsidP="00EB23AE">
      <w:pPr>
        <w:ind w:firstLine="709"/>
        <w:jc w:val="both"/>
        <w:rPr>
          <w:color w:val="000000" w:themeColor="text1"/>
          <w:sz w:val="24"/>
          <w:szCs w:val="24"/>
        </w:rPr>
      </w:pPr>
      <w:r w:rsidRPr="004B4F34">
        <w:rPr>
          <w:color w:val="000000" w:themeColor="text1"/>
          <w:sz w:val="24"/>
          <w:szCs w:val="24"/>
        </w:rPr>
        <w:t>-</w:t>
      </w:r>
      <w:r w:rsidRPr="004B4F34">
        <w:rPr>
          <w:color w:val="000000" w:themeColor="text1"/>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rsidR="00EB23AE" w:rsidRPr="004B4F34" w:rsidRDefault="00EB23AE" w:rsidP="00EB23AE">
      <w:pPr>
        <w:tabs>
          <w:tab w:val="left" w:pos="1560"/>
        </w:tabs>
        <w:ind w:firstLine="709"/>
        <w:jc w:val="both"/>
        <w:rPr>
          <w:color w:val="000000" w:themeColor="text1"/>
          <w:sz w:val="24"/>
          <w:szCs w:val="24"/>
        </w:rPr>
      </w:pPr>
      <w:r w:rsidRPr="004B4F34">
        <w:rPr>
          <w:color w:val="000000" w:themeColor="text1"/>
          <w:sz w:val="24"/>
          <w:szCs w:val="24"/>
        </w:rPr>
        <w:t>2.2.4</w:t>
      </w:r>
      <w:r w:rsidRPr="004B4F34">
        <w:rPr>
          <w:color w:val="000000" w:themeColor="text1"/>
          <w:sz w:val="24"/>
          <w:szCs w:val="24"/>
        </w:rPr>
        <w:tab/>
        <w:t xml:space="preserve">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Закона Самарской области от 29.12.2014 № 134-ГД, Административного регламента услуги, и направляет в: </w:t>
      </w:r>
    </w:p>
    <w:p w:rsidR="00EB23AE" w:rsidRPr="004B4F34" w:rsidRDefault="00EB23AE" w:rsidP="00EB23AE">
      <w:pPr>
        <w:ind w:firstLine="709"/>
        <w:jc w:val="both"/>
        <w:rPr>
          <w:color w:val="000000" w:themeColor="text1"/>
          <w:sz w:val="24"/>
          <w:szCs w:val="24"/>
        </w:rPr>
      </w:pPr>
      <w:r w:rsidRPr="004B4F34">
        <w:rPr>
          <w:color w:val="000000" w:themeColor="text1"/>
          <w:sz w:val="24"/>
          <w:szCs w:val="24"/>
        </w:rPr>
        <w:t>1)</w:t>
      </w:r>
      <w:r w:rsidRPr="004B4F34">
        <w:rPr>
          <w:color w:val="000000" w:themeColor="text1"/>
          <w:sz w:val="24"/>
          <w:szCs w:val="24"/>
        </w:rPr>
        <w:tab/>
        <w:t>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Pr="004B4F34">
        <w:rPr>
          <w:color w:val="000000" w:themeColor="text1"/>
          <w:sz w:val="24"/>
          <w:szCs w:val="24"/>
        </w:rPr>
        <w:b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rsidR="00EB23AE" w:rsidRPr="004B4F34" w:rsidRDefault="00EB23AE" w:rsidP="00EB23AE">
      <w:pPr>
        <w:pStyle w:val="a3"/>
        <w:tabs>
          <w:tab w:val="left" w:pos="993"/>
        </w:tabs>
        <w:ind w:left="0" w:firstLine="709"/>
        <w:jc w:val="both"/>
        <w:rPr>
          <w:color w:val="000000" w:themeColor="text1"/>
          <w:sz w:val="24"/>
          <w:szCs w:val="24"/>
        </w:rPr>
      </w:pPr>
      <w:r w:rsidRPr="004B4F34">
        <w:rPr>
          <w:color w:val="000000" w:themeColor="text1"/>
          <w:sz w:val="24"/>
          <w:szCs w:val="24"/>
        </w:rPr>
        <w:t>-</w:t>
      </w:r>
      <w:r w:rsidRPr="004B4F34">
        <w:rPr>
          <w:color w:val="000000" w:themeColor="text1"/>
          <w:sz w:val="24"/>
          <w:szCs w:val="24"/>
        </w:rPr>
        <w:tab/>
        <w:t>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согласно требований части 8 статьи 39 Градостроительного кодекса;</w:t>
      </w:r>
    </w:p>
    <w:p w:rsidR="00EB23AE" w:rsidRPr="004B4F34" w:rsidRDefault="00EB23AE" w:rsidP="00EB23AE">
      <w:pPr>
        <w:pStyle w:val="a3"/>
        <w:tabs>
          <w:tab w:val="left" w:pos="993"/>
        </w:tabs>
        <w:ind w:left="0" w:firstLine="709"/>
        <w:jc w:val="both"/>
        <w:rPr>
          <w:color w:val="000000" w:themeColor="text1"/>
          <w:sz w:val="24"/>
          <w:szCs w:val="24"/>
        </w:rPr>
      </w:pPr>
      <w:r w:rsidRPr="004B4F34">
        <w:rPr>
          <w:color w:val="000000" w:themeColor="text1"/>
          <w:sz w:val="24"/>
          <w:szCs w:val="24"/>
        </w:rPr>
        <w:t>-</w:t>
      </w:r>
      <w:r w:rsidRPr="004B4F34">
        <w:rPr>
          <w:color w:val="000000" w:themeColor="text1"/>
          <w:sz w:val="24"/>
          <w:szCs w:val="24"/>
        </w:rPr>
        <w:tab/>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предусмотренным требованиями части 11 частей 39 статьи Градостроительного кодекса и приложения документов, подтверждающих исполнение заявителем требований части 11 статьи 39 Градостроительного кодекса.</w:t>
      </w:r>
    </w:p>
    <w:p w:rsidR="00EB23AE" w:rsidRPr="004B4F34" w:rsidRDefault="00EB23AE" w:rsidP="00EB23AE">
      <w:pPr>
        <w:pStyle w:val="a3"/>
        <w:tabs>
          <w:tab w:val="left" w:pos="1134"/>
        </w:tabs>
        <w:ind w:left="0" w:firstLine="709"/>
        <w:jc w:val="both"/>
        <w:rPr>
          <w:color w:val="000000" w:themeColor="text1"/>
          <w:sz w:val="24"/>
          <w:szCs w:val="24"/>
        </w:rPr>
      </w:pPr>
      <w:r w:rsidRPr="004B4F34">
        <w:rPr>
          <w:color w:val="000000" w:themeColor="text1"/>
          <w:sz w:val="24"/>
          <w:szCs w:val="24"/>
        </w:rPr>
        <w:t>2)</w:t>
      </w:r>
      <w:r w:rsidRPr="004B4F34">
        <w:rPr>
          <w:color w:val="000000" w:themeColor="text1"/>
          <w:sz w:val="24"/>
          <w:szCs w:val="24"/>
        </w:rPr>
        <w:tab/>
        <w:t>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Соглашением о передаче части полномочий на уровень района,</w:t>
      </w:r>
      <w:r w:rsidRPr="004B4F34">
        <w:rPr>
          <w:color w:val="000000" w:themeColor="text1"/>
        </w:rPr>
        <w:t xml:space="preserve"> </w:t>
      </w:r>
      <w:r w:rsidRPr="004B4F34">
        <w:rPr>
          <w:color w:val="000000" w:themeColor="text1"/>
          <w:sz w:val="24"/>
          <w:szCs w:val="24"/>
        </w:rPr>
        <w:t>Административным регламентом услуги:</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w:t>
      </w:r>
      <w:r w:rsidRPr="004B4F34">
        <w:rPr>
          <w:color w:val="000000" w:themeColor="text1"/>
          <w:sz w:val="24"/>
          <w:szCs w:val="24"/>
        </w:rPr>
        <w:tab/>
        <w:t>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8 статьи 39 Градостроительного кодекса;</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w:t>
      </w:r>
      <w:r w:rsidRPr="004B4F34">
        <w:rPr>
          <w:color w:val="000000" w:themeColor="text1"/>
          <w:sz w:val="24"/>
          <w:szCs w:val="24"/>
        </w:rPr>
        <w:tab/>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статьи 39 Градостроительного </w:t>
      </w:r>
      <w:r w:rsidRPr="004B4F34">
        <w:rPr>
          <w:color w:val="000000" w:themeColor="text1"/>
          <w:sz w:val="24"/>
          <w:szCs w:val="24"/>
        </w:rPr>
        <w:lastRenderedPageBreak/>
        <w:t>кодекса и приложения документов, подтверждающих исполнение заявителем требований части 11 статьи 39 Градостроительного кодекса.</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2.2.5.</w:t>
      </w:r>
      <w:r w:rsidRPr="004B4F34">
        <w:rPr>
          <w:color w:val="000000" w:themeColor="text1"/>
          <w:sz w:val="24"/>
          <w:szCs w:val="24"/>
        </w:rPr>
        <w:tab/>
        <w:t>Срок направления Комиссией 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соответственно, в Министерство и Администрацию района составляет:</w:t>
      </w:r>
    </w:p>
    <w:p w:rsidR="00EB23AE" w:rsidRPr="004B4F34" w:rsidRDefault="00EB23AE" w:rsidP="00EB23AE">
      <w:pPr>
        <w:pStyle w:val="a3"/>
        <w:tabs>
          <w:tab w:val="left" w:pos="993"/>
        </w:tabs>
        <w:ind w:left="0" w:firstLine="709"/>
        <w:jc w:val="both"/>
        <w:rPr>
          <w:color w:val="000000" w:themeColor="text1"/>
          <w:sz w:val="24"/>
          <w:szCs w:val="24"/>
        </w:rPr>
      </w:pPr>
      <w:r w:rsidRPr="004B4F34">
        <w:rPr>
          <w:color w:val="000000" w:themeColor="text1"/>
          <w:sz w:val="24"/>
          <w:szCs w:val="24"/>
        </w:rPr>
        <w:t>-</w:t>
      </w:r>
      <w:r w:rsidRPr="004B4F34">
        <w:rPr>
          <w:color w:val="000000" w:themeColor="text1"/>
          <w:sz w:val="24"/>
          <w:szCs w:val="24"/>
        </w:rPr>
        <w:tab/>
      </w:r>
      <w:r w:rsidRPr="004B4F34">
        <w:rPr>
          <w:color w:val="000000" w:themeColor="text1"/>
          <w:sz w:val="24"/>
          <w:szCs w:val="24"/>
          <w:u w:val="single"/>
        </w:rPr>
        <w:t>не позднее чем в течение десяти рабочих дней</w:t>
      </w:r>
      <w:r w:rsidRPr="004B4F34">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rsidR="00EB23AE" w:rsidRPr="004B4F34" w:rsidRDefault="00EB23AE" w:rsidP="00EB23AE">
      <w:pPr>
        <w:pStyle w:val="a3"/>
        <w:tabs>
          <w:tab w:val="left" w:pos="993"/>
        </w:tabs>
        <w:ind w:left="0" w:firstLine="709"/>
        <w:jc w:val="both"/>
        <w:rPr>
          <w:color w:val="000000" w:themeColor="text1"/>
          <w:sz w:val="24"/>
          <w:szCs w:val="24"/>
        </w:rPr>
      </w:pPr>
      <w:r w:rsidRPr="004B4F34">
        <w:rPr>
          <w:color w:val="000000" w:themeColor="text1"/>
          <w:sz w:val="24"/>
          <w:szCs w:val="24"/>
        </w:rPr>
        <w:t>-</w:t>
      </w:r>
      <w:r w:rsidRPr="004B4F34">
        <w:rPr>
          <w:color w:val="000000" w:themeColor="text1"/>
          <w:sz w:val="24"/>
          <w:szCs w:val="24"/>
        </w:rPr>
        <w:tab/>
      </w:r>
      <w:r w:rsidRPr="004B4F34">
        <w:rPr>
          <w:color w:val="000000" w:themeColor="text1"/>
          <w:sz w:val="24"/>
          <w:szCs w:val="24"/>
          <w:u w:val="single"/>
        </w:rPr>
        <w:t>не позднее чем в течение семи рабочих дней</w:t>
      </w:r>
      <w:r w:rsidRPr="004B4F34">
        <w:rPr>
          <w:color w:val="000000" w:themeColor="text1"/>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rsidR="00EB23AE" w:rsidRPr="004B4F34" w:rsidRDefault="00EB23AE" w:rsidP="00EB23AE">
      <w:pPr>
        <w:ind w:left="360" w:hanging="303"/>
        <w:jc w:val="center"/>
        <w:rPr>
          <w:color w:val="000000" w:themeColor="text1"/>
          <w:sz w:val="24"/>
          <w:szCs w:val="24"/>
        </w:rPr>
      </w:pPr>
    </w:p>
    <w:p w:rsidR="00EB23AE" w:rsidRPr="004B4F34" w:rsidRDefault="00EB23AE" w:rsidP="00EB23AE">
      <w:pPr>
        <w:pStyle w:val="a3"/>
        <w:ind w:left="0"/>
        <w:jc w:val="center"/>
        <w:rPr>
          <w:b/>
          <w:color w:val="000000" w:themeColor="text1"/>
          <w:sz w:val="24"/>
          <w:szCs w:val="24"/>
        </w:rPr>
      </w:pPr>
      <w:r w:rsidRPr="004B4F34">
        <w:rPr>
          <w:b/>
          <w:color w:val="000000" w:themeColor="text1"/>
          <w:sz w:val="24"/>
          <w:szCs w:val="24"/>
        </w:rPr>
        <w:t>2.3.</w:t>
      </w:r>
      <w:r w:rsidRPr="004B4F34">
        <w:rPr>
          <w:b/>
          <w:color w:val="000000" w:themeColor="text1"/>
          <w:sz w:val="24"/>
          <w:szCs w:val="24"/>
        </w:rPr>
        <w:tab/>
        <w:t>В отношении проектов о предоставлении разрешений</w:t>
      </w:r>
      <w:r w:rsidRPr="004B4F34">
        <w:rPr>
          <w:b/>
          <w:color w:val="000000" w:themeColor="text1"/>
          <w:sz w:val="24"/>
          <w:szCs w:val="24"/>
        </w:rPr>
        <w:br/>
        <w:t>на отклонение от предельных параметров разрешенного строительства, реконструкции объектов капитального строительства</w:t>
      </w:r>
    </w:p>
    <w:p w:rsidR="00EB23AE" w:rsidRPr="004B4F34" w:rsidRDefault="00EB23AE" w:rsidP="00EB23AE">
      <w:pPr>
        <w:jc w:val="both"/>
        <w:rPr>
          <w:color w:val="000000" w:themeColor="text1"/>
          <w:sz w:val="24"/>
          <w:szCs w:val="24"/>
        </w:rPr>
      </w:pPr>
    </w:p>
    <w:p w:rsidR="00EB23AE" w:rsidRPr="004B4F34" w:rsidRDefault="00EB23AE" w:rsidP="00EB23AE">
      <w:pPr>
        <w:jc w:val="both"/>
        <w:rPr>
          <w:color w:val="000000" w:themeColor="text1"/>
          <w:sz w:val="24"/>
          <w:szCs w:val="24"/>
        </w:rPr>
      </w:pPr>
    </w:p>
    <w:p w:rsidR="00EB23AE" w:rsidRPr="004B4F34" w:rsidRDefault="00EB23AE" w:rsidP="00EB23AE">
      <w:pPr>
        <w:ind w:firstLine="709"/>
        <w:jc w:val="both"/>
        <w:rPr>
          <w:color w:val="000000" w:themeColor="text1"/>
          <w:sz w:val="24"/>
          <w:szCs w:val="24"/>
        </w:rPr>
      </w:pPr>
      <w:r w:rsidRPr="004B4F34">
        <w:rPr>
          <w:color w:val="000000" w:themeColor="text1"/>
          <w:sz w:val="24"/>
          <w:szCs w:val="24"/>
        </w:rPr>
        <w:t>2.3.1.</w:t>
      </w:r>
      <w:r w:rsidRPr="004B4F34">
        <w:rPr>
          <w:color w:val="000000" w:themeColor="text1"/>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w:t>
      </w:r>
      <w:proofErr w:type="spellStart"/>
      <w:r w:rsidRPr="004B4F34">
        <w:rPr>
          <w:color w:val="000000" w:themeColor="text1"/>
          <w:sz w:val="24"/>
          <w:szCs w:val="24"/>
        </w:rPr>
        <w:t>УАиГ</w:t>
      </w:r>
      <w:proofErr w:type="spellEnd"/>
      <w:r w:rsidRPr="004B4F34">
        <w:rPr>
          <w:color w:val="000000" w:themeColor="text1"/>
          <w:sz w:val="24"/>
          <w:szCs w:val="24"/>
        </w:rPr>
        <w:t xml:space="preserve"> Администрация района для подготовки проектов о предоставлении разрешений на отклонение от предельных параметров.</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2.3.2</w:t>
      </w:r>
      <w:r w:rsidRPr="004B4F34">
        <w:rPr>
          <w:color w:val="000000" w:themeColor="text1"/>
          <w:sz w:val="24"/>
          <w:szCs w:val="24"/>
        </w:rPr>
        <w:tab/>
      </w:r>
      <w:proofErr w:type="spellStart"/>
      <w:r w:rsidRPr="004B4F34">
        <w:rPr>
          <w:color w:val="000000" w:themeColor="text1"/>
          <w:sz w:val="24"/>
          <w:szCs w:val="24"/>
        </w:rPr>
        <w:t>УАиГ</w:t>
      </w:r>
      <w:proofErr w:type="spellEnd"/>
      <w:r w:rsidRPr="004B4F34">
        <w:rPr>
          <w:color w:val="000000" w:themeColor="text1"/>
          <w:sz w:val="24"/>
          <w:szCs w:val="24"/>
        </w:rPr>
        <w:t xml:space="preserve"> Администрация района подготавливает проект разрешения на отклонение от предельных параметров разрешенного строительства, реконструкции объекта капитального строительства (далее – Проект разрешения на отклонение от предельных параметров), в соответствии с требованиями части 4 статьи 40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Узюково муниципального района Ставропольский Самарской области, и направляет его в Комиссию.</w:t>
      </w:r>
    </w:p>
    <w:p w:rsidR="00EB23AE" w:rsidRPr="004B4F34" w:rsidRDefault="00EB23AE" w:rsidP="00EB23AE">
      <w:pPr>
        <w:ind w:firstLine="709"/>
        <w:jc w:val="both"/>
        <w:rPr>
          <w:color w:val="000000" w:themeColor="text1"/>
          <w:sz w:val="24"/>
          <w:szCs w:val="24"/>
        </w:rPr>
      </w:pPr>
      <w:r w:rsidRPr="004B4F34">
        <w:rPr>
          <w:color w:val="000000" w:themeColor="text1"/>
          <w:sz w:val="24"/>
          <w:szCs w:val="24"/>
        </w:rPr>
        <w:t>2.3.3.</w:t>
      </w:r>
      <w:r w:rsidRPr="004B4F34">
        <w:rPr>
          <w:color w:val="000000" w:themeColor="text1"/>
          <w:sz w:val="24"/>
          <w:szCs w:val="24"/>
        </w:rPr>
        <w:tab/>
        <w:t xml:space="preserve">Комиссия организует работу по рассмотрению Проекта разрешения на отклонение от предельных параметров, подготовленного </w:t>
      </w:r>
      <w:proofErr w:type="spellStart"/>
      <w:r w:rsidRPr="004B4F34">
        <w:rPr>
          <w:color w:val="000000" w:themeColor="text1"/>
          <w:sz w:val="24"/>
          <w:szCs w:val="24"/>
        </w:rPr>
        <w:t>УАиГ</w:t>
      </w:r>
      <w:proofErr w:type="spellEnd"/>
      <w:r w:rsidRPr="004B4F34">
        <w:rPr>
          <w:color w:val="000000" w:themeColor="text1"/>
          <w:sz w:val="24"/>
          <w:szCs w:val="24"/>
        </w:rPr>
        <w:t xml:space="preserve"> Администрация района на основании поступивших обращений заявителей, и проведению:</w:t>
      </w:r>
    </w:p>
    <w:p w:rsidR="00EB23AE" w:rsidRPr="004B4F34" w:rsidRDefault="00EB23AE" w:rsidP="00EB23AE">
      <w:pPr>
        <w:tabs>
          <w:tab w:val="left" w:pos="993"/>
        </w:tabs>
        <w:ind w:firstLine="709"/>
        <w:jc w:val="both"/>
        <w:rPr>
          <w:color w:val="000000" w:themeColor="text1"/>
          <w:sz w:val="24"/>
          <w:szCs w:val="24"/>
        </w:rPr>
      </w:pPr>
      <w:r w:rsidRPr="004B4F34">
        <w:rPr>
          <w:color w:val="000000" w:themeColor="text1"/>
          <w:sz w:val="24"/>
          <w:szCs w:val="24"/>
        </w:rPr>
        <w:t>-</w:t>
      </w:r>
      <w:r w:rsidRPr="004B4F34">
        <w:rPr>
          <w:color w:val="000000" w:themeColor="text1"/>
          <w:sz w:val="24"/>
          <w:szCs w:val="24"/>
        </w:rPr>
        <w:tab/>
        <w:t>процедуры публичных слушаний или общественных обсуждений,</w:t>
      </w:r>
    </w:p>
    <w:p w:rsidR="00EB23AE" w:rsidRPr="004B4F34" w:rsidRDefault="00EB23AE" w:rsidP="00EB23AE">
      <w:pPr>
        <w:tabs>
          <w:tab w:val="left" w:pos="993"/>
        </w:tabs>
        <w:ind w:firstLine="709"/>
        <w:jc w:val="both"/>
        <w:rPr>
          <w:color w:val="000000" w:themeColor="text1"/>
          <w:sz w:val="24"/>
          <w:szCs w:val="24"/>
        </w:rPr>
      </w:pPr>
      <w:r w:rsidRPr="004B4F34">
        <w:rPr>
          <w:color w:val="000000" w:themeColor="text1"/>
          <w:sz w:val="24"/>
          <w:szCs w:val="24"/>
        </w:rPr>
        <w:t>-</w:t>
      </w:r>
      <w:r w:rsidRPr="004B4F34">
        <w:rPr>
          <w:color w:val="000000" w:themeColor="text1"/>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rsidR="00EB23AE" w:rsidRPr="004B4F34" w:rsidRDefault="00EB23AE" w:rsidP="00EB23AE">
      <w:pPr>
        <w:tabs>
          <w:tab w:val="left" w:pos="1560"/>
        </w:tabs>
        <w:ind w:firstLine="709"/>
        <w:jc w:val="both"/>
        <w:rPr>
          <w:color w:val="000000" w:themeColor="text1"/>
          <w:sz w:val="24"/>
          <w:szCs w:val="24"/>
        </w:rPr>
      </w:pPr>
      <w:r w:rsidRPr="004B4F34">
        <w:rPr>
          <w:color w:val="000000" w:themeColor="text1"/>
          <w:sz w:val="24"/>
          <w:szCs w:val="24"/>
        </w:rPr>
        <w:t>2.3.4</w:t>
      </w:r>
      <w:r w:rsidRPr="004B4F34">
        <w:rPr>
          <w:color w:val="000000" w:themeColor="text1"/>
          <w:sz w:val="24"/>
          <w:szCs w:val="24"/>
        </w:rPr>
        <w:tab/>
        <w:t xml:space="preserve">Комиссия осуществляет подготовку рекомендаций о предоставлении разрешений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rsidR="00EB23AE" w:rsidRPr="004B4F34" w:rsidRDefault="00EB23AE" w:rsidP="00EB23AE">
      <w:pPr>
        <w:pStyle w:val="a3"/>
        <w:numPr>
          <w:ilvl w:val="0"/>
          <w:numId w:val="2"/>
        </w:numPr>
        <w:ind w:left="0" w:firstLine="709"/>
        <w:jc w:val="both"/>
        <w:rPr>
          <w:color w:val="000000" w:themeColor="text1"/>
          <w:sz w:val="24"/>
          <w:szCs w:val="24"/>
        </w:rPr>
      </w:pPr>
      <w:r w:rsidRPr="004B4F34">
        <w:rPr>
          <w:color w:val="000000" w:themeColor="text1"/>
          <w:sz w:val="24"/>
          <w:szCs w:val="24"/>
        </w:rPr>
        <w:lastRenderedPageBreak/>
        <w:t>Министерство, за исключением разрешений на отклонение от предельных параметров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Pr="004B4F34">
        <w:rPr>
          <w:color w:val="000000" w:themeColor="text1"/>
          <w:sz w:val="24"/>
          <w:szCs w:val="24"/>
        </w:rPr>
        <w:b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Градостроительного кодекса;</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2) в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Соглашением о передаче части полномочий на уровень района,</w:t>
      </w:r>
      <w:r w:rsidRPr="004B4F34">
        <w:rPr>
          <w:color w:val="000000" w:themeColor="text1"/>
        </w:rPr>
        <w:t xml:space="preserve"> </w:t>
      </w:r>
      <w:r w:rsidRPr="004B4F34">
        <w:rPr>
          <w:color w:val="000000" w:themeColor="text1"/>
          <w:sz w:val="24"/>
          <w:szCs w:val="24"/>
        </w:rPr>
        <w:t>Административным регламентом услуги:</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4, 5 статьи 40 Градостроительного кодекса;</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rsidR="00EB23AE" w:rsidRPr="004B4F34" w:rsidRDefault="00EB23AE" w:rsidP="00EB23AE">
      <w:pPr>
        <w:pStyle w:val="a3"/>
        <w:ind w:left="0" w:firstLine="709"/>
        <w:jc w:val="both"/>
        <w:rPr>
          <w:color w:val="000000" w:themeColor="text1"/>
          <w:sz w:val="24"/>
          <w:szCs w:val="24"/>
          <w:u w:val="single"/>
        </w:rPr>
      </w:pPr>
      <w:r w:rsidRPr="004B4F34">
        <w:rPr>
          <w:color w:val="000000" w:themeColor="text1"/>
          <w:sz w:val="24"/>
          <w:szCs w:val="24"/>
        </w:rPr>
        <w:t>2.3.5.</w:t>
      </w:r>
      <w:r w:rsidRPr="004B4F34">
        <w:rPr>
          <w:color w:val="000000" w:themeColor="text1"/>
          <w:sz w:val="24"/>
          <w:szCs w:val="24"/>
        </w:rPr>
        <w:tab/>
        <w:t xml:space="preserve">Срок направления Комиссией 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в Министерство и Администрацию района соответственно - </w:t>
      </w:r>
      <w:r w:rsidRPr="004B4F34">
        <w:rPr>
          <w:color w:val="000000" w:themeColor="text1"/>
          <w:sz w:val="24"/>
          <w:szCs w:val="24"/>
          <w:u w:val="single"/>
        </w:rPr>
        <w:t>в течение пятнадцати рабочих дней</w:t>
      </w:r>
      <w:r w:rsidRPr="004B4F34">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отклонение от предельных параметров.</w:t>
      </w:r>
    </w:p>
    <w:p w:rsidR="00EB23AE" w:rsidRPr="004B4F34" w:rsidRDefault="00EB23AE" w:rsidP="00EB23AE">
      <w:pPr>
        <w:ind w:firstLine="709"/>
        <w:jc w:val="both"/>
        <w:rPr>
          <w:color w:val="000000" w:themeColor="text1"/>
          <w:sz w:val="24"/>
          <w:szCs w:val="24"/>
        </w:rPr>
      </w:pPr>
    </w:p>
    <w:p w:rsidR="00EB23AE" w:rsidRPr="004B4F34" w:rsidRDefault="00EB23AE" w:rsidP="00EB23AE">
      <w:pPr>
        <w:pStyle w:val="a3"/>
        <w:numPr>
          <w:ilvl w:val="0"/>
          <w:numId w:val="1"/>
        </w:numPr>
        <w:tabs>
          <w:tab w:val="clear" w:pos="720"/>
          <w:tab w:val="num" w:pos="426"/>
        </w:tabs>
        <w:ind w:left="0" w:firstLine="0"/>
        <w:jc w:val="center"/>
        <w:rPr>
          <w:b/>
          <w:color w:val="000000" w:themeColor="text1"/>
          <w:sz w:val="24"/>
          <w:szCs w:val="24"/>
        </w:rPr>
      </w:pPr>
      <w:r w:rsidRPr="004B4F34">
        <w:rPr>
          <w:b/>
          <w:color w:val="000000" w:themeColor="text1"/>
          <w:sz w:val="24"/>
          <w:szCs w:val="24"/>
        </w:rPr>
        <w:t>Структура и численность Комиссии.</w:t>
      </w:r>
    </w:p>
    <w:p w:rsidR="00EB23AE" w:rsidRPr="004B4F34" w:rsidRDefault="00EB23AE" w:rsidP="00EB23AE">
      <w:pPr>
        <w:pStyle w:val="a3"/>
        <w:ind w:left="0"/>
        <w:jc w:val="center"/>
        <w:rPr>
          <w:b/>
          <w:color w:val="000000" w:themeColor="text1"/>
          <w:sz w:val="24"/>
          <w:szCs w:val="24"/>
        </w:rPr>
      </w:pPr>
      <w:r w:rsidRPr="004B4F34">
        <w:rPr>
          <w:b/>
          <w:color w:val="000000" w:themeColor="text1"/>
          <w:sz w:val="24"/>
          <w:szCs w:val="24"/>
        </w:rPr>
        <w:t>Обязанности членов Комиссии.</w:t>
      </w:r>
    </w:p>
    <w:p w:rsidR="00EB23AE" w:rsidRPr="004B4F34" w:rsidRDefault="00EB23AE" w:rsidP="00EB23AE">
      <w:pPr>
        <w:jc w:val="center"/>
        <w:rPr>
          <w:color w:val="000000" w:themeColor="text1"/>
          <w:sz w:val="24"/>
          <w:szCs w:val="24"/>
        </w:rPr>
      </w:pP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3.1.</w:t>
      </w:r>
      <w:r w:rsidRPr="004B4F34">
        <w:rPr>
          <w:color w:val="000000" w:themeColor="text1"/>
          <w:sz w:val="24"/>
          <w:szCs w:val="24"/>
        </w:rPr>
        <w:tab/>
        <w:t>Комиссия состоит из председателя Комиссии, заместителя председателя Комиссии и членов Комиссии.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3.2.</w:t>
      </w:r>
      <w:r w:rsidRPr="004B4F34">
        <w:rPr>
          <w:color w:val="000000" w:themeColor="text1"/>
          <w:sz w:val="24"/>
          <w:szCs w:val="24"/>
        </w:rPr>
        <w:tab/>
        <w:t xml:space="preserve">Состав членов Комиссии утверждается постановлением администрации сельского поселения Узюково муниципального района </w:t>
      </w:r>
      <w:r w:rsidRPr="004B4F34">
        <w:rPr>
          <w:color w:val="000000" w:themeColor="text1"/>
          <w:sz w:val="24"/>
          <w:szCs w:val="24"/>
        </w:rPr>
        <w:fldChar w:fldCharType="begin"/>
      </w:r>
      <w:r w:rsidRPr="004B4F34">
        <w:rPr>
          <w:color w:val="000000" w:themeColor="text1"/>
          <w:sz w:val="24"/>
          <w:szCs w:val="24"/>
        </w:rPr>
        <w:instrText xml:space="preserve"> MERGEFIELD Район </w:instrText>
      </w:r>
      <w:r w:rsidRPr="004B4F34">
        <w:rPr>
          <w:color w:val="000000" w:themeColor="text1"/>
          <w:sz w:val="24"/>
          <w:szCs w:val="24"/>
        </w:rPr>
        <w:fldChar w:fldCharType="separate"/>
      </w:r>
      <w:r w:rsidRPr="004B4F34">
        <w:rPr>
          <w:noProof/>
          <w:color w:val="000000" w:themeColor="text1"/>
          <w:sz w:val="24"/>
          <w:szCs w:val="24"/>
        </w:rPr>
        <w:t>Ставропольский</w:t>
      </w:r>
      <w:r w:rsidRPr="004B4F34">
        <w:rPr>
          <w:color w:val="000000" w:themeColor="text1"/>
          <w:sz w:val="24"/>
          <w:szCs w:val="24"/>
        </w:rPr>
        <w:fldChar w:fldCharType="end"/>
      </w:r>
      <w:r w:rsidRPr="004B4F34">
        <w:rPr>
          <w:color w:val="000000" w:themeColor="text1"/>
          <w:sz w:val="24"/>
          <w:szCs w:val="24"/>
        </w:rPr>
        <w:t xml:space="preserve"> Самарской области.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3.3.</w:t>
      </w:r>
      <w:r w:rsidRPr="004B4F34">
        <w:rPr>
          <w:color w:val="000000" w:themeColor="text1"/>
          <w:sz w:val="24"/>
          <w:szCs w:val="24"/>
        </w:rPr>
        <w:tab/>
        <w:t>В состав Комиссии включаются представители: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1)</w:t>
      </w:r>
      <w:r w:rsidRPr="004B4F34">
        <w:rPr>
          <w:color w:val="000000" w:themeColor="text1"/>
          <w:sz w:val="24"/>
          <w:szCs w:val="24"/>
        </w:rPr>
        <w:tab/>
        <w:t>Собрания Представителей сельского поселения Узюково муниципального района Ставропольский Самарской области;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lastRenderedPageBreak/>
        <w:t>2)</w:t>
      </w:r>
      <w:r w:rsidRPr="004B4F34">
        <w:rPr>
          <w:color w:val="000000" w:themeColor="text1"/>
          <w:sz w:val="24"/>
          <w:szCs w:val="24"/>
        </w:rPr>
        <w:tab/>
        <w:t>администрации сельского поселения Узюково муниципального района Ставропольский Самарской области, управления архитектуры и градостроительства администрации муниципального района Ставропольский Самарской области,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3)</w:t>
      </w:r>
      <w:r w:rsidRPr="004B4F34">
        <w:rPr>
          <w:color w:val="000000" w:themeColor="text1"/>
        </w:rPr>
        <w:t xml:space="preserve">  </w:t>
      </w:r>
      <w:r w:rsidRPr="004B4F34">
        <w:rPr>
          <w:color w:val="000000" w:themeColor="text1"/>
          <w:sz w:val="24"/>
          <w:szCs w:val="24"/>
        </w:rPr>
        <w:t>Государственной инспекции по охране объектов культурного наследия Самарской области;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4)      муниципального казенного учреждения «Управление культуры и молодежной политики муниципального района Ставропольский Самарской области»;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5)</w:t>
      </w:r>
      <w:r w:rsidRPr="004B4F34">
        <w:rPr>
          <w:color w:val="000000" w:themeColor="text1"/>
          <w:sz w:val="24"/>
          <w:szCs w:val="24"/>
        </w:rPr>
        <w:tab/>
        <w:t>министерства градостроительной политики Самарской области;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6)</w:t>
      </w:r>
      <w:r w:rsidRPr="004B4F34">
        <w:rPr>
          <w:color w:val="000000" w:themeColor="text1"/>
          <w:sz w:val="24"/>
          <w:szCs w:val="24"/>
        </w:rPr>
        <w:tab/>
        <w:t>организации, подведомственной министерству градостроительной политики Самарской области, -</w:t>
      </w:r>
      <w:r w:rsidRPr="004B4F34">
        <w:rPr>
          <w:color w:val="000000" w:themeColor="text1"/>
        </w:rPr>
        <w:t xml:space="preserve"> </w:t>
      </w:r>
      <w:r w:rsidRPr="004B4F34">
        <w:rPr>
          <w:color w:val="000000" w:themeColor="text1"/>
          <w:sz w:val="24"/>
          <w:szCs w:val="24"/>
        </w:rPr>
        <w:t>ГАУ СО «</w:t>
      </w:r>
      <w:proofErr w:type="spellStart"/>
      <w:r w:rsidRPr="004B4F34">
        <w:rPr>
          <w:color w:val="000000" w:themeColor="text1"/>
          <w:sz w:val="24"/>
          <w:szCs w:val="24"/>
        </w:rPr>
        <w:t>Терниигражданпроект</w:t>
      </w:r>
      <w:proofErr w:type="spellEnd"/>
      <w:r w:rsidRPr="004B4F34">
        <w:rPr>
          <w:color w:val="000000" w:themeColor="text1"/>
          <w:sz w:val="24"/>
          <w:szCs w:val="24"/>
        </w:rPr>
        <w:t>».</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3.3.</w:t>
      </w:r>
      <w:r w:rsidRPr="004B4F34">
        <w:rPr>
          <w:color w:val="000000" w:themeColor="text1"/>
          <w:sz w:val="24"/>
          <w:szCs w:val="24"/>
        </w:rPr>
        <w:tab/>
        <w:t>Численность Комиссии составляет не менее 11 человек и не более 25 человек.</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3.4.</w:t>
      </w:r>
      <w:r w:rsidRPr="004B4F34">
        <w:rPr>
          <w:color w:val="000000" w:themeColor="text1"/>
          <w:sz w:val="24"/>
          <w:szCs w:val="24"/>
        </w:rPr>
        <w:tab/>
        <w:t>Число членов Комиссии, указанных в подпункте 2 части 3.3. настоящего раздела Положения о Комиссии, не может превышать половины от общего числа членов Комиссии.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3.5.</w:t>
      </w:r>
      <w:r w:rsidRPr="004B4F34">
        <w:rPr>
          <w:color w:val="000000" w:themeColor="text1"/>
          <w:sz w:val="24"/>
          <w:szCs w:val="24"/>
        </w:rPr>
        <w:tab/>
        <w:t>Заседания Комиссии правомочны, если на них присутствует не менее половины от общего числа членов Комиссии.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3.6.</w:t>
      </w:r>
      <w:r w:rsidRPr="004B4F34">
        <w:rPr>
          <w:color w:val="000000" w:themeColor="text1"/>
          <w:sz w:val="24"/>
          <w:szCs w:val="24"/>
        </w:rPr>
        <w:tab/>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3.7.</w:t>
      </w:r>
      <w:r w:rsidRPr="004B4F34">
        <w:rPr>
          <w:color w:val="000000" w:themeColor="text1"/>
          <w:sz w:val="24"/>
          <w:szCs w:val="24"/>
        </w:rPr>
        <w:tab/>
        <w:t>Члены Комиссии обязаны:</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1)</w:t>
      </w:r>
      <w:r w:rsidRPr="004B4F34">
        <w:rPr>
          <w:color w:val="000000" w:themeColor="text1"/>
          <w:sz w:val="24"/>
          <w:szCs w:val="24"/>
        </w:rPr>
        <w:tab/>
        <w:t>присутствовать на заседаниях Комиссии, участвовать в обсуждении рассматриваемых вопросов и выработке по ним решений;</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2)</w:t>
      </w:r>
      <w:r w:rsidRPr="004B4F34">
        <w:rPr>
          <w:color w:val="000000" w:themeColor="text1"/>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Члены Комиссии обязаны соблюдать требования законодательства о противодействии коррупции.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rsidR="00EB23AE" w:rsidRPr="004B4F34" w:rsidRDefault="00EB23AE" w:rsidP="00EB23AE">
      <w:pPr>
        <w:ind w:left="720"/>
        <w:rPr>
          <w:color w:val="000000" w:themeColor="text1"/>
          <w:sz w:val="24"/>
          <w:szCs w:val="24"/>
        </w:rPr>
      </w:pPr>
    </w:p>
    <w:p w:rsidR="00EB23AE" w:rsidRPr="004B4F34" w:rsidRDefault="00EB23AE" w:rsidP="00EB23AE">
      <w:pPr>
        <w:jc w:val="center"/>
        <w:rPr>
          <w:b/>
          <w:color w:val="000000" w:themeColor="text1"/>
          <w:sz w:val="24"/>
          <w:szCs w:val="24"/>
        </w:rPr>
      </w:pPr>
      <w:r w:rsidRPr="004B4F34">
        <w:rPr>
          <w:b/>
          <w:color w:val="000000" w:themeColor="text1"/>
          <w:sz w:val="24"/>
          <w:szCs w:val="24"/>
        </w:rPr>
        <w:t xml:space="preserve">4. </w:t>
      </w:r>
      <w:r w:rsidRPr="004B4F34">
        <w:rPr>
          <w:b/>
          <w:color w:val="000000" w:themeColor="text1"/>
          <w:sz w:val="24"/>
          <w:szCs w:val="24"/>
        </w:rPr>
        <w:tab/>
        <w:t>Порядок принятия решений Комиссией</w:t>
      </w:r>
    </w:p>
    <w:p w:rsidR="00EB23AE" w:rsidRPr="004B4F34" w:rsidRDefault="00EB23AE" w:rsidP="00EB23AE">
      <w:pPr>
        <w:jc w:val="center"/>
        <w:rPr>
          <w:color w:val="000000" w:themeColor="text1"/>
          <w:sz w:val="24"/>
          <w:szCs w:val="24"/>
        </w:rPr>
      </w:pP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4.1.</w:t>
      </w:r>
      <w:r w:rsidRPr="004B4F34">
        <w:rPr>
          <w:color w:val="000000" w:themeColor="text1"/>
          <w:sz w:val="24"/>
          <w:szCs w:val="24"/>
        </w:rPr>
        <w:tab/>
        <w:t>Все решения принимаются на заседаниях Комиссии коллегиально, путем открытого поименного голосования.</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lastRenderedPageBreak/>
        <w:t>4.4</w:t>
      </w:r>
      <w:r w:rsidRPr="004B4F34">
        <w:rPr>
          <w:color w:val="000000" w:themeColor="text1"/>
          <w:sz w:val="24"/>
          <w:szCs w:val="24"/>
        </w:rPr>
        <w:tab/>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EB23AE" w:rsidRPr="004B4F34" w:rsidRDefault="00EB23AE" w:rsidP="00EB23AE">
      <w:pPr>
        <w:tabs>
          <w:tab w:val="left" w:pos="1276"/>
          <w:tab w:val="num" w:pos="1361"/>
        </w:tabs>
        <w:ind w:left="709"/>
        <w:jc w:val="both"/>
        <w:rPr>
          <w:color w:val="000000" w:themeColor="text1"/>
          <w:sz w:val="24"/>
          <w:szCs w:val="24"/>
        </w:rPr>
      </w:pPr>
    </w:p>
    <w:p w:rsidR="00EB23AE" w:rsidRPr="004B4F34" w:rsidRDefault="00EB23AE" w:rsidP="00EB23AE">
      <w:pPr>
        <w:jc w:val="center"/>
        <w:rPr>
          <w:b/>
          <w:color w:val="000000" w:themeColor="text1"/>
          <w:sz w:val="24"/>
          <w:szCs w:val="24"/>
        </w:rPr>
      </w:pPr>
      <w:r w:rsidRPr="004B4F34">
        <w:rPr>
          <w:b/>
          <w:color w:val="000000" w:themeColor="text1"/>
          <w:sz w:val="24"/>
          <w:szCs w:val="24"/>
        </w:rPr>
        <w:t xml:space="preserve">5. </w:t>
      </w:r>
      <w:r w:rsidRPr="004B4F34">
        <w:rPr>
          <w:b/>
          <w:color w:val="000000" w:themeColor="text1"/>
          <w:sz w:val="24"/>
          <w:szCs w:val="24"/>
        </w:rPr>
        <w:tab/>
        <w:t>Заседания Комиссии</w:t>
      </w:r>
    </w:p>
    <w:p w:rsidR="00EB23AE" w:rsidRPr="004B4F34" w:rsidRDefault="00EB23AE" w:rsidP="00EB23AE">
      <w:pPr>
        <w:jc w:val="center"/>
        <w:rPr>
          <w:color w:val="000000" w:themeColor="text1"/>
          <w:sz w:val="24"/>
          <w:szCs w:val="24"/>
        </w:rPr>
      </w:pP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5.1.</w:t>
      </w:r>
      <w:r w:rsidRPr="004B4F34">
        <w:rPr>
          <w:color w:val="000000" w:themeColor="text1"/>
          <w:sz w:val="24"/>
          <w:szCs w:val="24"/>
        </w:rPr>
        <w:tab/>
        <w:t>Комиссия осуществляет свою деятельность путем проведения заседаний.</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Заседания Комиссии проводятся в очной форме.</w:t>
      </w:r>
    </w:p>
    <w:p w:rsidR="00EB23AE" w:rsidRPr="004B4F34" w:rsidRDefault="00EB23AE" w:rsidP="00EB23AE">
      <w:pPr>
        <w:tabs>
          <w:tab w:val="left" w:pos="1276"/>
        </w:tabs>
        <w:ind w:firstLine="709"/>
        <w:contextualSpacing/>
        <w:jc w:val="both"/>
        <w:rPr>
          <w:color w:val="000000" w:themeColor="text1"/>
          <w:sz w:val="24"/>
          <w:szCs w:val="24"/>
        </w:rPr>
      </w:pPr>
      <w:r w:rsidRPr="004B4F34">
        <w:rPr>
          <w:color w:val="000000" w:themeColor="text1"/>
          <w:sz w:val="24"/>
          <w:szCs w:val="24"/>
        </w:rPr>
        <w:t>5.2.</w:t>
      </w:r>
      <w:r w:rsidRPr="004B4F34">
        <w:rPr>
          <w:color w:val="000000" w:themeColor="text1"/>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Допускается проведение выездных заседаний Комиссии.</w:t>
      </w:r>
    </w:p>
    <w:p w:rsidR="00EB23AE" w:rsidRPr="004B4F34" w:rsidRDefault="00EB23AE" w:rsidP="00EB23AE">
      <w:pPr>
        <w:tabs>
          <w:tab w:val="left" w:pos="1276"/>
        </w:tabs>
        <w:ind w:firstLine="709"/>
        <w:jc w:val="both"/>
        <w:rPr>
          <w:color w:val="000000" w:themeColor="text1"/>
          <w:sz w:val="24"/>
          <w:szCs w:val="24"/>
        </w:rPr>
      </w:pPr>
      <w:r w:rsidRPr="004B4F34">
        <w:rPr>
          <w:color w:val="000000" w:themeColor="text1"/>
          <w:sz w:val="24"/>
          <w:szCs w:val="24"/>
        </w:rPr>
        <w:t xml:space="preserve">5.3. </w:t>
      </w:r>
      <w:r w:rsidRPr="004B4F34">
        <w:rPr>
          <w:color w:val="000000" w:themeColor="text1"/>
          <w:sz w:val="24"/>
          <w:szCs w:val="24"/>
        </w:rPr>
        <w:tab/>
        <w:t>Заседания Комиссии проводятся по мере необходимости.</w:t>
      </w:r>
    </w:p>
    <w:p w:rsidR="00EB23AE" w:rsidRPr="004B4F34" w:rsidRDefault="00EB23AE" w:rsidP="00EB23AE">
      <w:pPr>
        <w:tabs>
          <w:tab w:val="left" w:pos="1276"/>
          <w:tab w:val="num" w:pos="1361"/>
        </w:tabs>
        <w:ind w:firstLine="709"/>
        <w:jc w:val="both"/>
        <w:rPr>
          <w:color w:val="000000" w:themeColor="text1"/>
          <w:sz w:val="24"/>
          <w:szCs w:val="24"/>
        </w:rPr>
      </w:pPr>
      <w:r w:rsidRPr="004B4F34">
        <w:rPr>
          <w:color w:val="000000" w:themeColor="text1"/>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EB23AE" w:rsidRPr="004B4F34" w:rsidRDefault="00EB23AE" w:rsidP="00EB23AE">
      <w:pPr>
        <w:tabs>
          <w:tab w:val="left" w:pos="1276"/>
        </w:tabs>
        <w:ind w:firstLine="709"/>
        <w:contextualSpacing/>
        <w:jc w:val="both"/>
        <w:rPr>
          <w:color w:val="000000" w:themeColor="text1"/>
          <w:sz w:val="24"/>
          <w:szCs w:val="24"/>
        </w:rPr>
      </w:pPr>
      <w:r w:rsidRPr="004B4F34">
        <w:rPr>
          <w:color w:val="000000" w:themeColor="text1"/>
          <w:sz w:val="24"/>
          <w:szCs w:val="24"/>
        </w:rPr>
        <w:t>5.4.</w:t>
      </w:r>
      <w:r w:rsidRPr="004B4F34">
        <w:rPr>
          <w:color w:val="000000" w:themeColor="text1"/>
          <w:sz w:val="24"/>
          <w:szCs w:val="24"/>
        </w:rPr>
        <w:tab/>
        <w:t xml:space="preserve">Повестка заседания, а также материалы, подлежащие рассмотрению на заседании, направляются членам Комиссии на адреса официальной электронной почты, </w:t>
      </w:r>
      <w:r w:rsidRPr="004B4F34">
        <w:rPr>
          <w:color w:val="000000" w:themeColor="text1"/>
          <w:sz w:val="24"/>
          <w:szCs w:val="24"/>
          <w:u w:val="single"/>
        </w:rPr>
        <w:t>не позднее чем за 3 (три) рабочих дня</w:t>
      </w:r>
      <w:r w:rsidRPr="004B4F34">
        <w:rPr>
          <w:color w:val="000000" w:themeColor="text1"/>
          <w:sz w:val="24"/>
          <w:szCs w:val="24"/>
        </w:rPr>
        <w:t xml:space="preserve"> до назначенной даты проведения планируемого заседания Комиссии.</w:t>
      </w:r>
    </w:p>
    <w:p w:rsidR="00EB23AE" w:rsidRPr="004B4F34" w:rsidRDefault="00EB23AE" w:rsidP="00EB23AE">
      <w:pPr>
        <w:tabs>
          <w:tab w:val="left" w:pos="1276"/>
        </w:tabs>
        <w:ind w:firstLine="709"/>
        <w:contextualSpacing/>
        <w:jc w:val="both"/>
        <w:rPr>
          <w:color w:val="000000" w:themeColor="text1"/>
          <w:sz w:val="24"/>
          <w:szCs w:val="24"/>
        </w:rPr>
      </w:pPr>
      <w:r w:rsidRPr="004B4F34">
        <w:rPr>
          <w:color w:val="000000" w:themeColor="text1"/>
          <w:sz w:val="24"/>
          <w:szCs w:val="24"/>
        </w:rPr>
        <w:t>5.5.</w:t>
      </w:r>
      <w:r w:rsidRPr="004B4F34">
        <w:rPr>
          <w:color w:val="000000" w:themeColor="text1"/>
          <w:sz w:val="24"/>
          <w:szCs w:val="24"/>
        </w:rPr>
        <w:tab/>
        <w:t>Для включения заседания Комиссии в график работы министерства, организации, подведомственной министерству - ГАУ СО «</w:t>
      </w:r>
      <w:proofErr w:type="spellStart"/>
      <w:r w:rsidRPr="004B4F34">
        <w:rPr>
          <w:color w:val="000000" w:themeColor="text1"/>
          <w:sz w:val="24"/>
          <w:szCs w:val="24"/>
        </w:rPr>
        <w:t>Терниигражданпроект</w:t>
      </w:r>
      <w:proofErr w:type="spellEnd"/>
      <w:r w:rsidRPr="004B4F34">
        <w:rPr>
          <w:color w:val="000000" w:themeColor="text1"/>
          <w:sz w:val="24"/>
          <w:szCs w:val="24"/>
        </w:rPr>
        <w:t>», оповещение о дате предстоящего заседания Комиссии направляется членам Комиссии заблаговременно (на последующую неделю в пятницу предшествующей недели до 13:00 часов с указанием темы письма: «Для проведения заседания Комиссии по подготовке проекта правил землепользования и застройки сельского поселения Узюково муниципального района Ставропольский Самарской области»), а именно:</w:t>
      </w:r>
    </w:p>
    <w:p w:rsidR="00EB23AE" w:rsidRPr="004B4F34" w:rsidRDefault="00EB23AE" w:rsidP="00EB23AE">
      <w:pPr>
        <w:tabs>
          <w:tab w:val="left" w:pos="1276"/>
        </w:tabs>
        <w:ind w:firstLine="709"/>
        <w:contextualSpacing/>
        <w:jc w:val="both"/>
        <w:rPr>
          <w:color w:val="000000" w:themeColor="text1"/>
          <w:sz w:val="24"/>
          <w:szCs w:val="24"/>
        </w:rPr>
      </w:pPr>
      <w:r w:rsidRPr="004B4F34">
        <w:rPr>
          <w:color w:val="000000" w:themeColor="text1"/>
          <w:sz w:val="24"/>
          <w:szCs w:val="24"/>
        </w:rPr>
        <w:t>1)</w:t>
      </w:r>
      <w:r w:rsidRPr="004B4F34">
        <w:rPr>
          <w:color w:val="000000" w:themeColor="text1"/>
          <w:sz w:val="24"/>
          <w:szCs w:val="24"/>
        </w:rPr>
        <w:tab/>
        <w:t xml:space="preserve">в министерство на официальный адрес электронной почты: </w:t>
      </w:r>
      <w:hyperlink r:id="rId5" w:history="1">
        <w:r w:rsidRPr="004B4F34">
          <w:rPr>
            <w:rStyle w:val="a4"/>
            <w:color w:val="000000" w:themeColor="text1"/>
            <w:sz w:val="24"/>
            <w:szCs w:val="24"/>
            <w:lang w:val="en-US"/>
          </w:rPr>
          <w:t>mingrad</w:t>
        </w:r>
        <w:r w:rsidRPr="004B4F34">
          <w:rPr>
            <w:rStyle w:val="a4"/>
            <w:color w:val="000000" w:themeColor="text1"/>
            <w:sz w:val="24"/>
            <w:szCs w:val="24"/>
          </w:rPr>
          <w:t>@</w:t>
        </w:r>
        <w:r w:rsidRPr="004B4F34">
          <w:rPr>
            <w:rStyle w:val="a4"/>
            <w:color w:val="000000" w:themeColor="text1"/>
            <w:sz w:val="24"/>
            <w:szCs w:val="24"/>
            <w:lang w:val="en-US"/>
          </w:rPr>
          <w:t>samregion</w:t>
        </w:r>
        <w:r w:rsidRPr="004B4F34">
          <w:rPr>
            <w:rStyle w:val="a4"/>
            <w:color w:val="000000" w:themeColor="text1"/>
            <w:sz w:val="24"/>
            <w:szCs w:val="24"/>
          </w:rPr>
          <w:t>.</w:t>
        </w:r>
        <w:r w:rsidRPr="004B4F34">
          <w:rPr>
            <w:rStyle w:val="a4"/>
            <w:color w:val="000000" w:themeColor="text1"/>
            <w:sz w:val="24"/>
            <w:szCs w:val="24"/>
            <w:lang w:val="en-US"/>
          </w:rPr>
          <w:t>ru</w:t>
        </w:r>
      </w:hyperlink>
      <w:r w:rsidRPr="004B4F34">
        <w:rPr>
          <w:rStyle w:val="a4"/>
          <w:color w:val="000000" w:themeColor="text1"/>
          <w:sz w:val="24"/>
          <w:szCs w:val="24"/>
        </w:rPr>
        <w:t xml:space="preserve">, адрес электронной почты: </w:t>
      </w:r>
      <w:hyperlink r:id="rId6" w:history="1">
        <w:r w:rsidRPr="004B4F34">
          <w:rPr>
            <w:rStyle w:val="a4"/>
            <w:color w:val="000000" w:themeColor="text1"/>
            <w:sz w:val="24"/>
            <w:szCs w:val="24"/>
          </w:rPr>
          <w:t>mingradso@yandex.ru</w:t>
        </w:r>
      </w:hyperlink>
      <w:r w:rsidRPr="004B4F34">
        <w:rPr>
          <w:rStyle w:val="a4"/>
          <w:color w:val="000000" w:themeColor="text1"/>
          <w:sz w:val="24"/>
          <w:szCs w:val="24"/>
        </w:rPr>
        <w:t xml:space="preserve"> (в случае направления прилагаемых к оповещению документов, материалов и информации со значительным объемом, в том числе графической)</w:t>
      </w:r>
      <w:r w:rsidRPr="004B4F34">
        <w:rPr>
          <w:color w:val="000000" w:themeColor="text1"/>
          <w:sz w:val="24"/>
          <w:szCs w:val="24"/>
        </w:rPr>
        <w:t>;</w:t>
      </w:r>
    </w:p>
    <w:p w:rsidR="00EB23AE" w:rsidRPr="004B4F34" w:rsidRDefault="00EB23AE" w:rsidP="00EB23AE">
      <w:pPr>
        <w:tabs>
          <w:tab w:val="left" w:pos="1276"/>
        </w:tabs>
        <w:ind w:firstLine="709"/>
        <w:contextualSpacing/>
        <w:jc w:val="both"/>
        <w:rPr>
          <w:rStyle w:val="a4"/>
          <w:color w:val="000000" w:themeColor="text1"/>
          <w:sz w:val="24"/>
          <w:szCs w:val="24"/>
        </w:rPr>
      </w:pPr>
      <w:r w:rsidRPr="004B4F34">
        <w:rPr>
          <w:color w:val="000000" w:themeColor="text1"/>
          <w:sz w:val="24"/>
          <w:szCs w:val="24"/>
        </w:rPr>
        <w:t>2)</w:t>
      </w:r>
      <w:r w:rsidRPr="004B4F34">
        <w:rPr>
          <w:color w:val="000000" w:themeColor="text1"/>
          <w:sz w:val="24"/>
          <w:szCs w:val="24"/>
        </w:rPr>
        <w:tab/>
        <w:t>в ГАУ СО «</w:t>
      </w:r>
      <w:proofErr w:type="spellStart"/>
      <w:r w:rsidRPr="004B4F34">
        <w:rPr>
          <w:color w:val="000000" w:themeColor="text1"/>
          <w:sz w:val="24"/>
          <w:szCs w:val="24"/>
        </w:rPr>
        <w:t>Терниигражданпроект</w:t>
      </w:r>
      <w:proofErr w:type="spellEnd"/>
      <w:r w:rsidRPr="004B4F34">
        <w:rPr>
          <w:color w:val="000000" w:themeColor="text1"/>
          <w:sz w:val="24"/>
          <w:szCs w:val="24"/>
        </w:rPr>
        <w:t xml:space="preserve">» на официальный адрес электронной почты: </w:t>
      </w:r>
      <w:r w:rsidRPr="004B4F34">
        <w:rPr>
          <w:color w:val="000000" w:themeColor="text1"/>
          <w:sz w:val="24"/>
          <w:szCs w:val="24"/>
          <w:lang w:val="en-US"/>
        </w:rPr>
        <w:t>info</w:t>
      </w:r>
      <w:hyperlink r:id="rId7" w:history="1">
        <w:r w:rsidRPr="004B4F34">
          <w:rPr>
            <w:rStyle w:val="a4"/>
            <w:color w:val="000000" w:themeColor="text1"/>
            <w:sz w:val="24"/>
            <w:szCs w:val="24"/>
          </w:rPr>
          <w:t>@</w:t>
        </w:r>
        <w:proofErr w:type="spellStart"/>
        <w:r w:rsidRPr="004B4F34">
          <w:rPr>
            <w:rStyle w:val="a4"/>
            <w:color w:val="000000" w:themeColor="text1"/>
            <w:sz w:val="24"/>
            <w:szCs w:val="24"/>
            <w:lang w:val="en-US"/>
          </w:rPr>
          <w:t>stri</w:t>
        </w:r>
        <w:proofErr w:type="spellEnd"/>
        <w:r w:rsidRPr="004B4F34">
          <w:rPr>
            <w:rStyle w:val="a4"/>
            <w:color w:val="000000" w:themeColor="text1"/>
            <w:sz w:val="24"/>
            <w:szCs w:val="24"/>
          </w:rPr>
          <w:t>.</w:t>
        </w:r>
        <w:proofErr w:type="spellStart"/>
        <w:r w:rsidRPr="004B4F34">
          <w:rPr>
            <w:rStyle w:val="a4"/>
            <w:color w:val="000000" w:themeColor="text1"/>
            <w:sz w:val="24"/>
            <w:szCs w:val="24"/>
            <w:lang w:val="en-US"/>
          </w:rPr>
          <w:t>ru</w:t>
        </w:r>
        <w:proofErr w:type="spellEnd"/>
      </w:hyperlink>
      <w:r w:rsidRPr="004B4F34">
        <w:rPr>
          <w:rStyle w:val="a4"/>
          <w:color w:val="000000" w:themeColor="text1"/>
          <w:sz w:val="24"/>
          <w:szCs w:val="24"/>
        </w:rPr>
        <w:t>.</w:t>
      </w:r>
    </w:p>
    <w:p w:rsidR="00EB23AE" w:rsidRPr="004B4F34" w:rsidRDefault="00EB23AE" w:rsidP="00EB23AE">
      <w:pPr>
        <w:tabs>
          <w:tab w:val="left" w:pos="1418"/>
        </w:tabs>
        <w:ind w:firstLine="709"/>
        <w:contextualSpacing/>
        <w:jc w:val="both"/>
        <w:rPr>
          <w:color w:val="000000" w:themeColor="text1"/>
          <w:sz w:val="24"/>
          <w:szCs w:val="24"/>
        </w:rPr>
      </w:pPr>
      <w:r w:rsidRPr="004B4F34">
        <w:rPr>
          <w:color w:val="000000" w:themeColor="text1"/>
          <w:sz w:val="24"/>
          <w:szCs w:val="24"/>
        </w:rPr>
        <w:t>5.6.</w:t>
      </w:r>
      <w:r w:rsidRPr="004B4F34">
        <w:rPr>
          <w:color w:val="000000" w:themeColor="text1"/>
          <w:sz w:val="24"/>
          <w:szCs w:val="24"/>
        </w:rPr>
        <w:tab/>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 с приложением соответствующих подтверждающих документов.</w:t>
      </w:r>
    </w:p>
    <w:p w:rsidR="00EB23AE" w:rsidRPr="004B4F34" w:rsidRDefault="00EB23AE" w:rsidP="00EB23AE">
      <w:pPr>
        <w:tabs>
          <w:tab w:val="left" w:pos="1418"/>
        </w:tabs>
        <w:ind w:firstLine="709"/>
        <w:jc w:val="both"/>
        <w:rPr>
          <w:color w:val="000000" w:themeColor="text1"/>
          <w:sz w:val="24"/>
          <w:szCs w:val="24"/>
        </w:rPr>
      </w:pPr>
      <w:r w:rsidRPr="004B4F34">
        <w:rPr>
          <w:color w:val="000000" w:themeColor="text1"/>
          <w:sz w:val="24"/>
          <w:szCs w:val="24"/>
        </w:rPr>
        <w:t>5.7.</w:t>
      </w:r>
      <w:r w:rsidRPr="004B4F34">
        <w:rPr>
          <w:color w:val="000000" w:themeColor="text1"/>
          <w:sz w:val="24"/>
          <w:szCs w:val="24"/>
        </w:rPr>
        <w:tab/>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rsidR="00EB23AE" w:rsidRPr="004B4F34" w:rsidRDefault="00EB23AE" w:rsidP="00EB23AE">
      <w:pPr>
        <w:tabs>
          <w:tab w:val="left" w:pos="1418"/>
        </w:tabs>
        <w:ind w:firstLine="709"/>
        <w:jc w:val="both"/>
        <w:rPr>
          <w:color w:val="000000" w:themeColor="text1"/>
          <w:sz w:val="24"/>
          <w:szCs w:val="24"/>
        </w:rPr>
      </w:pPr>
      <w:r w:rsidRPr="004B4F34">
        <w:rPr>
          <w:color w:val="000000" w:themeColor="text1"/>
          <w:sz w:val="24"/>
          <w:szCs w:val="24"/>
        </w:rPr>
        <w:t>Предусмотренные настоящей частью приглашенные лица не вправе участвовать в принятии решений Комиссии.</w:t>
      </w:r>
    </w:p>
    <w:p w:rsidR="00EB23AE" w:rsidRPr="004B4F34" w:rsidRDefault="00EB23AE" w:rsidP="00EB23AE">
      <w:pPr>
        <w:tabs>
          <w:tab w:val="num" w:pos="1361"/>
          <w:tab w:val="left" w:pos="1418"/>
        </w:tabs>
        <w:ind w:firstLine="709"/>
        <w:jc w:val="both"/>
        <w:rPr>
          <w:color w:val="000000" w:themeColor="text1"/>
          <w:sz w:val="24"/>
          <w:szCs w:val="24"/>
        </w:rPr>
      </w:pPr>
      <w:r w:rsidRPr="004B4F34">
        <w:rPr>
          <w:color w:val="000000" w:themeColor="text1"/>
          <w:sz w:val="24"/>
          <w:szCs w:val="24"/>
        </w:rPr>
        <w:t>5.8.</w:t>
      </w:r>
      <w:r w:rsidRPr="004B4F34">
        <w:rPr>
          <w:color w:val="000000" w:themeColor="text1"/>
          <w:sz w:val="24"/>
          <w:szCs w:val="24"/>
        </w:rPr>
        <w:tab/>
        <w:t>Информирование членов Комиссии о проведении заседаний Комиссии организуется заместителем председателя Комиссии.</w:t>
      </w:r>
    </w:p>
    <w:p w:rsidR="00EB23AE" w:rsidRPr="004B4F34" w:rsidRDefault="00EB23AE" w:rsidP="00EB23AE">
      <w:pPr>
        <w:tabs>
          <w:tab w:val="num" w:pos="1361"/>
          <w:tab w:val="left" w:pos="1418"/>
        </w:tabs>
        <w:ind w:firstLine="709"/>
        <w:jc w:val="both"/>
        <w:rPr>
          <w:color w:val="000000" w:themeColor="text1"/>
          <w:sz w:val="24"/>
          <w:szCs w:val="24"/>
        </w:rPr>
      </w:pPr>
      <w:r w:rsidRPr="004B4F34">
        <w:rPr>
          <w:color w:val="000000" w:themeColor="text1"/>
          <w:sz w:val="24"/>
          <w:szCs w:val="24"/>
        </w:rPr>
        <w:t>5.9.</w:t>
      </w:r>
      <w:r w:rsidRPr="004B4F34">
        <w:rPr>
          <w:color w:val="000000" w:themeColor="text1"/>
          <w:sz w:val="24"/>
          <w:szCs w:val="24"/>
        </w:rPr>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rsidR="00EB23AE" w:rsidRPr="004B4F34" w:rsidRDefault="00EB23AE" w:rsidP="00EB23AE">
      <w:pPr>
        <w:tabs>
          <w:tab w:val="num" w:pos="1361"/>
          <w:tab w:val="left" w:pos="1418"/>
        </w:tabs>
        <w:ind w:firstLine="709"/>
        <w:jc w:val="both"/>
        <w:rPr>
          <w:color w:val="000000" w:themeColor="text1"/>
          <w:sz w:val="24"/>
          <w:szCs w:val="24"/>
        </w:rPr>
      </w:pPr>
      <w:r w:rsidRPr="004B4F34">
        <w:rPr>
          <w:color w:val="000000" w:themeColor="text1"/>
          <w:sz w:val="24"/>
          <w:szCs w:val="24"/>
        </w:rPr>
        <w:lastRenderedPageBreak/>
        <w:t>5.10.</w:t>
      </w:r>
      <w:r w:rsidRPr="004B4F34">
        <w:rPr>
          <w:color w:val="000000" w:themeColor="text1"/>
          <w:sz w:val="24"/>
          <w:szCs w:val="24"/>
        </w:rPr>
        <w:tab/>
        <w:t xml:space="preserve">По итогам каждого заседания Комиссии секретарем Комиссии </w:t>
      </w:r>
      <w:r w:rsidRPr="004B4F34">
        <w:rPr>
          <w:color w:val="000000" w:themeColor="text1"/>
          <w:sz w:val="24"/>
          <w:szCs w:val="24"/>
          <w:u w:val="single"/>
        </w:rPr>
        <w:t>в течение трех рабочих дней</w:t>
      </w:r>
      <w:r w:rsidRPr="004B4F34">
        <w:rPr>
          <w:color w:val="000000" w:themeColor="text1"/>
          <w:sz w:val="24"/>
          <w:szCs w:val="24"/>
        </w:rPr>
        <w:t xml:space="preserve"> оформляется и направляется членам Комиссии протокол заседания Комиссии.</w:t>
      </w:r>
    </w:p>
    <w:p w:rsidR="00EB23AE" w:rsidRPr="004B4F34" w:rsidRDefault="00EB23AE" w:rsidP="00EB23AE">
      <w:pPr>
        <w:tabs>
          <w:tab w:val="num" w:pos="1361"/>
          <w:tab w:val="left" w:pos="1418"/>
        </w:tabs>
        <w:ind w:firstLine="709"/>
        <w:jc w:val="both"/>
        <w:rPr>
          <w:color w:val="000000" w:themeColor="text1"/>
          <w:sz w:val="24"/>
          <w:szCs w:val="24"/>
        </w:rPr>
      </w:pPr>
      <w:r w:rsidRPr="004B4F34">
        <w:rPr>
          <w:color w:val="000000" w:themeColor="text1"/>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rsidR="00EB23AE" w:rsidRPr="004B4F34" w:rsidRDefault="00EB23AE" w:rsidP="00EB23AE">
      <w:pPr>
        <w:tabs>
          <w:tab w:val="num" w:pos="1361"/>
          <w:tab w:val="left" w:pos="1418"/>
        </w:tabs>
        <w:ind w:firstLine="709"/>
        <w:jc w:val="both"/>
        <w:rPr>
          <w:color w:val="000000" w:themeColor="text1"/>
          <w:sz w:val="24"/>
          <w:szCs w:val="24"/>
        </w:rPr>
      </w:pPr>
      <w:r w:rsidRPr="004B4F34">
        <w:rPr>
          <w:color w:val="000000" w:themeColor="text1"/>
          <w:sz w:val="24"/>
          <w:szCs w:val="24"/>
        </w:rPr>
        <w:t>5.11.</w:t>
      </w:r>
      <w:r w:rsidRPr="004B4F34">
        <w:rPr>
          <w:color w:val="000000" w:themeColor="text1"/>
          <w:sz w:val="24"/>
          <w:szCs w:val="24"/>
        </w:rPr>
        <w:tab/>
        <w:t>Протокол заседания Комиссии подписывается всеми присутствующими членами Комиссии.</w:t>
      </w:r>
    </w:p>
    <w:p w:rsidR="00EB23AE" w:rsidRPr="004B4F34" w:rsidRDefault="00EB23AE" w:rsidP="00EB23AE">
      <w:pPr>
        <w:tabs>
          <w:tab w:val="num" w:pos="1361"/>
          <w:tab w:val="left" w:pos="1418"/>
        </w:tabs>
        <w:ind w:firstLine="709"/>
        <w:jc w:val="both"/>
        <w:rPr>
          <w:color w:val="000000" w:themeColor="text1"/>
          <w:sz w:val="24"/>
          <w:szCs w:val="24"/>
        </w:rPr>
      </w:pPr>
    </w:p>
    <w:p w:rsidR="00EB23AE" w:rsidRPr="004B4F34" w:rsidRDefault="00EB23AE" w:rsidP="00EB23AE">
      <w:pPr>
        <w:jc w:val="center"/>
        <w:rPr>
          <w:b/>
          <w:color w:val="000000" w:themeColor="text1"/>
          <w:sz w:val="24"/>
          <w:szCs w:val="24"/>
        </w:rPr>
      </w:pPr>
      <w:r w:rsidRPr="004B4F34">
        <w:rPr>
          <w:b/>
          <w:color w:val="000000" w:themeColor="text1"/>
          <w:sz w:val="24"/>
          <w:szCs w:val="24"/>
        </w:rPr>
        <w:t xml:space="preserve">6. </w:t>
      </w:r>
      <w:r w:rsidRPr="004B4F34">
        <w:rPr>
          <w:b/>
          <w:color w:val="000000" w:themeColor="text1"/>
          <w:sz w:val="24"/>
          <w:szCs w:val="24"/>
        </w:rPr>
        <w:tab/>
        <w:t>Организация работы Комиссии в период между ее заседаниями</w:t>
      </w:r>
    </w:p>
    <w:p w:rsidR="00EB23AE" w:rsidRPr="004B4F34" w:rsidRDefault="00EB23AE" w:rsidP="00EB23AE">
      <w:pPr>
        <w:jc w:val="center"/>
        <w:rPr>
          <w:color w:val="000000" w:themeColor="text1"/>
          <w:sz w:val="24"/>
          <w:szCs w:val="24"/>
        </w:rPr>
      </w:pPr>
    </w:p>
    <w:p w:rsidR="00EB23AE" w:rsidRPr="004B4F34" w:rsidRDefault="00EB23AE" w:rsidP="00EB23AE">
      <w:pPr>
        <w:tabs>
          <w:tab w:val="left" w:pos="851"/>
        </w:tabs>
        <w:ind w:firstLine="709"/>
        <w:jc w:val="both"/>
        <w:rPr>
          <w:color w:val="000000" w:themeColor="text1"/>
          <w:sz w:val="24"/>
          <w:szCs w:val="24"/>
        </w:rPr>
      </w:pPr>
      <w:r w:rsidRPr="004B4F34">
        <w:rPr>
          <w:color w:val="000000" w:themeColor="text1"/>
          <w:sz w:val="24"/>
          <w:szCs w:val="24"/>
        </w:rPr>
        <w:t>6.1.</w:t>
      </w:r>
      <w:r w:rsidRPr="004B4F34">
        <w:rPr>
          <w:color w:val="000000" w:themeColor="text1"/>
          <w:sz w:val="24"/>
          <w:szCs w:val="24"/>
        </w:rPr>
        <w:tab/>
        <w:t xml:space="preserve">В целях детальной проработки вопросов градостроительной деятельности, являющихся предметом рассмотрения Комиссии, Комиссия вправе принимать решения о создании рабочих групп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 </w:t>
      </w:r>
    </w:p>
    <w:p w:rsidR="00EB23AE" w:rsidRPr="004B4F34" w:rsidRDefault="00EB23AE" w:rsidP="00EB23AE">
      <w:pPr>
        <w:ind w:firstLine="709"/>
        <w:jc w:val="both"/>
        <w:rPr>
          <w:color w:val="000000" w:themeColor="text1"/>
          <w:sz w:val="24"/>
          <w:szCs w:val="24"/>
        </w:rPr>
      </w:pPr>
      <w:r w:rsidRPr="004B4F34">
        <w:rPr>
          <w:color w:val="000000" w:themeColor="text1"/>
          <w:sz w:val="24"/>
          <w:szCs w:val="24"/>
        </w:rPr>
        <w:t>6.2.</w:t>
      </w:r>
      <w:r w:rsidRPr="004B4F34">
        <w:rPr>
          <w:color w:val="000000" w:themeColor="text1"/>
          <w:sz w:val="24"/>
          <w:szCs w:val="24"/>
        </w:rPr>
        <w:tab/>
        <w:t>Результаты работы созданных Комиссией рабочих групп рассматриваются на заседаниях Комиссии. Деятельность рабочих групп организует Председатель Комиссии.</w:t>
      </w:r>
    </w:p>
    <w:p w:rsidR="00EB23AE" w:rsidRPr="004B4F34" w:rsidRDefault="00EB23AE" w:rsidP="00EB23AE">
      <w:pPr>
        <w:pStyle w:val="a3"/>
        <w:ind w:left="0" w:firstLine="709"/>
        <w:jc w:val="both"/>
        <w:rPr>
          <w:color w:val="000000" w:themeColor="text1"/>
          <w:sz w:val="24"/>
          <w:szCs w:val="24"/>
        </w:rPr>
      </w:pPr>
      <w:r w:rsidRPr="004B4F34">
        <w:rPr>
          <w:color w:val="000000" w:themeColor="text1"/>
          <w:sz w:val="24"/>
          <w:szCs w:val="24"/>
        </w:rPr>
        <w:t>6.3.</w:t>
      </w:r>
      <w:r w:rsidRPr="004B4F34">
        <w:rPr>
          <w:color w:val="000000" w:themeColor="text1"/>
          <w:sz w:val="24"/>
          <w:szCs w:val="24"/>
        </w:rPr>
        <w:tab/>
        <w:t>Комиссия имеет свой архив, в котором содержатся протоколы всех ее заседаний, другие материалы, связанные с деятельностью Комиссии.</w:t>
      </w:r>
    </w:p>
    <w:p w:rsidR="00EB23AE" w:rsidRPr="004B4F34" w:rsidRDefault="00EB23AE" w:rsidP="00EB23AE">
      <w:pPr>
        <w:pStyle w:val="a3"/>
        <w:ind w:left="0" w:firstLine="709"/>
        <w:jc w:val="both"/>
        <w:rPr>
          <w:color w:val="000000" w:themeColor="text1"/>
          <w:sz w:val="24"/>
          <w:szCs w:val="24"/>
        </w:rPr>
      </w:pPr>
    </w:p>
    <w:p w:rsidR="00EB23AE" w:rsidRPr="004B4F34" w:rsidRDefault="00EB23AE" w:rsidP="00EB23AE">
      <w:pPr>
        <w:ind w:left="4962"/>
        <w:jc w:val="center"/>
        <w:rPr>
          <w:color w:val="000000" w:themeColor="text1"/>
          <w:sz w:val="24"/>
          <w:szCs w:val="24"/>
        </w:rPr>
      </w:pPr>
      <w:r w:rsidRPr="004B4F34">
        <w:rPr>
          <w:color w:val="000000" w:themeColor="text1"/>
          <w:sz w:val="24"/>
          <w:szCs w:val="24"/>
        </w:rPr>
        <w:t>Приложение № 1</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 xml:space="preserve">к Положению о Комиссии </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 xml:space="preserve">по подготовке проекта правил землепользования и застройки </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 xml:space="preserve">сельского поселения Узюково муниципального района </w:t>
      </w:r>
    </w:p>
    <w:p w:rsidR="00EB23AE" w:rsidRPr="004B4F34" w:rsidRDefault="00EB23AE" w:rsidP="00EB23AE">
      <w:pPr>
        <w:ind w:left="4962"/>
        <w:jc w:val="center"/>
        <w:rPr>
          <w:color w:val="000000" w:themeColor="text1"/>
          <w:sz w:val="24"/>
          <w:szCs w:val="24"/>
          <w:u w:val="single"/>
        </w:rPr>
      </w:pPr>
      <w:r w:rsidRPr="004B4F34">
        <w:rPr>
          <w:color w:val="000000" w:themeColor="text1"/>
          <w:sz w:val="24"/>
          <w:szCs w:val="24"/>
        </w:rPr>
        <w:t>Ставропольский Самарской области</w:t>
      </w:r>
      <w:r w:rsidRPr="004B4F34">
        <w:rPr>
          <w:color w:val="000000" w:themeColor="text1"/>
          <w:sz w:val="24"/>
          <w:szCs w:val="24"/>
          <w:u w:val="single"/>
        </w:rPr>
        <w:t xml:space="preserve"> </w:t>
      </w:r>
    </w:p>
    <w:p w:rsidR="00EB23AE" w:rsidRPr="004B4F34" w:rsidRDefault="00EB23AE" w:rsidP="00EB23AE">
      <w:pPr>
        <w:tabs>
          <w:tab w:val="left" w:pos="1276"/>
        </w:tabs>
        <w:spacing w:line="360" w:lineRule="auto"/>
        <w:rPr>
          <w:color w:val="000000" w:themeColor="text1"/>
          <w:sz w:val="24"/>
          <w:szCs w:val="24"/>
        </w:rPr>
      </w:pPr>
    </w:p>
    <w:p w:rsidR="00EB23AE" w:rsidRPr="004B4F34" w:rsidRDefault="00EB23AE" w:rsidP="00EB23AE">
      <w:pPr>
        <w:tabs>
          <w:tab w:val="left" w:pos="1276"/>
        </w:tabs>
        <w:spacing w:line="360" w:lineRule="auto"/>
        <w:jc w:val="right"/>
        <w:rPr>
          <w:color w:val="000000" w:themeColor="text1"/>
          <w:sz w:val="24"/>
          <w:szCs w:val="24"/>
        </w:rPr>
      </w:pPr>
      <w:r w:rsidRPr="004B4F34">
        <w:rPr>
          <w:color w:val="000000" w:themeColor="text1"/>
          <w:sz w:val="24"/>
          <w:szCs w:val="24"/>
        </w:rPr>
        <w:t>ФОРМА</w:t>
      </w:r>
    </w:p>
    <w:p w:rsidR="00EB23AE" w:rsidRPr="004B4F34" w:rsidRDefault="00EB23AE" w:rsidP="00EB23AE">
      <w:pPr>
        <w:tabs>
          <w:tab w:val="left" w:pos="1276"/>
        </w:tabs>
        <w:spacing w:line="360" w:lineRule="auto"/>
        <w:jc w:val="center"/>
        <w:rPr>
          <w:color w:val="000000" w:themeColor="text1"/>
          <w:sz w:val="24"/>
          <w:szCs w:val="24"/>
        </w:rPr>
      </w:pPr>
      <w:r w:rsidRPr="004B4F34">
        <w:rPr>
          <w:color w:val="000000" w:themeColor="text1"/>
          <w:sz w:val="24"/>
          <w:szCs w:val="24"/>
        </w:rPr>
        <w:t>Информация к заседанию Комиссии</w:t>
      </w:r>
    </w:p>
    <w:p w:rsidR="00EB23AE" w:rsidRPr="004B4F34" w:rsidRDefault="00EB23AE" w:rsidP="00EB23AE">
      <w:pPr>
        <w:tabs>
          <w:tab w:val="left" w:pos="1276"/>
        </w:tabs>
        <w:spacing w:line="360" w:lineRule="auto"/>
        <w:jc w:val="center"/>
        <w:rPr>
          <w:color w:val="000000" w:themeColor="text1"/>
          <w:sz w:val="24"/>
          <w:szCs w:val="24"/>
        </w:rPr>
      </w:pPr>
    </w:p>
    <w:p w:rsidR="00EB23AE" w:rsidRPr="004B4F34" w:rsidRDefault="00EB23AE" w:rsidP="00EB23AE">
      <w:pPr>
        <w:jc w:val="center"/>
        <w:rPr>
          <w:color w:val="000000" w:themeColor="text1"/>
          <w:sz w:val="24"/>
          <w:szCs w:val="24"/>
        </w:rPr>
      </w:pPr>
      <w:r w:rsidRPr="004B4F34">
        <w:rPr>
          <w:color w:val="000000" w:themeColor="text1"/>
          <w:sz w:val="24"/>
          <w:szCs w:val="24"/>
        </w:rPr>
        <w:t xml:space="preserve">по подготовке проекта Правил землепользования и застройки сельского поселения Узюково муниципального района Ставропольский Самарской области, утвержденной </w:t>
      </w:r>
      <w:r w:rsidRPr="004B4F34">
        <w:rPr>
          <w:color w:val="000000" w:themeColor="text1"/>
          <w:sz w:val="24"/>
          <w:szCs w:val="24"/>
          <w:lang w:eastAsia="ar-SA"/>
        </w:rPr>
        <w:t>постановление администрации сельского поселения Узюково муниципального района Ставропольский Самарской области от 08.10.2013 № 39</w:t>
      </w:r>
    </w:p>
    <w:p w:rsidR="00EB23AE" w:rsidRPr="004B4F34" w:rsidRDefault="00EB23AE" w:rsidP="00EB23AE">
      <w:pPr>
        <w:jc w:val="center"/>
        <w:rPr>
          <w:i/>
          <w:color w:val="000000" w:themeColor="text1"/>
          <w:sz w:val="24"/>
          <w:szCs w:val="24"/>
        </w:rPr>
      </w:pPr>
      <w:r w:rsidRPr="004B4F34">
        <w:rPr>
          <w:i/>
          <w:color w:val="000000" w:themeColor="text1"/>
          <w:sz w:val="24"/>
          <w:szCs w:val="24"/>
        </w:rPr>
        <w:t>(По проектам правил землепользования и застройки поселения,</w:t>
      </w:r>
      <w:r w:rsidRPr="004B4F34">
        <w:rPr>
          <w:i/>
          <w:color w:val="000000" w:themeColor="text1"/>
          <w:sz w:val="24"/>
          <w:szCs w:val="24"/>
        </w:rPr>
        <w:br/>
        <w:t>проектам внесения изменений в правила землепользования и застройки поселения)</w:t>
      </w:r>
    </w:p>
    <w:p w:rsidR="00EB23AE" w:rsidRPr="004B4F34" w:rsidRDefault="00EB23AE" w:rsidP="00EB23AE">
      <w:pPr>
        <w:jc w:val="center"/>
        <w:rPr>
          <w:i/>
          <w:color w:val="000000" w:themeColor="text1"/>
          <w:sz w:val="24"/>
          <w:szCs w:val="24"/>
        </w:rPr>
      </w:pPr>
    </w:p>
    <w:p w:rsidR="00EB23AE" w:rsidRPr="004B4F34" w:rsidRDefault="00EB23AE" w:rsidP="00EB23AE">
      <w:pPr>
        <w:jc w:val="center"/>
        <w:rPr>
          <w:color w:val="000000" w:themeColor="text1"/>
          <w:sz w:val="24"/>
          <w:szCs w:val="24"/>
        </w:rPr>
      </w:pPr>
      <w:r w:rsidRPr="004B4F34">
        <w:rPr>
          <w:color w:val="000000" w:themeColor="text1"/>
          <w:sz w:val="24"/>
          <w:szCs w:val="24"/>
        </w:rPr>
        <w:t xml:space="preserve">                                                                            </w:t>
      </w:r>
      <w:r w:rsidRPr="004B4F34">
        <w:rPr>
          <w:color w:val="000000" w:themeColor="text1"/>
          <w:sz w:val="24"/>
          <w:szCs w:val="24"/>
        </w:rPr>
        <w:tab/>
      </w:r>
      <w:r w:rsidRPr="004B4F34">
        <w:rPr>
          <w:color w:val="000000" w:themeColor="text1"/>
          <w:sz w:val="24"/>
          <w:szCs w:val="24"/>
        </w:rPr>
        <w:tab/>
        <w:t xml:space="preserve">                         «__» ____ 202_ года</w:t>
      </w:r>
    </w:p>
    <w:p w:rsidR="00EB23AE" w:rsidRPr="004B4F34" w:rsidRDefault="00EB23AE" w:rsidP="00EB23AE">
      <w:pPr>
        <w:jc w:val="center"/>
        <w:rPr>
          <w:color w:val="000000" w:themeColor="text1"/>
          <w:sz w:val="24"/>
          <w:szCs w:val="24"/>
        </w:rPr>
      </w:pPr>
    </w:p>
    <w:p w:rsidR="00EB23AE" w:rsidRPr="004B4F34" w:rsidRDefault="00EB23AE" w:rsidP="00EB23AE">
      <w:pPr>
        <w:rPr>
          <w:color w:val="000000" w:themeColor="text1"/>
          <w:sz w:val="24"/>
          <w:szCs w:val="24"/>
        </w:rPr>
      </w:pPr>
      <w:r w:rsidRPr="004B4F34">
        <w:rPr>
          <w:color w:val="000000" w:themeColor="text1"/>
          <w:sz w:val="24"/>
          <w:szCs w:val="24"/>
        </w:rPr>
        <w:t>Дата проведения собрания: «__» ____ 202_ года в __ час. __ мин.</w:t>
      </w:r>
    </w:p>
    <w:p w:rsidR="00EB23AE" w:rsidRPr="004B4F34" w:rsidRDefault="00EB23AE" w:rsidP="00EB23AE">
      <w:pPr>
        <w:ind w:firstLine="709"/>
        <w:jc w:val="both"/>
        <w:rPr>
          <w:color w:val="000000" w:themeColor="text1"/>
          <w:sz w:val="24"/>
          <w:szCs w:val="24"/>
        </w:rPr>
      </w:pPr>
    </w:p>
    <w:p w:rsidR="00EB23AE" w:rsidRPr="004B4F34" w:rsidRDefault="00EB23AE" w:rsidP="00EB23AE">
      <w:pPr>
        <w:jc w:val="both"/>
        <w:rPr>
          <w:color w:val="000000" w:themeColor="text1"/>
          <w:sz w:val="24"/>
          <w:szCs w:val="24"/>
        </w:rPr>
      </w:pPr>
      <w:r w:rsidRPr="004B4F34">
        <w:rPr>
          <w:color w:val="000000" w:themeColor="text1"/>
          <w:sz w:val="24"/>
          <w:szCs w:val="24"/>
        </w:rPr>
        <w:t>Место проведения собрания: 445011, Самарская область, г. Тольятти, Площадь Свободы, дом № 9.</w:t>
      </w:r>
    </w:p>
    <w:p w:rsidR="00EB23AE" w:rsidRPr="004B4F34" w:rsidRDefault="00EB23AE" w:rsidP="00EB23AE">
      <w:pPr>
        <w:jc w:val="both"/>
        <w:rPr>
          <w:color w:val="000000" w:themeColor="text1"/>
          <w:sz w:val="24"/>
          <w:szCs w:val="24"/>
        </w:rPr>
      </w:pPr>
    </w:p>
    <w:p w:rsidR="00EB23AE" w:rsidRPr="004B4F34" w:rsidRDefault="00EB23AE" w:rsidP="00EB23AE">
      <w:pPr>
        <w:pStyle w:val="a3"/>
        <w:tabs>
          <w:tab w:val="left" w:pos="1276"/>
        </w:tabs>
        <w:spacing w:line="360" w:lineRule="auto"/>
        <w:ind w:left="0"/>
        <w:rPr>
          <w:color w:val="000000" w:themeColor="text1"/>
          <w:sz w:val="24"/>
          <w:szCs w:val="24"/>
        </w:rPr>
      </w:pPr>
      <w:r w:rsidRPr="004B4F34">
        <w:rPr>
          <w:color w:val="000000" w:themeColor="text1"/>
          <w:sz w:val="24"/>
          <w:szCs w:val="24"/>
        </w:rPr>
        <w:t>1. ИНФОРМАЦИЯ О ЗАЯВИТЕЛЕ И ИСПРАШИВАЕМЫХ ИЗМЕНЕНИЯХ</w:t>
      </w:r>
    </w:p>
    <w:tbl>
      <w:tblPr>
        <w:tblStyle w:val="a5"/>
        <w:tblW w:w="0" w:type="auto"/>
        <w:tblLook w:val="04A0" w:firstRow="1" w:lastRow="0" w:firstColumn="1" w:lastColumn="0" w:noHBand="0" w:noVBand="1"/>
      </w:tblPr>
      <w:tblGrid>
        <w:gridCol w:w="3681"/>
        <w:gridCol w:w="5664"/>
      </w:tblGrid>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Заявитель</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Испрашиваемое изменение</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lastRenderedPageBreak/>
              <w:t>Цель (обоснование испрашиваемых изменений)</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Кадастровый номер земельного участка (ЗУ)</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Площадь земельного участка</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Адрес (местоположение)</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Территориальная зона</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Функциональная зона, в соответствии с генеральным планом (ГП)</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Вид разрешенного использования (ВРИ) согласно сведений ЕНРН</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Предельные параметры объектов, установленные в территориальной зоне</w:t>
            </w:r>
          </w:p>
        </w:tc>
        <w:tc>
          <w:tcPr>
            <w:tcW w:w="5664" w:type="dxa"/>
          </w:tcPr>
          <w:p w:rsidR="00EB23AE" w:rsidRPr="004B4F34" w:rsidRDefault="00EB23AE" w:rsidP="00647701">
            <w:pPr>
              <w:pStyle w:val="a3"/>
              <w:tabs>
                <w:tab w:val="left" w:pos="1276"/>
              </w:tabs>
              <w:ind w:left="0"/>
              <w:jc w:val="both"/>
              <w:rPr>
                <w:i/>
                <w:color w:val="000000" w:themeColor="text1"/>
                <w:sz w:val="24"/>
                <w:szCs w:val="24"/>
              </w:rPr>
            </w:pPr>
            <w:r w:rsidRPr="004B4F34">
              <w:rPr>
                <w:i/>
                <w:color w:val="000000" w:themeColor="text1"/>
                <w:sz w:val="24"/>
                <w:szCs w:val="24"/>
              </w:rPr>
              <w:t>(Заполняется при подачи заявления на отклонение от предельных параметров)</w:t>
            </w: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Зоны с особыми условиями использования территории (ЗОУИТ)</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Проект планировки территории (ППТ) / проект межевания территории (ПМТ)</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bl>
    <w:p w:rsidR="00EB23AE" w:rsidRPr="004B4F34" w:rsidRDefault="00EB23AE" w:rsidP="00EB23AE">
      <w:pPr>
        <w:pStyle w:val="a3"/>
        <w:tabs>
          <w:tab w:val="left" w:pos="1276"/>
        </w:tabs>
        <w:spacing w:line="360" w:lineRule="auto"/>
        <w:ind w:left="0"/>
        <w:jc w:val="both"/>
        <w:rPr>
          <w:color w:val="000000" w:themeColor="text1"/>
          <w:sz w:val="24"/>
          <w:szCs w:val="24"/>
        </w:rPr>
      </w:pPr>
    </w:p>
    <w:p w:rsidR="00EB23AE" w:rsidRPr="004B4F34" w:rsidRDefault="00EB23AE" w:rsidP="00EB23AE">
      <w:pPr>
        <w:pStyle w:val="a3"/>
        <w:tabs>
          <w:tab w:val="left" w:pos="1276"/>
        </w:tabs>
        <w:ind w:left="0"/>
        <w:jc w:val="both"/>
        <w:rPr>
          <w:color w:val="000000" w:themeColor="text1"/>
          <w:sz w:val="24"/>
          <w:szCs w:val="24"/>
        </w:rPr>
      </w:pPr>
      <w:r w:rsidRPr="004B4F34">
        <w:rPr>
          <w:color w:val="000000" w:themeColor="text1"/>
          <w:sz w:val="24"/>
          <w:szCs w:val="24"/>
        </w:rPr>
        <w:t>2. ИНФОРМАЦИЯ ИЗ ПУБЛИЧНОЙ КАДАСТРОВОЙ КАРТЫ ПОРТАЛА ПРОСТРАНСТВЕННЫХ ДАННЫХ НАЦИОНАЛЬНОЙ СИСТЕМЫ ПРОСТРАСТВЕННЫХ ДАННЫХ (НСПД) (сведения Единого государственного реестра недвижимости (ЕГРН))</w:t>
      </w:r>
    </w:p>
    <w:p w:rsidR="00EB23AE" w:rsidRPr="004B4F34" w:rsidRDefault="00EB23AE" w:rsidP="00EB23AE">
      <w:pPr>
        <w:pStyle w:val="a3"/>
        <w:tabs>
          <w:tab w:val="left" w:pos="1276"/>
        </w:tabs>
        <w:ind w:left="0"/>
        <w:jc w:val="both"/>
        <w:rPr>
          <w:color w:val="000000" w:themeColor="text1"/>
          <w:sz w:val="24"/>
          <w:szCs w:val="24"/>
        </w:rPr>
      </w:pPr>
    </w:p>
    <w:tbl>
      <w:tblPr>
        <w:tblStyle w:val="a5"/>
        <w:tblW w:w="0" w:type="auto"/>
        <w:tblLook w:val="04A0" w:firstRow="1" w:lastRow="0" w:firstColumn="1" w:lastColumn="0" w:noHBand="0" w:noVBand="1"/>
      </w:tblPr>
      <w:tblGrid>
        <w:gridCol w:w="3681"/>
        <w:gridCol w:w="5664"/>
      </w:tblGrid>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Кадастровый номер земельного участка (ЗУ)</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Вид(ы) разрешенного использования (ВРИ) согласно сведений ЕНРН</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Категория земель</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Площадь ЗУ</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Зоны с особыми условиями использования территории (ЗОУИТ)</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rPr>
          <w:trHeight w:val="6085"/>
        </w:trPr>
        <w:tc>
          <w:tcPr>
            <w:tcW w:w="3681" w:type="dxa"/>
          </w:tcPr>
          <w:p w:rsidR="00EB23AE" w:rsidRPr="004B4F34" w:rsidRDefault="00EB23AE" w:rsidP="00647701">
            <w:pPr>
              <w:pStyle w:val="a3"/>
              <w:tabs>
                <w:tab w:val="left" w:pos="1276"/>
              </w:tabs>
              <w:ind w:left="0"/>
              <w:jc w:val="both"/>
              <w:rPr>
                <w:color w:val="000000" w:themeColor="text1"/>
                <w:sz w:val="24"/>
                <w:szCs w:val="24"/>
              </w:rPr>
            </w:pPr>
            <w:proofErr w:type="spellStart"/>
            <w:r w:rsidRPr="004B4F34">
              <w:rPr>
                <w:color w:val="000000" w:themeColor="text1"/>
                <w:sz w:val="24"/>
                <w:szCs w:val="24"/>
              </w:rPr>
              <w:lastRenderedPageBreak/>
              <w:t>Выкопировка</w:t>
            </w:r>
            <w:proofErr w:type="spellEnd"/>
            <w:r w:rsidRPr="004B4F34">
              <w:rPr>
                <w:color w:val="000000" w:themeColor="text1"/>
                <w:sz w:val="24"/>
                <w:szCs w:val="24"/>
              </w:rPr>
              <w:t xml:space="preserve"> из публичной кадастровой карты НСПД</w:t>
            </w:r>
          </w:p>
        </w:tc>
        <w:tc>
          <w:tcPr>
            <w:tcW w:w="5664" w:type="dxa"/>
          </w:tcPr>
          <w:p w:rsidR="00EB23AE" w:rsidRPr="004B4F34" w:rsidRDefault="00EB23AE" w:rsidP="00647701">
            <w:pPr>
              <w:pStyle w:val="a3"/>
              <w:tabs>
                <w:tab w:val="left" w:pos="1276"/>
              </w:tabs>
              <w:ind w:left="0"/>
              <w:jc w:val="both"/>
              <w:rPr>
                <w:i/>
                <w:color w:val="000000" w:themeColor="text1"/>
                <w:sz w:val="24"/>
                <w:szCs w:val="24"/>
              </w:rPr>
            </w:pPr>
            <w:r w:rsidRPr="004B4F34">
              <w:rPr>
                <w:i/>
                <w:color w:val="000000" w:themeColor="text1"/>
                <w:sz w:val="24"/>
                <w:szCs w:val="24"/>
              </w:rPr>
              <w:t>(Разместить фрагмент карты, в границах которого размещен рассматриваемый земельный участок)</w:t>
            </w:r>
          </w:p>
        </w:tc>
      </w:tr>
    </w:tbl>
    <w:p w:rsidR="00EB23AE" w:rsidRPr="004B4F34" w:rsidRDefault="00EB23AE" w:rsidP="00EB23AE">
      <w:pPr>
        <w:pStyle w:val="a3"/>
        <w:tabs>
          <w:tab w:val="left" w:pos="1276"/>
        </w:tabs>
        <w:spacing w:line="360" w:lineRule="auto"/>
        <w:ind w:left="0"/>
        <w:jc w:val="both"/>
        <w:rPr>
          <w:color w:val="000000" w:themeColor="text1"/>
          <w:sz w:val="24"/>
          <w:szCs w:val="24"/>
        </w:rPr>
      </w:pPr>
    </w:p>
    <w:p w:rsidR="00EB23AE" w:rsidRPr="004B4F34" w:rsidRDefault="00EB23AE" w:rsidP="00EB23AE">
      <w:pPr>
        <w:pStyle w:val="a3"/>
        <w:tabs>
          <w:tab w:val="left" w:pos="1276"/>
        </w:tabs>
        <w:ind w:left="0"/>
        <w:jc w:val="both"/>
        <w:rPr>
          <w:color w:val="000000" w:themeColor="text1"/>
          <w:sz w:val="24"/>
          <w:szCs w:val="24"/>
        </w:rPr>
      </w:pPr>
      <w:r w:rsidRPr="004B4F34">
        <w:rPr>
          <w:color w:val="000000" w:themeColor="text1"/>
          <w:sz w:val="24"/>
          <w:szCs w:val="24"/>
        </w:rPr>
        <w:t>3. ИНФОРМАЦИЯ ИЗ ГЕНЕРАЛЬНОГО ПЛАНА ПОСЕЛЕНИЯ (ГП) И ПРАВИЛ ЗЕМЛЕПОЛЬЗОВАНИЯ И ЗАСТРОЙКИ ТЕРРИТОРИИ (ПЗЗ)</w:t>
      </w:r>
    </w:p>
    <w:p w:rsidR="00EB23AE" w:rsidRPr="004B4F34" w:rsidRDefault="00EB23AE" w:rsidP="00EB23AE">
      <w:pPr>
        <w:pStyle w:val="a3"/>
        <w:tabs>
          <w:tab w:val="left" w:pos="1276"/>
        </w:tabs>
        <w:ind w:left="0"/>
        <w:jc w:val="both"/>
        <w:rPr>
          <w:color w:val="000000" w:themeColor="text1"/>
          <w:sz w:val="24"/>
          <w:szCs w:val="24"/>
        </w:rPr>
      </w:pPr>
    </w:p>
    <w:tbl>
      <w:tblPr>
        <w:tblStyle w:val="a5"/>
        <w:tblW w:w="0" w:type="auto"/>
        <w:tblLook w:val="04A0" w:firstRow="1" w:lastRow="0" w:firstColumn="1" w:lastColumn="0" w:noHBand="0" w:noVBand="1"/>
      </w:tblPr>
      <w:tblGrid>
        <w:gridCol w:w="3681"/>
        <w:gridCol w:w="5664"/>
      </w:tblGrid>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ГП</w:t>
            </w:r>
          </w:p>
        </w:tc>
        <w:tc>
          <w:tcPr>
            <w:tcW w:w="5664" w:type="dxa"/>
          </w:tcPr>
          <w:p w:rsidR="00EB23AE" w:rsidRPr="004B4F34" w:rsidRDefault="00EB23AE" w:rsidP="00647701">
            <w:pPr>
              <w:pStyle w:val="a3"/>
              <w:tabs>
                <w:tab w:val="left" w:pos="1276"/>
              </w:tabs>
              <w:ind w:left="0"/>
              <w:jc w:val="both"/>
              <w:rPr>
                <w:i/>
                <w:color w:val="000000" w:themeColor="text1"/>
                <w:sz w:val="24"/>
                <w:szCs w:val="24"/>
              </w:rPr>
            </w:pPr>
            <w:r w:rsidRPr="004B4F34">
              <w:rPr>
                <w:i/>
                <w:color w:val="000000" w:themeColor="text1"/>
                <w:sz w:val="24"/>
                <w:szCs w:val="24"/>
              </w:rPr>
              <w:t>(Указать реквизиты действующей редакции решения, утверждающего ГП)</w:t>
            </w: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Сведения о границах населенных пунктов</w:t>
            </w:r>
          </w:p>
        </w:tc>
        <w:tc>
          <w:tcPr>
            <w:tcW w:w="5664" w:type="dxa"/>
          </w:tcPr>
          <w:p w:rsidR="00EB23AE" w:rsidRPr="004B4F34" w:rsidRDefault="00EB23AE" w:rsidP="00647701">
            <w:pPr>
              <w:pStyle w:val="a3"/>
              <w:tabs>
                <w:tab w:val="left" w:pos="1276"/>
              </w:tabs>
              <w:ind w:left="0"/>
              <w:jc w:val="both"/>
              <w:rPr>
                <w:i/>
                <w:color w:val="000000" w:themeColor="text1"/>
                <w:sz w:val="24"/>
                <w:szCs w:val="24"/>
              </w:rPr>
            </w:pPr>
            <w:r w:rsidRPr="004B4F34">
              <w:rPr>
                <w:i/>
                <w:color w:val="000000" w:themeColor="text1"/>
                <w:sz w:val="24"/>
                <w:szCs w:val="24"/>
              </w:rPr>
              <w:t>(Указать местоположение земельного участка(</w:t>
            </w:r>
            <w:proofErr w:type="spellStart"/>
            <w:r w:rsidRPr="004B4F34">
              <w:rPr>
                <w:i/>
                <w:color w:val="000000" w:themeColor="text1"/>
                <w:sz w:val="24"/>
                <w:szCs w:val="24"/>
              </w:rPr>
              <w:t>ов</w:t>
            </w:r>
            <w:proofErr w:type="spellEnd"/>
            <w:r w:rsidRPr="004B4F34">
              <w:rPr>
                <w:i/>
                <w:color w:val="000000" w:themeColor="text1"/>
                <w:sz w:val="24"/>
                <w:szCs w:val="24"/>
              </w:rPr>
              <w:t>): - в границах населенных пунктов,</w:t>
            </w:r>
          </w:p>
          <w:p w:rsidR="00EB23AE" w:rsidRPr="004B4F34" w:rsidRDefault="00EB23AE" w:rsidP="00647701">
            <w:pPr>
              <w:pStyle w:val="a3"/>
              <w:tabs>
                <w:tab w:val="left" w:pos="1276"/>
              </w:tabs>
              <w:ind w:left="0"/>
              <w:jc w:val="both"/>
              <w:rPr>
                <w:i/>
                <w:color w:val="000000" w:themeColor="text1"/>
                <w:sz w:val="24"/>
                <w:szCs w:val="24"/>
              </w:rPr>
            </w:pPr>
            <w:r w:rsidRPr="004B4F34">
              <w:rPr>
                <w:i/>
                <w:color w:val="000000" w:themeColor="text1"/>
                <w:sz w:val="24"/>
                <w:szCs w:val="24"/>
              </w:rPr>
              <w:t>- либо вне границ населенных пунктов)</w:t>
            </w:r>
          </w:p>
        </w:tc>
      </w:tr>
      <w:tr w:rsidR="00EB23AE" w:rsidRPr="004B4F34" w:rsidTr="00647701">
        <w:trPr>
          <w:trHeight w:val="668"/>
        </w:trPr>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Наличие (</w:t>
            </w:r>
            <w:proofErr w:type="spellStart"/>
            <w:r w:rsidRPr="004B4F34">
              <w:rPr>
                <w:color w:val="000000" w:themeColor="text1"/>
                <w:sz w:val="24"/>
                <w:szCs w:val="24"/>
              </w:rPr>
              <w:t>отсутстие</w:t>
            </w:r>
            <w:proofErr w:type="spellEnd"/>
            <w:r w:rsidRPr="004B4F34">
              <w:rPr>
                <w:color w:val="000000" w:themeColor="text1"/>
                <w:sz w:val="24"/>
                <w:szCs w:val="24"/>
              </w:rPr>
              <w:t>) объектов местного значения</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vMerge w:val="restart"/>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Функциональная зона</w:t>
            </w:r>
          </w:p>
        </w:tc>
        <w:tc>
          <w:tcPr>
            <w:tcW w:w="5664" w:type="dxa"/>
          </w:tcPr>
          <w:p w:rsidR="00EB23AE" w:rsidRPr="004B4F34" w:rsidRDefault="00EB23AE" w:rsidP="00647701">
            <w:pPr>
              <w:pStyle w:val="a3"/>
              <w:tabs>
                <w:tab w:val="left" w:pos="1276"/>
              </w:tabs>
              <w:ind w:left="0"/>
              <w:jc w:val="both"/>
              <w:rPr>
                <w:color w:val="000000" w:themeColor="text1"/>
                <w:sz w:val="24"/>
                <w:szCs w:val="24"/>
              </w:rPr>
            </w:pPr>
            <w:r w:rsidRPr="004B4F34">
              <w:rPr>
                <w:i/>
                <w:color w:val="000000" w:themeColor="text1"/>
                <w:sz w:val="24"/>
                <w:szCs w:val="24"/>
              </w:rPr>
              <w:t>(Указать наименование функциональной зоны)</w:t>
            </w:r>
          </w:p>
        </w:tc>
      </w:tr>
      <w:tr w:rsidR="00EB23AE" w:rsidRPr="004B4F34" w:rsidTr="00647701">
        <w:trPr>
          <w:trHeight w:val="4828"/>
        </w:trPr>
        <w:tc>
          <w:tcPr>
            <w:tcW w:w="3681" w:type="dxa"/>
            <w:vMerge/>
          </w:tcPr>
          <w:p w:rsidR="00EB23AE" w:rsidRPr="004B4F34" w:rsidRDefault="00EB23AE" w:rsidP="00647701">
            <w:pPr>
              <w:pStyle w:val="a3"/>
              <w:tabs>
                <w:tab w:val="left" w:pos="1276"/>
              </w:tabs>
              <w:ind w:left="0"/>
              <w:jc w:val="both"/>
              <w:rPr>
                <w:color w:val="000000" w:themeColor="text1"/>
                <w:sz w:val="24"/>
                <w:szCs w:val="24"/>
              </w:rPr>
            </w:pPr>
          </w:p>
        </w:tc>
        <w:tc>
          <w:tcPr>
            <w:tcW w:w="5664" w:type="dxa"/>
          </w:tcPr>
          <w:p w:rsidR="00EB23AE" w:rsidRPr="004B4F34" w:rsidRDefault="00EB23AE" w:rsidP="00647701">
            <w:pPr>
              <w:pStyle w:val="a3"/>
              <w:tabs>
                <w:tab w:val="left" w:pos="1276"/>
              </w:tabs>
              <w:ind w:left="0"/>
              <w:jc w:val="both"/>
              <w:rPr>
                <w:color w:val="000000" w:themeColor="text1"/>
                <w:sz w:val="24"/>
                <w:szCs w:val="24"/>
              </w:rPr>
            </w:pPr>
            <w:r w:rsidRPr="004B4F34">
              <w:rPr>
                <w:i/>
                <w:color w:val="000000" w:themeColor="text1"/>
                <w:sz w:val="24"/>
                <w:szCs w:val="24"/>
              </w:rPr>
              <w:t>(Разместить фрагмент карты, в границах которого размещен рассматриваемый земельный участок)</w:t>
            </w: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lastRenderedPageBreak/>
              <w:t>ПЗЗ</w:t>
            </w:r>
          </w:p>
        </w:tc>
        <w:tc>
          <w:tcPr>
            <w:tcW w:w="5664" w:type="dxa"/>
          </w:tcPr>
          <w:p w:rsidR="00EB23AE" w:rsidRPr="004B4F34" w:rsidRDefault="00EB23AE" w:rsidP="00647701">
            <w:pPr>
              <w:pStyle w:val="a3"/>
              <w:tabs>
                <w:tab w:val="left" w:pos="1276"/>
              </w:tabs>
              <w:ind w:left="0"/>
              <w:jc w:val="both"/>
              <w:rPr>
                <w:i/>
                <w:color w:val="000000" w:themeColor="text1"/>
                <w:sz w:val="24"/>
                <w:szCs w:val="24"/>
              </w:rPr>
            </w:pPr>
            <w:r w:rsidRPr="004B4F34">
              <w:rPr>
                <w:i/>
                <w:color w:val="000000" w:themeColor="text1"/>
                <w:sz w:val="24"/>
                <w:szCs w:val="24"/>
              </w:rPr>
              <w:t>(Указать реквизиты действующей редакции решения, утверждающего ПЗЗ)</w:t>
            </w:r>
          </w:p>
        </w:tc>
      </w:tr>
      <w:tr w:rsidR="00EB23AE" w:rsidRPr="004B4F34" w:rsidTr="00647701">
        <w:trPr>
          <w:trHeight w:val="409"/>
        </w:trPr>
        <w:tc>
          <w:tcPr>
            <w:tcW w:w="3681" w:type="dxa"/>
            <w:vMerge w:val="restart"/>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Территориальная зона</w:t>
            </w:r>
          </w:p>
        </w:tc>
        <w:tc>
          <w:tcPr>
            <w:tcW w:w="5664" w:type="dxa"/>
          </w:tcPr>
          <w:p w:rsidR="00EB23AE" w:rsidRPr="004B4F34" w:rsidRDefault="00EB23AE" w:rsidP="00647701">
            <w:pPr>
              <w:pStyle w:val="a3"/>
              <w:tabs>
                <w:tab w:val="left" w:pos="1276"/>
              </w:tabs>
              <w:ind w:left="0"/>
              <w:jc w:val="both"/>
              <w:rPr>
                <w:color w:val="000000" w:themeColor="text1"/>
                <w:sz w:val="24"/>
                <w:szCs w:val="24"/>
              </w:rPr>
            </w:pPr>
            <w:r w:rsidRPr="004B4F34">
              <w:rPr>
                <w:i/>
                <w:color w:val="000000" w:themeColor="text1"/>
                <w:sz w:val="24"/>
                <w:szCs w:val="24"/>
              </w:rPr>
              <w:t>(Указать наименование территориальной зоны)</w:t>
            </w:r>
          </w:p>
        </w:tc>
      </w:tr>
      <w:tr w:rsidR="00EB23AE" w:rsidRPr="004B4F34" w:rsidTr="00647701">
        <w:trPr>
          <w:trHeight w:val="5106"/>
        </w:trPr>
        <w:tc>
          <w:tcPr>
            <w:tcW w:w="3681" w:type="dxa"/>
            <w:vMerge/>
          </w:tcPr>
          <w:p w:rsidR="00EB23AE" w:rsidRPr="004B4F34" w:rsidRDefault="00EB23AE" w:rsidP="00647701">
            <w:pPr>
              <w:pStyle w:val="a3"/>
              <w:tabs>
                <w:tab w:val="left" w:pos="1276"/>
              </w:tabs>
              <w:ind w:left="0"/>
              <w:jc w:val="both"/>
              <w:rPr>
                <w:color w:val="000000" w:themeColor="text1"/>
                <w:sz w:val="24"/>
                <w:szCs w:val="24"/>
              </w:rPr>
            </w:pPr>
          </w:p>
        </w:tc>
        <w:tc>
          <w:tcPr>
            <w:tcW w:w="5664" w:type="dxa"/>
          </w:tcPr>
          <w:p w:rsidR="00EB23AE" w:rsidRPr="004B4F34" w:rsidRDefault="00EB23AE" w:rsidP="00647701">
            <w:pPr>
              <w:pStyle w:val="a3"/>
              <w:tabs>
                <w:tab w:val="left" w:pos="1276"/>
              </w:tabs>
              <w:ind w:left="0"/>
              <w:jc w:val="both"/>
              <w:rPr>
                <w:color w:val="000000" w:themeColor="text1"/>
                <w:sz w:val="24"/>
                <w:szCs w:val="24"/>
              </w:rPr>
            </w:pPr>
            <w:r w:rsidRPr="004B4F34">
              <w:rPr>
                <w:i/>
                <w:color w:val="000000" w:themeColor="text1"/>
                <w:sz w:val="24"/>
                <w:szCs w:val="24"/>
              </w:rPr>
              <w:t>(Разместить фрагмент карты градостроительного зонирования, в границах которого размещен рассматриваемый земельный участок)</w:t>
            </w:r>
          </w:p>
        </w:tc>
      </w:tr>
      <w:tr w:rsidR="00EB23AE" w:rsidRPr="004B4F34" w:rsidTr="00647701">
        <w:trPr>
          <w:trHeight w:val="713"/>
        </w:trPr>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Соответствие / несоответствие испрашиваемых изменений ГП</w:t>
            </w:r>
          </w:p>
        </w:tc>
        <w:tc>
          <w:tcPr>
            <w:tcW w:w="5664" w:type="dxa"/>
          </w:tcPr>
          <w:p w:rsidR="00EB23AE" w:rsidRPr="004B4F34" w:rsidRDefault="00EB23AE" w:rsidP="00647701">
            <w:pPr>
              <w:pStyle w:val="a3"/>
              <w:tabs>
                <w:tab w:val="left" w:pos="1276"/>
              </w:tabs>
              <w:ind w:left="0"/>
              <w:jc w:val="both"/>
              <w:rPr>
                <w:i/>
                <w:color w:val="000000" w:themeColor="text1"/>
                <w:sz w:val="24"/>
                <w:szCs w:val="24"/>
              </w:rPr>
            </w:pPr>
          </w:p>
        </w:tc>
      </w:tr>
    </w:tbl>
    <w:p w:rsidR="00EB23AE" w:rsidRPr="004B4F34" w:rsidRDefault="00EB23AE" w:rsidP="00EB23AE">
      <w:pPr>
        <w:pStyle w:val="a3"/>
        <w:tabs>
          <w:tab w:val="left" w:pos="1276"/>
        </w:tabs>
        <w:spacing w:line="360" w:lineRule="auto"/>
        <w:ind w:left="0"/>
        <w:jc w:val="both"/>
        <w:rPr>
          <w:color w:val="000000" w:themeColor="text1"/>
          <w:sz w:val="24"/>
          <w:szCs w:val="24"/>
        </w:rPr>
      </w:pPr>
    </w:p>
    <w:p w:rsidR="00EB23AE" w:rsidRPr="004B4F34" w:rsidRDefault="00EB23AE" w:rsidP="00EB23AE">
      <w:pPr>
        <w:pStyle w:val="a3"/>
        <w:tabs>
          <w:tab w:val="left" w:pos="1276"/>
        </w:tabs>
        <w:spacing w:line="360" w:lineRule="auto"/>
        <w:ind w:left="0"/>
        <w:jc w:val="both"/>
        <w:rPr>
          <w:color w:val="000000" w:themeColor="text1"/>
          <w:sz w:val="24"/>
          <w:szCs w:val="24"/>
        </w:rPr>
      </w:pPr>
      <w:r w:rsidRPr="004B4F34">
        <w:rPr>
          <w:color w:val="000000" w:themeColor="text1"/>
          <w:sz w:val="24"/>
          <w:szCs w:val="24"/>
        </w:rPr>
        <w:t xml:space="preserve">4. ИНАЯ ИНФОРМАЦИЯ </w:t>
      </w:r>
    </w:p>
    <w:p w:rsidR="00EB23AE" w:rsidRPr="004B4F34" w:rsidRDefault="00EB23AE" w:rsidP="00EB23AE">
      <w:pPr>
        <w:pStyle w:val="a3"/>
        <w:tabs>
          <w:tab w:val="left" w:pos="1276"/>
        </w:tabs>
        <w:spacing w:line="360" w:lineRule="auto"/>
        <w:ind w:left="0"/>
        <w:jc w:val="both"/>
        <w:rPr>
          <w:i/>
          <w:color w:val="000000" w:themeColor="text1"/>
          <w:sz w:val="24"/>
          <w:szCs w:val="24"/>
        </w:rPr>
      </w:pPr>
      <w:r w:rsidRPr="004B4F34">
        <w:rPr>
          <w:i/>
          <w:color w:val="000000" w:themeColor="text1"/>
          <w:sz w:val="24"/>
          <w:szCs w:val="24"/>
        </w:rPr>
        <w:t>(Указать в случае необходимости).</w:t>
      </w:r>
    </w:p>
    <w:p w:rsidR="00EB23AE" w:rsidRPr="004B4F34" w:rsidRDefault="00EB23AE" w:rsidP="00EB23AE">
      <w:pPr>
        <w:rPr>
          <w:color w:val="000000" w:themeColor="text1"/>
          <w:sz w:val="24"/>
          <w:szCs w:val="24"/>
        </w:rPr>
      </w:pPr>
    </w:p>
    <w:p w:rsidR="00EB23AE" w:rsidRPr="004B4F34" w:rsidRDefault="00EB23AE" w:rsidP="00EB23AE">
      <w:pPr>
        <w:ind w:left="4962"/>
        <w:jc w:val="center"/>
        <w:rPr>
          <w:color w:val="000000" w:themeColor="text1"/>
          <w:sz w:val="24"/>
          <w:szCs w:val="24"/>
        </w:rPr>
      </w:pPr>
      <w:r w:rsidRPr="004B4F34">
        <w:rPr>
          <w:color w:val="000000" w:themeColor="text1"/>
          <w:sz w:val="24"/>
          <w:szCs w:val="24"/>
        </w:rPr>
        <w:t>Приложение № 2</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 xml:space="preserve">к Положению о Комиссии </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 xml:space="preserve">по подготовке проекта правил землепользования и застройки </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 xml:space="preserve">сельского поселения Узюково муниципального района </w:t>
      </w:r>
    </w:p>
    <w:p w:rsidR="00EB23AE" w:rsidRPr="004B4F34" w:rsidRDefault="00EB23AE" w:rsidP="00EB23AE">
      <w:pPr>
        <w:ind w:left="4962"/>
        <w:jc w:val="center"/>
        <w:rPr>
          <w:color w:val="000000" w:themeColor="text1"/>
          <w:sz w:val="24"/>
          <w:szCs w:val="24"/>
          <w:u w:val="single"/>
        </w:rPr>
      </w:pPr>
      <w:r w:rsidRPr="004B4F34">
        <w:rPr>
          <w:color w:val="000000" w:themeColor="text1"/>
          <w:sz w:val="24"/>
          <w:szCs w:val="24"/>
        </w:rPr>
        <w:t>Ставропольский Самарской области</w:t>
      </w:r>
      <w:r w:rsidRPr="004B4F34">
        <w:rPr>
          <w:color w:val="000000" w:themeColor="text1"/>
          <w:sz w:val="24"/>
          <w:szCs w:val="24"/>
          <w:u w:val="single"/>
        </w:rPr>
        <w:t xml:space="preserve"> </w:t>
      </w:r>
    </w:p>
    <w:p w:rsidR="00EB23AE" w:rsidRPr="004B4F34" w:rsidRDefault="00EB23AE" w:rsidP="00EB23AE">
      <w:pPr>
        <w:ind w:left="4962"/>
        <w:jc w:val="center"/>
        <w:rPr>
          <w:color w:val="000000" w:themeColor="text1"/>
          <w:sz w:val="24"/>
          <w:szCs w:val="24"/>
        </w:rPr>
      </w:pPr>
    </w:p>
    <w:p w:rsidR="00EB23AE" w:rsidRPr="004B4F34" w:rsidRDefault="00EB23AE" w:rsidP="00EB23AE">
      <w:pPr>
        <w:tabs>
          <w:tab w:val="left" w:pos="1276"/>
        </w:tabs>
        <w:ind w:firstLine="709"/>
        <w:jc w:val="center"/>
        <w:rPr>
          <w:color w:val="000000" w:themeColor="text1"/>
          <w:sz w:val="24"/>
          <w:szCs w:val="24"/>
        </w:rPr>
      </w:pPr>
      <w:r w:rsidRPr="004B4F34">
        <w:rPr>
          <w:color w:val="000000" w:themeColor="text1"/>
          <w:sz w:val="24"/>
          <w:szCs w:val="24"/>
        </w:rPr>
        <w:t>Примерный перечень материалов,</w:t>
      </w:r>
    </w:p>
    <w:p w:rsidR="00EB23AE" w:rsidRPr="004B4F34" w:rsidRDefault="00EB23AE" w:rsidP="00EB23AE">
      <w:pPr>
        <w:jc w:val="center"/>
        <w:rPr>
          <w:color w:val="000000" w:themeColor="text1"/>
          <w:sz w:val="24"/>
          <w:szCs w:val="24"/>
        </w:rPr>
      </w:pPr>
      <w:r w:rsidRPr="004B4F34">
        <w:rPr>
          <w:color w:val="000000" w:themeColor="text1"/>
          <w:sz w:val="24"/>
          <w:szCs w:val="24"/>
        </w:rPr>
        <w:t>Рассматриваемых на заседании Комиссии по подготовке проекта Правил землепользования и застройки сельского поселения Узюково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w:t>
      </w:r>
    </w:p>
    <w:p w:rsidR="00EB23AE" w:rsidRPr="004B4F34" w:rsidRDefault="00EB23AE" w:rsidP="00EB23AE">
      <w:pPr>
        <w:jc w:val="center"/>
        <w:rPr>
          <w:color w:val="000000" w:themeColor="text1"/>
          <w:sz w:val="24"/>
          <w:szCs w:val="24"/>
        </w:rPr>
      </w:pPr>
      <w:r w:rsidRPr="004B4F34">
        <w:rPr>
          <w:color w:val="000000" w:themeColor="text1"/>
          <w:sz w:val="24"/>
          <w:szCs w:val="24"/>
        </w:rPr>
        <w:t>(по согласованию)</w:t>
      </w:r>
    </w:p>
    <w:p w:rsidR="00EB23AE" w:rsidRPr="004B4F34" w:rsidRDefault="00EB23AE" w:rsidP="00EB23AE">
      <w:pPr>
        <w:jc w:val="center"/>
        <w:rPr>
          <w:i/>
          <w:color w:val="000000" w:themeColor="text1"/>
          <w:sz w:val="24"/>
          <w:szCs w:val="24"/>
        </w:rPr>
      </w:pPr>
      <w:r w:rsidRPr="004B4F34">
        <w:rPr>
          <w:i/>
          <w:color w:val="000000" w:themeColor="text1"/>
          <w:sz w:val="24"/>
          <w:szCs w:val="24"/>
        </w:rPr>
        <w:t>(По проектам о предоставлении разрешений</w:t>
      </w:r>
    </w:p>
    <w:p w:rsidR="00EB23AE" w:rsidRPr="004B4F34" w:rsidRDefault="00EB23AE" w:rsidP="00EB23AE">
      <w:pPr>
        <w:jc w:val="center"/>
        <w:rPr>
          <w:i/>
          <w:color w:val="000000" w:themeColor="text1"/>
          <w:sz w:val="24"/>
          <w:szCs w:val="24"/>
        </w:rPr>
      </w:pPr>
      <w:r w:rsidRPr="004B4F34">
        <w:rPr>
          <w:i/>
          <w:color w:val="000000" w:themeColor="text1"/>
          <w:sz w:val="24"/>
          <w:szCs w:val="24"/>
        </w:rPr>
        <w:t>на условно разрешенный вид использования земельных участков или объектов капитального строительства</w:t>
      </w:r>
    </w:p>
    <w:p w:rsidR="00EB23AE" w:rsidRPr="004B4F34" w:rsidRDefault="00EB23AE" w:rsidP="00EB23AE">
      <w:pPr>
        <w:jc w:val="center"/>
        <w:rPr>
          <w:i/>
          <w:color w:val="000000" w:themeColor="text1"/>
          <w:sz w:val="24"/>
          <w:szCs w:val="24"/>
        </w:rPr>
      </w:pPr>
      <w:r w:rsidRPr="004B4F34">
        <w:rPr>
          <w:i/>
          <w:color w:val="000000" w:themeColor="text1"/>
          <w:sz w:val="24"/>
          <w:szCs w:val="24"/>
        </w:rPr>
        <w:t>/</w:t>
      </w:r>
    </w:p>
    <w:p w:rsidR="00EB23AE" w:rsidRPr="004B4F34" w:rsidRDefault="00EB23AE" w:rsidP="00EB23AE">
      <w:pPr>
        <w:jc w:val="center"/>
        <w:rPr>
          <w:i/>
          <w:color w:val="000000" w:themeColor="text1"/>
          <w:sz w:val="24"/>
          <w:szCs w:val="24"/>
        </w:rPr>
      </w:pPr>
      <w:r w:rsidRPr="004B4F34">
        <w:rPr>
          <w:i/>
          <w:color w:val="000000" w:themeColor="text1"/>
          <w:sz w:val="24"/>
          <w:szCs w:val="24"/>
        </w:rPr>
        <w:t>на отклонение от предельных параметров разрешенного строительства, реконструкции объектов капитального строительства)</w:t>
      </w:r>
    </w:p>
    <w:p w:rsidR="00EB23AE" w:rsidRPr="004B4F34" w:rsidRDefault="00EB23AE" w:rsidP="00EB23AE">
      <w:pPr>
        <w:tabs>
          <w:tab w:val="left" w:pos="1276"/>
        </w:tabs>
        <w:jc w:val="center"/>
        <w:rPr>
          <w:color w:val="000000" w:themeColor="text1"/>
          <w:sz w:val="24"/>
          <w:szCs w:val="24"/>
        </w:rPr>
      </w:pPr>
    </w:p>
    <w:p w:rsidR="00EB23AE" w:rsidRPr="004B4F34" w:rsidRDefault="00EB23AE" w:rsidP="00EB23AE">
      <w:pPr>
        <w:tabs>
          <w:tab w:val="left" w:pos="1276"/>
        </w:tabs>
        <w:jc w:val="center"/>
        <w:rPr>
          <w:color w:val="000000" w:themeColor="text1"/>
          <w:sz w:val="24"/>
          <w:szCs w:val="24"/>
        </w:rPr>
      </w:pPr>
    </w:p>
    <w:p w:rsidR="00EB23AE" w:rsidRPr="004B4F34" w:rsidRDefault="00EB23AE" w:rsidP="00EB23AE">
      <w:pPr>
        <w:pStyle w:val="a3"/>
        <w:numPr>
          <w:ilvl w:val="0"/>
          <w:numId w:val="3"/>
        </w:numPr>
        <w:tabs>
          <w:tab w:val="left" w:pos="1134"/>
        </w:tabs>
        <w:ind w:left="0" w:firstLine="709"/>
        <w:jc w:val="both"/>
        <w:rPr>
          <w:color w:val="000000" w:themeColor="text1"/>
          <w:sz w:val="24"/>
          <w:szCs w:val="24"/>
        </w:rPr>
      </w:pPr>
      <w:r w:rsidRPr="004B4F34">
        <w:rPr>
          <w:color w:val="000000" w:themeColor="text1"/>
          <w:sz w:val="24"/>
          <w:szCs w:val="24"/>
        </w:rPr>
        <w:lastRenderedPageBreak/>
        <w:t>Информационная справка (согласно прилагаемой форме)</w:t>
      </w:r>
    </w:p>
    <w:p w:rsidR="00EB23AE" w:rsidRPr="004B4F34" w:rsidRDefault="00EB23AE" w:rsidP="00EB23AE">
      <w:pPr>
        <w:pStyle w:val="a3"/>
        <w:numPr>
          <w:ilvl w:val="0"/>
          <w:numId w:val="3"/>
        </w:numPr>
        <w:tabs>
          <w:tab w:val="left" w:pos="1134"/>
        </w:tabs>
        <w:ind w:left="0" w:firstLine="709"/>
        <w:jc w:val="both"/>
        <w:rPr>
          <w:color w:val="000000" w:themeColor="text1"/>
          <w:sz w:val="24"/>
          <w:szCs w:val="24"/>
        </w:rPr>
      </w:pPr>
      <w:proofErr w:type="spellStart"/>
      <w:r w:rsidRPr="004B4F34">
        <w:rPr>
          <w:color w:val="000000" w:themeColor="text1"/>
          <w:sz w:val="24"/>
          <w:szCs w:val="24"/>
        </w:rPr>
        <w:t>Выкопировки</w:t>
      </w:r>
      <w:proofErr w:type="spellEnd"/>
      <w:r w:rsidRPr="004B4F34">
        <w:rPr>
          <w:color w:val="000000" w:themeColor="text1"/>
          <w:sz w:val="24"/>
          <w:szCs w:val="24"/>
        </w:rPr>
        <w:t xml:space="preserve"> из Генерального плана, карты градостроительного зонирования сельского поселения Узюково муниципального района Ставропольский Самарской области.</w:t>
      </w:r>
    </w:p>
    <w:p w:rsidR="00EB23AE" w:rsidRPr="004B4F34" w:rsidRDefault="00EB23AE" w:rsidP="00EB23AE">
      <w:pPr>
        <w:pStyle w:val="a3"/>
        <w:numPr>
          <w:ilvl w:val="0"/>
          <w:numId w:val="3"/>
        </w:numPr>
        <w:tabs>
          <w:tab w:val="left" w:pos="1134"/>
        </w:tabs>
        <w:ind w:left="0" w:firstLine="709"/>
        <w:jc w:val="both"/>
        <w:rPr>
          <w:color w:val="000000" w:themeColor="text1"/>
          <w:sz w:val="24"/>
          <w:szCs w:val="24"/>
        </w:rPr>
      </w:pPr>
      <w:r w:rsidRPr="004B4F34">
        <w:rPr>
          <w:color w:val="000000" w:themeColor="text1"/>
          <w:sz w:val="24"/>
          <w:szCs w:val="24"/>
        </w:rPr>
        <w:t>Фотоматериалы рассматриваемого объекта (земельного участка, объекта капитального строительства)</w:t>
      </w:r>
    </w:p>
    <w:p w:rsidR="00EB23AE" w:rsidRPr="004B4F34" w:rsidRDefault="00EB23AE" w:rsidP="00EB23AE">
      <w:pPr>
        <w:pStyle w:val="a3"/>
        <w:numPr>
          <w:ilvl w:val="0"/>
          <w:numId w:val="3"/>
        </w:numPr>
        <w:tabs>
          <w:tab w:val="left" w:pos="1134"/>
        </w:tabs>
        <w:ind w:left="0" w:firstLine="709"/>
        <w:jc w:val="both"/>
        <w:rPr>
          <w:color w:val="000000" w:themeColor="text1"/>
          <w:sz w:val="24"/>
          <w:szCs w:val="24"/>
        </w:rPr>
      </w:pPr>
      <w:r w:rsidRPr="004B4F34">
        <w:rPr>
          <w:color w:val="000000" w:themeColor="text1"/>
          <w:sz w:val="24"/>
          <w:szCs w:val="24"/>
        </w:rPr>
        <w:t>Представленные заявителем обоснования испрашиваемых разрешений.</w:t>
      </w:r>
    </w:p>
    <w:p w:rsidR="00EB23AE" w:rsidRPr="004B4F34" w:rsidRDefault="00EB23AE" w:rsidP="00EB23AE">
      <w:pPr>
        <w:pStyle w:val="a3"/>
        <w:tabs>
          <w:tab w:val="left" w:pos="1276"/>
        </w:tabs>
        <w:spacing w:line="360" w:lineRule="auto"/>
        <w:jc w:val="both"/>
        <w:rPr>
          <w:color w:val="000000" w:themeColor="text1"/>
          <w:sz w:val="24"/>
          <w:szCs w:val="24"/>
        </w:rPr>
      </w:pPr>
    </w:p>
    <w:p w:rsidR="00EB23AE" w:rsidRPr="004B4F34" w:rsidRDefault="00EB23AE" w:rsidP="00EB23AE">
      <w:pPr>
        <w:ind w:left="4962"/>
        <w:jc w:val="center"/>
        <w:rPr>
          <w:color w:val="000000" w:themeColor="text1"/>
          <w:sz w:val="24"/>
          <w:szCs w:val="24"/>
        </w:rPr>
      </w:pPr>
      <w:r w:rsidRPr="004B4F34">
        <w:rPr>
          <w:color w:val="000000" w:themeColor="text1"/>
          <w:sz w:val="24"/>
          <w:szCs w:val="24"/>
        </w:rPr>
        <w:t>Приложение № 3</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 xml:space="preserve">к Положению о Комиссии </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 xml:space="preserve">по подготовке проекта правил землепользования и застройки </w:t>
      </w:r>
    </w:p>
    <w:p w:rsidR="00EB23AE" w:rsidRPr="004B4F34" w:rsidRDefault="00EB23AE" w:rsidP="00EB23AE">
      <w:pPr>
        <w:ind w:left="4962"/>
        <w:jc w:val="center"/>
        <w:rPr>
          <w:color w:val="000000" w:themeColor="text1"/>
          <w:sz w:val="24"/>
          <w:szCs w:val="24"/>
        </w:rPr>
      </w:pPr>
      <w:r w:rsidRPr="004B4F34">
        <w:rPr>
          <w:color w:val="000000" w:themeColor="text1"/>
          <w:sz w:val="24"/>
          <w:szCs w:val="24"/>
        </w:rPr>
        <w:t xml:space="preserve">сельского поселения Узюково муниципального района </w:t>
      </w:r>
    </w:p>
    <w:p w:rsidR="00EB23AE" w:rsidRPr="004B4F34" w:rsidRDefault="00EB23AE" w:rsidP="00EB23AE">
      <w:pPr>
        <w:ind w:left="4962"/>
        <w:jc w:val="center"/>
        <w:rPr>
          <w:color w:val="000000" w:themeColor="text1"/>
          <w:sz w:val="24"/>
          <w:szCs w:val="24"/>
          <w:u w:val="single"/>
        </w:rPr>
      </w:pPr>
      <w:r w:rsidRPr="004B4F34">
        <w:rPr>
          <w:color w:val="000000" w:themeColor="text1"/>
          <w:sz w:val="24"/>
          <w:szCs w:val="24"/>
        </w:rPr>
        <w:t>Ставропольский Самарской области</w:t>
      </w:r>
      <w:r w:rsidRPr="004B4F34">
        <w:rPr>
          <w:color w:val="000000" w:themeColor="text1"/>
          <w:sz w:val="24"/>
          <w:szCs w:val="24"/>
          <w:u w:val="single"/>
        </w:rPr>
        <w:t xml:space="preserve"> </w:t>
      </w:r>
    </w:p>
    <w:p w:rsidR="00EB23AE" w:rsidRPr="004B4F34" w:rsidRDefault="00EB23AE" w:rsidP="00EB23AE">
      <w:pPr>
        <w:ind w:left="4962"/>
        <w:jc w:val="center"/>
        <w:rPr>
          <w:color w:val="000000" w:themeColor="text1"/>
          <w:sz w:val="24"/>
          <w:szCs w:val="24"/>
          <w:u w:val="single"/>
        </w:rPr>
      </w:pPr>
    </w:p>
    <w:p w:rsidR="00EB23AE" w:rsidRPr="004B4F34" w:rsidRDefault="00EB23AE" w:rsidP="00EB23AE">
      <w:pPr>
        <w:tabs>
          <w:tab w:val="left" w:pos="1276"/>
        </w:tabs>
        <w:spacing w:line="360" w:lineRule="auto"/>
        <w:jc w:val="center"/>
        <w:rPr>
          <w:color w:val="000000" w:themeColor="text1"/>
          <w:sz w:val="24"/>
          <w:szCs w:val="24"/>
        </w:rPr>
      </w:pPr>
      <w:r w:rsidRPr="004B4F34">
        <w:rPr>
          <w:color w:val="000000" w:themeColor="text1"/>
          <w:sz w:val="24"/>
          <w:szCs w:val="24"/>
        </w:rPr>
        <w:t>Информационная справка</w:t>
      </w:r>
    </w:p>
    <w:p w:rsidR="00EB23AE" w:rsidRPr="004B4F34" w:rsidRDefault="00EB23AE" w:rsidP="00EB23AE">
      <w:pPr>
        <w:tabs>
          <w:tab w:val="left" w:pos="1276"/>
        </w:tabs>
        <w:spacing w:line="360" w:lineRule="auto"/>
        <w:jc w:val="center"/>
        <w:rPr>
          <w:color w:val="000000" w:themeColor="text1"/>
          <w:sz w:val="24"/>
          <w:szCs w:val="24"/>
        </w:rPr>
      </w:pPr>
    </w:p>
    <w:p w:rsidR="00EB23AE" w:rsidRPr="004B4F34" w:rsidRDefault="00EB23AE" w:rsidP="00EB23AE">
      <w:pPr>
        <w:tabs>
          <w:tab w:val="left" w:pos="1276"/>
        </w:tabs>
        <w:spacing w:line="360" w:lineRule="auto"/>
        <w:jc w:val="right"/>
        <w:rPr>
          <w:color w:val="000000" w:themeColor="text1"/>
          <w:sz w:val="24"/>
          <w:szCs w:val="24"/>
        </w:rPr>
      </w:pPr>
      <w:r w:rsidRPr="004B4F34">
        <w:rPr>
          <w:color w:val="000000" w:themeColor="text1"/>
          <w:sz w:val="24"/>
          <w:szCs w:val="24"/>
        </w:rPr>
        <w:t>ФОРМА</w:t>
      </w:r>
    </w:p>
    <w:p w:rsidR="00EB23AE" w:rsidRPr="004B4F34" w:rsidRDefault="00EB23AE" w:rsidP="00EB23AE">
      <w:pPr>
        <w:tabs>
          <w:tab w:val="left" w:pos="1276"/>
        </w:tabs>
        <w:spacing w:line="360" w:lineRule="auto"/>
        <w:jc w:val="right"/>
        <w:rPr>
          <w:color w:val="000000" w:themeColor="text1"/>
          <w:sz w:val="24"/>
          <w:szCs w:val="24"/>
        </w:rPr>
      </w:pPr>
    </w:p>
    <w:p w:rsidR="00EB23AE" w:rsidRPr="004B4F34" w:rsidRDefault="00EB23AE" w:rsidP="00EB23AE">
      <w:pPr>
        <w:jc w:val="center"/>
        <w:rPr>
          <w:i/>
          <w:color w:val="000000" w:themeColor="text1"/>
          <w:sz w:val="24"/>
          <w:szCs w:val="24"/>
        </w:rPr>
      </w:pPr>
      <w:r w:rsidRPr="004B4F34">
        <w:rPr>
          <w:color w:val="000000" w:themeColor="text1"/>
          <w:sz w:val="24"/>
          <w:szCs w:val="24"/>
        </w:rPr>
        <w:t xml:space="preserve">заседания комиссии по подготовке проекта Правил землепользования и застройки сельского поселения Узюково муниципального района Ставропольский Самарской области, утвержденной </w:t>
      </w:r>
      <w:r w:rsidRPr="004B4F34">
        <w:rPr>
          <w:b/>
          <w:bCs/>
          <w:color w:val="000000" w:themeColor="text1"/>
          <w:sz w:val="24"/>
          <w:szCs w:val="24"/>
          <w:lang w:eastAsia="ar-SA"/>
        </w:rPr>
        <w:t>постановление администрации сельского поселения Узюково муниципального района Ставропольский Самарской области от 08.10.2013 № 39</w:t>
      </w:r>
      <w:r w:rsidRPr="004B4F34">
        <w:rPr>
          <w:b/>
          <w:bCs/>
          <w:color w:val="000000" w:themeColor="text1"/>
          <w:sz w:val="24"/>
          <w:szCs w:val="24"/>
          <w:lang w:eastAsia="ar-SA"/>
        </w:rPr>
        <w:br/>
      </w:r>
      <w:r w:rsidRPr="004B4F34">
        <w:rPr>
          <w:i/>
          <w:color w:val="000000" w:themeColor="text1"/>
          <w:sz w:val="24"/>
          <w:szCs w:val="24"/>
        </w:rPr>
        <w:t>(По проектам о предоставлении разрешений</w:t>
      </w:r>
      <w:r w:rsidRPr="004B4F34">
        <w:rPr>
          <w:i/>
          <w:color w:val="000000" w:themeColor="text1"/>
          <w:sz w:val="24"/>
          <w:szCs w:val="24"/>
        </w:rPr>
        <w:br/>
        <w:t>на условно разрешенный вид использования земельных участков или объектов капитального строительства</w:t>
      </w:r>
    </w:p>
    <w:p w:rsidR="00EB23AE" w:rsidRPr="004B4F34" w:rsidRDefault="00EB23AE" w:rsidP="00EB23AE">
      <w:pPr>
        <w:jc w:val="center"/>
        <w:rPr>
          <w:i/>
          <w:color w:val="000000" w:themeColor="text1"/>
          <w:sz w:val="24"/>
          <w:szCs w:val="24"/>
        </w:rPr>
      </w:pPr>
      <w:r w:rsidRPr="004B4F34">
        <w:rPr>
          <w:i/>
          <w:color w:val="000000" w:themeColor="text1"/>
          <w:sz w:val="24"/>
          <w:szCs w:val="24"/>
        </w:rPr>
        <w:t>/</w:t>
      </w:r>
    </w:p>
    <w:p w:rsidR="00EB23AE" w:rsidRPr="004B4F34" w:rsidRDefault="00EB23AE" w:rsidP="00EB23AE">
      <w:pPr>
        <w:jc w:val="center"/>
        <w:rPr>
          <w:i/>
          <w:color w:val="000000" w:themeColor="text1"/>
          <w:sz w:val="24"/>
          <w:szCs w:val="24"/>
        </w:rPr>
      </w:pPr>
      <w:r w:rsidRPr="004B4F34">
        <w:rPr>
          <w:i/>
          <w:color w:val="000000" w:themeColor="text1"/>
          <w:sz w:val="24"/>
          <w:szCs w:val="24"/>
        </w:rPr>
        <w:t>на отклонение от предельных параметров разрешенного строительства, реконструкции объектов капитального строительства)</w:t>
      </w:r>
    </w:p>
    <w:p w:rsidR="00EB23AE" w:rsidRPr="004B4F34" w:rsidRDefault="00EB23AE" w:rsidP="00EB23AE">
      <w:pPr>
        <w:jc w:val="center"/>
        <w:rPr>
          <w:i/>
          <w:color w:val="000000" w:themeColor="text1"/>
          <w:sz w:val="24"/>
          <w:szCs w:val="24"/>
        </w:rPr>
      </w:pPr>
    </w:p>
    <w:p w:rsidR="00EB23AE" w:rsidRPr="004B4F34" w:rsidRDefault="00EB23AE" w:rsidP="00EB23AE">
      <w:pPr>
        <w:jc w:val="center"/>
        <w:rPr>
          <w:color w:val="000000" w:themeColor="text1"/>
          <w:sz w:val="24"/>
          <w:szCs w:val="24"/>
        </w:rPr>
      </w:pPr>
      <w:r w:rsidRPr="004B4F34">
        <w:rPr>
          <w:color w:val="000000" w:themeColor="text1"/>
          <w:sz w:val="24"/>
          <w:szCs w:val="24"/>
        </w:rPr>
        <w:t xml:space="preserve">                                                                            </w:t>
      </w:r>
      <w:r w:rsidRPr="004B4F34">
        <w:rPr>
          <w:color w:val="000000" w:themeColor="text1"/>
          <w:sz w:val="24"/>
          <w:szCs w:val="24"/>
        </w:rPr>
        <w:tab/>
      </w:r>
      <w:r w:rsidRPr="004B4F34">
        <w:rPr>
          <w:color w:val="000000" w:themeColor="text1"/>
          <w:sz w:val="24"/>
          <w:szCs w:val="24"/>
        </w:rPr>
        <w:tab/>
        <w:t xml:space="preserve">                         «__» ____ 202_ года</w:t>
      </w:r>
    </w:p>
    <w:p w:rsidR="00EB23AE" w:rsidRPr="004B4F34" w:rsidRDefault="00EB23AE" w:rsidP="00EB23AE">
      <w:pPr>
        <w:jc w:val="center"/>
        <w:rPr>
          <w:color w:val="000000" w:themeColor="text1"/>
          <w:sz w:val="24"/>
          <w:szCs w:val="24"/>
        </w:rPr>
      </w:pPr>
    </w:p>
    <w:p w:rsidR="00EB23AE" w:rsidRPr="004B4F34" w:rsidRDefault="00EB23AE" w:rsidP="00EB23AE">
      <w:pPr>
        <w:rPr>
          <w:color w:val="000000" w:themeColor="text1"/>
          <w:sz w:val="24"/>
          <w:szCs w:val="24"/>
        </w:rPr>
      </w:pPr>
      <w:r w:rsidRPr="004B4F34">
        <w:rPr>
          <w:color w:val="000000" w:themeColor="text1"/>
          <w:sz w:val="24"/>
          <w:szCs w:val="24"/>
        </w:rPr>
        <w:t>Дата проведения собрания: «__» ____ 202_ года в __ час. __ мин.</w:t>
      </w:r>
    </w:p>
    <w:p w:rsidR="00EB23AE" w:rsidRPr="004B4F34" w:rsidRDefault="00EB23AE" w:rsidP="00EB23AE">
      <w:pPr>
        <w:ind w:firstLine="709"/>
        <w:jc w:val="both"/>
        <w:rPr>
          <w:color w:val="000000" w:themeColor="text1"/>
          <w:sz w:val="24"/>
          <w:szCs w:val="24"/>
        </w:rPr>
      </w:pPr>
    </w:p>
    <w:p w:rsidR="00EB23AE" w:rsidRPr="004B4F34" w:rsidRDefault="00EB23AE" w:rsidP="00EB23AE">
      <w:pPr>
        <w:jc w:val="both"/>
        <w:rPr>
          <w:color w:val="000000" w:themeColor="text1"/>
          <w:sz w:val="24"/>
          <w:szCs w:val="24"/>
        </w:rPr>
      </w:pPr>
      <w:r w:rsidRPr="004B4F34">
        <w:rPr>
          <w:color w:val="000000" w:themeColor="text1"/>
          <w:sz w:val="24"/>
          <w:szCs w:val="24"/>
        </w:rPr>
        <w:t>Место проведения собрания: 445011, Самарская область, г. Тольятти, Площадь Свободы, дом № 9.</w:t>
      </w:r>
    </w:p>
    <w:p w:rsidR="00EB23AE" w:rsidRPr="004B4F34" w:rsidRDefault="00EB23AE" w:rsidP="00EB23AE">
      <w:pPr>
        <w:tabs>
          <w:tab w:val="left" w:pos="1276"/>
        </w:tabs>
        <w:spacing w:line="360" w:lineRule="auto"/>
        <w:jc w:val="center"/>
        <w:rPr>
          <w:color w:val="000000" w:themeColor="text1"/>
          <w:sz w:val="24"/>
          <w:szCs w:val="24"/>
        </w:rPr>
      </w:pPr>
    </w:p>
    <w:tbl>
      <w:tblPr>
        <w:tblStyle w:val="a5"/>
        <w:tblW w:w="0" w:type="auto"/>
        <w:tblLook w:val="04A0" w:firstRow="1" w:lastRow="0" w:firstColumn="1" w:lastColumn="0" w:noHBand="0" w:noVBand="1"/>
      </w:tblPr>
      <w:tblGrid>
        <w:gridCol w:w="3681"/>
        <w:gridCol w:w="5664"/>
      </w:tblGrid>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Кадастровый номер земельного участка (ЗУ)</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Площадь земельного участка</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Адрес (местоположение)</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Территориальная зона</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Функциональная зона, в соответствии с генеральным планом (ГП)</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Вид разрешенного использования (ВРИ) согласно сведений ЕНРН</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lastRenderedPageBreak/>
              <w:t>Предельные параметры объектов, установленные в территориальной зоне</w:t>
            </w:r>
          </w:p>
        </w:tc>
        <w:tc>
          <w:tcPr>
            <w:tcW w:w="5664" w:type="dxa"/>
          </w:tcPr>
          <w:p w:rsidR="00EB23AE" w:rsidRPr="004B4F34" w:rsidRDefault="00EB23AE" w:rsidP="00647701">
            <w:pPr>
              <w:pStyle w:val="a3"/>
              <w:tabs>
                <w:tab w:val="left" w:pos="1276"/>
              </w:tabs>
              <w:ind w:left="0"/>
              <w:jc w:val="both"/>
              <w:rPr>
                <w:i/>
                <w:color w:val="000000" w:themeColor="text1"/>
                <w:sz w:val="24"/>
                <w:szCs w:val="24"/>
              </w:rPr>
            </w:pPr>
            <w:r w:rsidRPr="004B4F34">
              <w:rPr>
                <w:i/>
                <w:color w:val="000000" w:themeColor="text1"/>
                <w:sz w:val="24"/>
                <w:szCs w:val="24"/>
              </w:rPr>
              <w:t>(Заполняется при подачи заявления на отклонение от предельных параметров)</w:t>
            </w: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Зоны с особыми условиями использования территории (ЗОУИТ)</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Проект планировки территории (ППТ) / проект межевания территории (ПМТ)</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bl>
    <w:p w:rsidR="00EB23AE" w:rsidRPr="004B4F34" w:rsidRDefault="00EB23AE" w:rsidP="00EB23AE">
      <w:pPr>
        <w:pStyle w:val="a3"/>
        <w:tabs>
          <w:tab w:val="left" w:pos="1276"/>
        </w:tabs>
        <w:spacing w:line="360" w:lineRule="auto"/>
        <w:ind w:left="0"/>
        <w:jc w:val="both"/>
        <w:rPr>
          <w:color w:val="000000" w:themeColor="text1"/>
          <w:sz w:val="24"/>
          <w:szCs w:val="24"/>
        </w:rPr>
      </w:pPr>
    </w:p>
    <w:tbl>
      <w:tblPr>
        <w:tblStyle w:val="a5"/>
        <w:tblW w:w="0" w:type="auto"/>
        <w:tblLook w:val="04A0" w:firstRow="1" w:lastRow="0" w:firstColumn="1" w:lastColumn="0" w:noHBand="0" w:noVBand="1"/>
      </w:tblPr>
      <w:tblGrid>
        <w:gridCol w:w="3681"/>
        <w:gridCol w:w="5664"/>
      </w:tblGrid>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proofErr w:type="spellStart"/>
            <w:r w:rsidRPr="004B4F34">
              <w:rPr>
                <w:color w:val="000000" w:themeColor="text1"/>
                <w:sz w:val="24"/>
                <w:szCs w:val="24"/>
              </w:rPr>
              <w:t>Обънкт</w:t>
            </w:r>
            <w:proofErr w:type="spellEnd"/>
            <w:r w:rsidRPr="004B4F34">
              <w:rPr>
                <w:color w:val="000000" w:themeColor="text1"/>
                <w:sz w:val="24"/>
                <w:szCs w:val="24"/>
              </w:rPr>
              <w:t xml:space="preserve"> капитального строительства (ОКС), расположенный в границах ЗУ</w:t>
            </w:r>
          </w:p>
        </w:tc>
        <w:tc>
          <w:tcPr>
            <w:tcW w:w="5664" w:type="dxa"/>
          </w:tcPr>
          <w:p w:rsidR="00EB23AE" w:rsidRPr="004B4F34" w:rsidRDefault="00EB23AE" w:rsidP="00647701">
            <w:pPr>
              <w:pStyle w:val="a3"/>
              <w:tabs>
                <w:tab w:val="left" w:pos="1276"/>
              </w:tabs>
              <w:ind w:left="0"/>
              <w:jc w:val="both"/>
              <w:rPr>
                <w:i/>
                <w:color w:val="000000" w:themeColor="text1"/>
                <w:sz w:val="24"/>
                <w:szCs w:val="24"/>
              </w:rPr>
            </w:pPr>
            <w:r w:rsidRPr="004B4F34">
              <w:rPr>
                <w:i/>
                <w:color w:val="000000" w:themeColor="text1"/>
                <w:sz w:val="24"/>
                <w:szCs w:val="24"/>
              </w:rPr>
              <w:t>(Заполняется при наличии ОКС в границах ЗУ)</w:t>
            </w: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ВРИ ОКС по ЕГРН</w:t>
            </w:r>
          </w:p>
        </w:tc>
        <w:tc>
          <w:tcPr>
            <w:tcW w:w="5664" w:type="dxa"/>
          </w:tcPr>
          <w:p w:rsidR="00EB23AE" w:rsidRPr="004B4F34" w:rsidRDefault="00EB23AE" w:rsidP="00647701">
            <w:pPr>
              <w:pStyle w:val="a3"/>
              <w:tabs>
                <w:tab w:val="left" w:pos="1276"/>
              </w:tabs>
              <w:ind w:left="0"/>
              <w:jc w:val="both"/>
              <w:rPr>
                <w:color w:val="000000" w:themeColor="text1"/>
                <w:sz w:val="24"/>
                <w:szCs w:val="24"/>
              </w:rPr>
            </w:pPr>
            <w:r w:rsidRPr="004B4F34">
              <w:rPr>
                <w:i/>
                <w:color w:val="000000" w:themeColor="text1"/>
                <w:sz w:val="24"/>
                <w:szCs w:val="24"/>
              </w:rPr>
              <w:t>(Заполняется при наличии ОКС в границах ЗУ)</w:t>
            </w:r>
          </w:p>
        </w:tc>
      </w:tr>
    </w:tbl>
    <w:p w:rsidR="00EB23AE" w:rsidRPr="004B4F34" w:rsidRDefault="00EB23AE" w:rsidP="00EB23AE">
      <w:pPr>
        <w:pStyle w:val="a3"/>
        <w:tabs>
          <w:tab w:val="left" w:pos="1276"/>
        </w:tabs>
        <w:spacing w:line="360" w:lineRule="auto"/>
        <w:ind w:left="0"/>
        <w:jc w:val="both"/>
        <w:rPr>
          <w:color w:val="000000" w:themeColor="text1"/>
          <w:sz w:val="24"/>
          <w:szCs w:val="24"/>
        </w:rPr>
      </w:pPr>
    </w:p>
    <w:tbl>
      <w:tblPr>
        <w:tblStyle w:val="a5"/>
        <w:tblW w:w="0" w:type="auto"/>
        <w:tblLook w:val="04A0" w:firstRow="1" w:lastRow="0" w:firstColumn="1" w:lastColumn="0" w:noHBand="0" w:noVBand="1"/>
      </w:tblPr>
      <w:tblGrid>
        <w:gridCol w:w="3681"/>
        <w:gridCol w:w="5664"/>
      </w:tblGrid>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Уведомление о выявлении самовольной постройки</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Заключение о результатах общественных обсуждений или публичных слушаний (ОО/ПС)</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r w:rsidR="00EB23AE" w:rsidRPr="004B4F34" w:rsidTr="00647701">
        <w:tc>
          <w:tcPr>
            <w:tcW w:w="3681" w:type="dxa"/>
          </w:tcPr>
          <w:p w:rsidR="00EB23AE" w:rsidRPr="004B4F34" w:rsidRDefault="00EB23AE" w:rsidP="00647701">
            <w:pPr>
              <w:pStyle w:val="a3"/>
              <w:tabs>
                <w:tab w:val="left" w:pos="1276"/>
              </w:tabs>
              <w:ind w:left="0"/>
              <w:jc w:val="both"/>
              <w:rPr>
                <w:color w:val="000000" w:themeColor="text1"/>
                <w:sz w:val="24"/>
                <w:szCs w:val="24"/>
              </w:rPr>
            </w:pPr>
            <w:r w:rsidRPr="004B4F34">
              <w:rPr>
                <w:color w:val="000000" w:themeColor="text1"/>
                <w:sz w:val="24"/>
                <w:szCs w:val="24"/>
              </w:rPr>
              <w:t>Мнение органа местного самоуправления (МО)</w:t>
            </w:r>
          </w:p>
        </w:tc>
        <w:tc>
          <w:tcPr>
            <w:tcW w:w="5664" w:type="dxa"/>
          </w:tcPr>
          <w:p w:rsidR="00EB23AE" w:rsidRPr="004B4F34" w:rsidRDefault="00EB23AE" w:rsidP="00647701">
            <w:pPr>
              <w:pStyle w:val="a3"/>
              <w:tabs>
                <w:tab w:val="left" w:pos="1276"/>
              </w:tabs>
              <w:ind w:left="0"/>
              <w:jc w:val="both"/>
              <w:rPr>
                <w:color w:val="000000" w:themeColor="text1"/>
                <w:sz w:val="24"/>
                <w:szCs w:val="24"/>
              </w:rPr>
            </w:pPr>
          </w:p>
        </w:tc>
      </w:tr>
    </w:tbl>
    <w:p w:rsidR="00EB23AE" w:rsidRPr="004B4F34" w:rsidRDefault="00EB23AE" w:rsidP="00EB23AE">
      <w:pPr>
        <w:tabs>
          <w:tab w:val="left" w:pos="1276"/>
        </w:tabs>
        <w:spacing w:line="360" w:lineRule="auto"/>
        <w:jc w:val="both"/>
        <w:rPr>
          <w:color w:val="000000" w:themeColor="text1"/>
          <w:sz w:val="24"/>
          <w:szCs w:val="24"/>
        </w:rPr>
      </w:pPr>
      <w:r w:rsidRPr="004B4F34">
        <w:rPr>
          <w:color w:val="000000" w:themeColor="text1"/>
          <w:sz w:val="24"/>
          <w:szCs w:val="24"/>
        </w:rPr>
        <w:t>».</w:t>
      </w:r>
    </w:p>
    <w:p w:rsidR="00EB23AE" w:rsidRPr="004B4F34" w:rsidRDefault="00EB23AE" w:rsidP="00EB23AE">
      <w:pPr>
        <w:pStyle w:val="msonormalbullet2gifbullet1gif"/>
        <w:spacing w:before="0" w:beforeAutospacing="0" w:after="0" w:afterAutospacing="0" w:line="360" w:lineRule="auto"/>
        <w:ind w:firstLine="709"/>
        <w:contextualSpacing/>
        <w:jc w:val="both"/>
        <w:rPr>
          <w:color w:val="000000" w:themeColor="text1"/>
        </w:rPr>
      </w:pPr>
      <w:r w:rsidRPr="004B4F34">
        <w:rPr>
          <w:b/>
          <w:color w:val="000000" w:themeColor="text1"/>
          <w:lang w:val="en-US"/>
        </w:rPr>
        <w:t>I</w:t>
      </w:r>
      <w:r w:rsidRPr="004B4F34">
        <w:rPr>
          <w:b/>
          <w:color w:val="000000" w:themeColor="text1"/>
        </w:rPr>
        <w:t>.</w:t>
      </w:r>
      <w:r w:rsidRPr="004B4F34">
        <w:rPr>
          <w:b/>
          <w:color w:val="000000" w:themeColor="text1"/>
          <w:lang w:val="en-US"/>
        </w:rPr>
        <w:t>III</w:t>
      </w:r>
      <w:r w:rsidRPr="004B4F34">
        <w:rPr>
          <w:b/>
          <w:color w:val="000000" w:themeColor="text1"/>
        </w:rPr>
        <w:t>.</w:t>
      </w:r>
      <w:r w:rsidRPr="004B4F34">
        <w:rPr>
          <w:color w:val="000000" w:themeColor="text1"/>
        </w:rPr>
        <w:tab/>
        <w:t>Приложение № 4 к постановлению Администрации сельского поселения Узюково муниципального района Ставропольский Самарской области изложить в следующей редакции:</w:t>
      </w:r>
    </w:p>
    <w:p w:rsidR="001B6F02" w:rsidRDefault="001B6F02">
      <w:bookmarkStart w:id="0" w:name="_GoBack"/>
      <w:bookmarkEnd w:id="0"/>
    </w:p>
    <w:sectPr w:rsidR="001B6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3AE"/>
    <w:rsid w:val="001B6F02"/>
    <w:rsid w:val="00EB2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F0CADE-4B61-433F-B91E-10E67553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3A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3AE"/>
    <w:pPr>
      <w:ind w:left="720"/>
      <w:contextualSpacing/>
    </w:pPr>
  </w:style>
  <w:style w:type="paragraph" w:customStyle="1" w:styleId="msonormalbullet2gifbullet1gif">
    <w:name w:val="msonormalbullet2gifbullet1.gif"/>
    <w:basedOn w:val="a"/>
    <w:rsid w:val="00EB23AE"/>
    <w:pPr>
      <w:spacing w:before="100" w:beforeAutospacing="1" w:after="100" w:afterAutospacing="1"/>
    </w:pPr>
    <w:rPr>
      <w:sz w:val="24"/>
      <w:szCs w:val="24"/>
    </w:rPr>
  </w:style>
  <w:style w:type="character" w:styleId="a4">
    <w:name w:val="Hyperlink"/>
    <w:rsid w:val="00EB23AE"/>
    <w:rPr>
      <w:color w:val="000080"/>
      <w:u w:val="single"/>
    </w:rPr>
  </w:style>
  <w:style w:type="table" w:styleId="a5">
    <w:name w:val="Table Grid"/>
    <w:basedOn w:val="a1"/>
    <w:uiPriority w:val="39"/>
    <w:rsid w:val="00EB2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ngrad@samreg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ngradso@yandex.ru" TargetMode="External"/><Relationship Id="rId5" Type="http://schemas.openxmlformats.org/officeDocument/2006/relationships/hyperlink" Target="mailto:mingrad@samregion.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5108</Words>
  <Characters>29116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2026-08-24T06:26:00Z</dcterms:created>
  <dcterms:modified xsi:type="dcterms:W3CDTF">2026-08-24T06:27:00Z</dcterms:modified>
</cp:coreProperties>
</file>