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27E0" w:rsidRPr="006B14E2" w:rsidRDefault="009C27E0" w:rsidP="004F2BDB">
      <w:pPr>
        <w:spacing w:after="0"/>
        <w:jc w:val="both"/>
        <w:rPr>
          <w:rFonts w:ascii="Times New Roman" w:hAnsi="Times New Roman"/>
          <w:sz w:val="24"/>
          <w:szCs w:val="24"/>
        </w:rPr>
      </w:pPr>
      <w:bookmarkStart w:id="0" w:name="_GoBack"/>
      <w:bookmarkEnd w:id="0"/>
    </w:p>
    <w:p w:rsidR="00F91505" w:rsidRDefault="00F91505" w:rsidP="00F86681">
      <w:pPr>
        <w:spacing w:after="0" w:line="240" w:lineRule="auto"/>
        <w:jc w:val="right"/>
        <w:rPr>
          <w:rFonts w:ascii="Times New Roman" w:hAnsi="Times New Roman"/>
          <w:sz w:val="24"/>
          <w:szCs w:val="24"/>
        </w:rPr>
      </w:pPr>
      <w:r>
        <w:rPr>
          <w:rFonts w:ascii="Times New Roman" w:hAnsi="Times New Roman"/>
          <w:sz w:val="24"/>
          <w:szCs w:val="24"/>
        </w:rPr>
        <w:t xml:space="preserve">Приложение №1 </w:t>
      </w:r>
    </w:p>
    <w:p w:rsidR="00F86681" w:rsidRPr="00B575E1" w:rsidRDefault="00F91505" w:rsidP="00F86681">
      <w:pPr>
        <w:spacing w:after="0" w:line="240" w:lineRule="auto"/>
        <w:jc w:val="right"/>
        <w:rPr>
          <w:rFonts w:ascii="Times New Roman" w:hAnsi="Times New Roman"/>
          <w:sz w:val="24"/>
          <w:szCs w:val="24"/>
        </w:rPr>
      </w:pPr>
      <w:r>
        <w:rPr>
          <w:rFonts w:ascii="Times New Roman" w:hAnsi="Times New Roman"/>
          <w:sz w:val="24"/>
          <w:szCs w:val="24"/>
        </w:rPr>
        <w:t xml:space="preserve">к Решению </w:t>
      </w:r>
      <w:r w:rsidR="00F86681" w:rsidRPr="00B575E1">
        <w:rPr>
          <w:rFonts w:ascii="Times New Roman" w:hAnsi="Times New Roman"/>
          <w:sz w:val="24"/>
          <w:szCs w:val="24"/>
        </w:rPr>
        <w:t xml:space="preserve">Собрания </w:t>
      </w:r>
      <w:r w:rsidR="00F86681">
        <w:rPr>
          <w:rFonts w:ascii="Times New Roman" w:hAnsi="Times New Roman"/>
          <w:sz w:val="24"/>
          <w:szCs w:val="24"/>
        </w:rPr>
        <w:t>п</w:t>
      </w:r>
      <w:r w:rsidR="00F86681"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BD2354">
        <w:rPr>
          <w:rFonts w:ascii="Times New Roman" w:hAnsi="Times New Roman"/>
          <w:sz w:val="24"/>
          <w:szCs w:val="24"/>
        </w:rPr>
        <w:t>Узюково</w:t>
      </w:r>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00F91505">
        <w:rPr>
          <w:rFonts w:ascii="Times New Roman" w:hAnsi="Times New Roman"/>
          <w:sz w:val="24"/>
          <w:szCs w:val="24"/>
          <w:u w:val="single"/>
        </w:rPr>
        <w:t>________________</w:t>
      </w:r>
      <w:r>
        <w:rPr>
          <w:rFonts w:ascii="Times New Roman" w:hAnsi="Times New Roman"/>
          <w:sz w:val="24"/>
          <w:szCs w:val="24"/>
        </w:rPr>
        <w:t xml:space="preserve"> № </w:t>
      </w:r>
      <w:r w:rsidR="00F91505">
        <w:rPr>
          <w:rFonts w:ascii="Times New Roman" w:hAnsi="Times New Roman"/>
          <w:sz w:val="24"/>
          <w:szCs w:val="24"/>
          <w:u w:val="single"/>
        </w:rPr>
        <w:t>_____</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1" w:name="_Toc292202002"/>
      <w:bookmarkStart w:id="2" w:name="_Toc292201928"/>
      <w:bookmarkStart w:id="3" w:name="_Toc292201848"/>
      <w:bookmarkStart w:id="4" w:name="_Toc292201095"/>
      <w:bookmarkStart w:id="5" w:name="_Toc260476324"/>
      <w:bookmarkStart w:id="6" w:name="_Toc358626220"/>
      <w:bookmarkStart w:id="7"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BD2354">
        <w:rPr>
          <w:rFonts w:ascii="Times New Roman" w:hAnsi="Times New Roman"/>
          <w:b/>
          <w:sz w:val="34"/>
          <w:szCs w:val="34"/>
        </w:rPr>
        <w:t>Узюково</w:t>
      </w:r>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BD2354" w:rsidRPr="00A75975" w:rsidRDefault="00BD2354" w:rsidP="00BD2354">
      <w:pPr>
        <w:spacing w:after="0"/>
        <w:jc w:val="center"/>
        <w:rPr>
          <w:rFonts w:ascii="Times New Roman" w:hAnsi="Times New Roman"/>
          <w:sz w:val="28"/>
          <w:szCs w:val="28"/>
        </w:rPr>
      </w:pPr>
      <w:r>
        <w:rPr>
          <w:rFonts w:ascii="Times New Roman" w:hAnsi="Times New Roman"/>
          <w:sz w:val="28"/>
          <w:szCs w:val="28"/>
        </w:rPr>
        <w:t>(</w:t>
      </w:r>
      <w:r w:rsidRPr="00A75975">
        <w:rPr>
          <w:rFonts w:ascii="Times New Roman" w:hAnsi="Times New Roman"/>
          <w:sz w:val="28"/>
          <w:szCs w:val="28"/>
        </w:rPr>
        <w:t>в редакции Решени</w:t>
      </w:r>
      <w:r>
        <w:rPr>
          <w:rFonts w:ascii="Times New Roman" w:hAnsi="Times New Roman"/>
          <w:sz w:val="28"/>
          <w:szCs w:val="28"/>
        </w:rPr>
        <w:t>й</w:t>
      </w:r>
      <w:r w:rsidRPr="00A75975">
        <w:rPr>
          <w:rFonts w:ascii="Times New Roman" w:hAnsi="Times New Roman"/>
          <w:sz w:val="28"/>
          <w:szCs w:val="28"/>
        </w:rPr>
        <w:t xml:space="preserve"> Собрания представителей сельского поселения </w:t>
      </w:r>
    </w:p>
    <w:p w:rsidR="00BD2354" w:rsidRDefault="00BD2354" w:rsidP="00BD2354">
      <w:pPr>
        <w:spacing w:after="0"/>
        <w:jc w:val="center"/>
        <w:rPr>
          <w:rFonts w:ascii="Times New Roman" w:hAnsi="Times New Roman"/>
          <w:sz w:val="28"/>
          <w:szCs w:val="28"/>
        </w:rPr>
      </w:pPr>
      <w:r w:rsidRPr="00A75975">
        <w:rPr>
          <w:rFonts w:ascii="Times New Roman" w:hAnsi="Times New Roman"/>
          <w:sz w:val="28"/>
          <w:szCs w:val="28"/>
        </w:rPr>
        <w:t xml:space="preserve">Узюково муниципального района Ставропольский Самарской области от 07.01.2015 № 1, от 21.05.2015 № 13, от 31.07.2015 № 20, от 25.11.2016 № 22, от 06.12.2016 № 27, от 10.08.2017 № 26, </w:t>
      </w:r>
      <w:bookmarkStart w:id="8" w:name="_Hlk523242002"/>
      <w:r w:rsidRPr="00A75975">
        <w:rPr>
          <w:rFonts w:ascii="Times New Roman" w:hAnsi="Times New Roman"/>
          <w:sz w:val="28"/>
          <w:szCs w:val="28"/>
        </w:rPr>
        <w:t>от 10.08.2017 № 27</w:t>
      </w:r>
      <w:bookmarkEnd w:id="8"/>
      <w:r w:rsidRPr="00A75975">
        <w:rPr>
          <w:rFonts w:ascii="Times New Roman" w:hAnsi="Times New Roman"/>
          <w:sz w:val="28"/>
          <w:szCs w:val="28"/>
        </w:rPr>
        <w:t xml:space="preserve">, </w:t>
      </w:r>
      <w:bookmarkStart w:id="9" w:name="_Hlk9360631"/>
      <w:r w:rsidRPr="00A75975">
        <w:rPr>
          <w:rFonts w:ascii="Times New Roman" w:hAnsi="Times New Roman"/>
          <w:sz w:val="28"/>
          <w:szCs w:val="28"/>
        </w:rPr>
        <w:t>от 27.03.2018 № 16</w:t>
      </w:r>
      <w:bookmarkEnd w:id="9"/>
      <w:r>
        <w:rPr>
          <w:rFonts w:ascii="Times New Roman" w:hAnsi="Times New Roman"/>
          <w:sz w:val="28"/>
          <w:szCs w:val="28"/>
        </w:rPr>
        <w:t xml:space="preserve">, от 27.12.2018 № 51, </w:t>
      </w:r>
      <w:r w:rsidRPr="00A75975">
        <w:rPr>
          <w:rFonts w:ascii="Times New Roman" w:hAnsi="Times New Roman"/>
          <w:sz w:val="28"/>
          <w:szCs w:val="28"/>
        </w:rPr>
        <w:t>от 12.12.2019 №50</w:t>
      </w:r>
      <w:r>
        <w:rPr>
          <w:rFonts w:ascii="Times New Roman" w:hAnsi="Times New Roman"/>
          <w:sz w:val="28"/>
          <w:szCs w:val="28"/>
        </w:rPr>
        <w:t>,</w:t>
      </w:r>
      <w:r w:rsidRPr="005770BB">
        <w:rPr>
          <w:rFonts w:ascii="Times New Roman" w:hAnsi="Times New Roman"/>
          <w:sz w:val="28"/>
          <w:szCs w:val="28"/>
        </w:rPr>
        <w:t xml:space="preserve"> </w:t>
      </w:r>
      <w:r>
        <w:rPr>
          <w:rFonts w:ascii="Times New Roman" w:hAnsi="Times New Roman"/>
          <w:sz w:val="28"/>
          <w:szCs w:val="28"/>
        </w:rPr>
        <w:t>от 17.06.2022 №19(62)</w:t>
      </w:r>
      <w:r w:rsidRPr="00A75975">
        <w:rPr>
          <w:rFonts w:ascii="Times New Roman" w:hAnsi="Times New Roman"/>
          <w:sz w:val="28"/>
          <w:szCs w:val="28"/>
        </w:rPr>
        <w:t>)</w:t>
      </w:r>
    </w:p>
    <w:p w:rsidR="00BD2354" w:rsidRDefault="00BD2354" w:rsidP="00BD2354">
      <w:pPr>
        <w:spacing w:after="0"/>
        <w:jc w:val="center"/>
        <w:rPr>
          <w:rFonts w:ascii="Times New Roman" w:hAnsi="Times New Roman"/>
          <w:sz w:val="28"/>
          <w:szCs w:val="28"/>
        </w:rPr>
      </w:pPr>
    </w:p>
    <w:p w:rsidR="00BD2354" w:rsidRPr="005C2D82" w:rsidRDefault="00BD2354" w:rsidP="00BD2354">
      <w:pPr>
        <w:spacing w:after="0"/>
        <w:jc w:val="center"/>
        <w:rPr>
          <w:rFonts w:ascii="Times New Roman" w:hAnsi="Times New Roman"/>
          <w:sz w:val="28"/>
          <w:szCs w:val="28"/>
        </w:rPr>
      </w:pPr>
    </w:p>
    <w:p w:rsidR="00BD2354" w:rsidRPr="006B14E2" w:rsidRDefault="00BD2354" w:rsidP="00BD2354">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BD2354" w:rsidRPr="006B14E2" w:rsidRDefault="00BD2354" w:rsidP="00BD2354">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BD2354" w:rsidRDefault="00BD2354" w:rsidP="00BD2354">
      <w:pPr>
        <w:rPr>
          <w:rFonts w:ascii="Times New Roman" w:hAnsi="Times New Roman" w:cs="Times New Roman"/>
          <w:sz w:val="34"/>
          <w:szCs w:val="34"/>
        </w:rPr>
      </w:pPr>
    </w:p>
    <w:p w:rsidR="006B14E2" w:rsidRDefault="006B14E2" w:rsidP="00BD2354">
      <w:pPr>
        <w:spacing w:after="0"/>
        <w:jc w:val="center"/>
        <w:rPr>
          <w:rFonts w:ascii="Times New Roman" w:hAnsi="Times New Roman"/>
          <w:sz w:val="34"/>
          <w:szCs w:val="34"/>
        </w:rPr>
      </w:pPr>
    </w:p>
    <w:p w:rsidR="00DF50BB" w:rsidRPr="00DF50BB" w:rsidRDefault="00DF50BB" w:rsidP="00DF50BB">
      <w:pPr>
        <w:spacing w:after="0"/>
        <w:rPr>
          <w:rFonts w:ascii="Times New Roman" w:hAnsi="Times New Roman"/>
          <w:color w:val="C00000"/>
          <w:sz w:val="34"/>
          <w:szCs w:val="34"/>
        </w:rPr>
      </w:pPr>
      <w:r w:rsidRPr="00DF50BB">
        <w:rPr>
          <w:rFonts w:ascii="Times New Roman" w:hAnsi="Times New Roman"/>
          <w:color w:val="C00000"/>
          <w:sz w:val="34"/>
          <w:szCs w:val="34"/>
        </w:rPr>
        <w:t xml:space="preserve">                                        в новой редакции</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7"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BD2354">
              <w:rPr>
                <w:b w:val="0"/>
                <w:noProof/>
                <w:webHidden/>
                <w:sz w:val="25"/>
                <w:szCs w:val="25"/>
              </w:rPr>
              <w:t>3</w:t>
            </w:r>
            <w:r w:rsidR="00B80EE7" w:rsidRPr="00B80EE7">
              <w:rPr>
                <w:b w:val="0"/>
                <w:noProof/>
                <w:webHidden/>
                <w:sz w:val="25"/>
                <w:szCs w:val="25"/>
              </w:rPr>
              <w:fldChar w:fldCharType="end"/>
            </w:r>
          </w:hyperlink>
        </w:p>
        <w:p w:rsidR="00B80EE7" w:rsidRPr="00B80EE7" w:rsidRDefault="00C36F85"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BD2354">
              <w:rPr>
                <w:b w:val="0"/>
                <w:noProof/>
                <w:webHidden/>
                <w:sz w:val="25"/>
                <w:szCs w:val="25"/>
              </w:rPr>
              <w:t>4</w:t>
            </w:r>
            <w:r w:rsidR="00B80EE7" w:rsidRPr="00B80EE7">
              <w:rPr>
                <w:b w:val="0"/>
                <w:noProof/>
                <w:webHidden/>
                <w:sz w:val="25"/>
                <w:szCs w:val="25"/>
              </w:rPr>
              <w:fldChar w:fldCharType="end"/>
            </w:r>
          </w:hyperlink>
        </w:p>
        <w:p w:rsidR="00B80EE7" w:rsidRPr="00B80EE7" w:rsidRDefault="00C36F85">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BD2354">
              <w:rPr>
                <w:b w:val="0"/>
                <w:i w:val="0"/>
                <w:webHidden/>
                <w:sz w:val="25"/>
                <w:szCs w:val="25"/>
              </w:rPr>
              <w:t>4</w:t>
            </w:r>
            <w:r w:rsidR="00B80EE7" w:rsidRPr="00B80EE7">
              <w:rPr>
                <w:b w:val="0"/>
                <w:i w:val="0"/>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4</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6</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7</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7</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8</w:t>
            </w:r>
            <w:r w:rsidR="00B80EE7" w:rsidRPr="00B80EE7">
              <w:rPr>
                <w:i w:val="0"/>
                <w:noProof/>
                <w:webHidden/>
                <w:sz w:val="25"/>
                <w:szCs w:val="25"/>
              </w:rPr>
              <w:fldChar w:fldCharType="end"/>
            </w:r>
          </w:hyperlink>
        </w:p>
        <w:p w:rsidR="00B80EE7" w:rsidRPr="00B80EE7" w:rsidRDefault="00C36F85">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BD2354">
              <w:rPr>
                <w:b w:val="0"/>
                <w:i w:val="0"/>
                <w:webHidden/>
                <w:sz w:val="25"/>
                <w:szCs w:val="25"/>
              </w:rPr>
              <w:t>8</w:t>
            </w:r>
            <w:r w:rsidR="00B80EE7" w:rsidRPr="00B80EE7">
              <w:rPr>
                <w:b w:val="0"/>
                <w:i w:val="0"/>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8</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9</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10</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12</w:t>
            </w:r>
            <w:r w:rsidR="00B80EE7" w:rsidRPr="00B80EE7">
              <w:rPr>
                <w:i w:val="0"/>
                <w:noProof/>
                <w:webHidden/>
                <w:sz w:val="25"/>
                <w:szCs w:val="25"/>
              </w:rPr>
              <w:fldChar w:fldCharType="end"/>
            </w:r>
          </w:hyperlink>
        </w:p>
        <w:p w:rsidR="00B80EE7" w:rsidRPr="00B80EE7" w:rsidRDefault="00C36F85"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BD2354">
              <w:rPr>
                <w:b w:val="0"/>
                <w:noProof/>
                <w:webHidden/>
                <w:sz w:val="25"/>
                <w:szCs w:val="25"/>
              </w:rPr>
              <w:t>12</w:t>
            </w:r>
            <w:r w:rsidR="00B80EE7" w:rsidRPr="00B80EE7">
              <w:rPr>
                <w:b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14</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15</w:t>
            </w:r>
            <w:r w:rsidR="00B80EE7" w:rsidRPr="00B80EE7">
              <w:rPr>
                <w:i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20</w:t>
            </w:r>
            <w:r w:rsidR="00B80EE7" w:rsidRPr="00B80EE7">
              <w:rPr>
                <w:i w:val="0"/>
                <w:noProof/>
                <w:webHidden/>
                <w:sz w:val="25"/>
                <w:szCs w:val="25"/>
              </w:rPr>
              <w:fldChar w:fldCharType="end"/>
            </w:r>
          </w:hyperlink>
        </w:p>
        <w:p w:rsidR="00B80EE7" w:rsidRPr="00B80EE7" w:rsidRDefault="00C36F85"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BD2354">
              <w:rPr>
                <w:b w:val="0"/>
                <w:noProof/>
                <w:webHidden/>
                <w:sz w:val="25"/>
                <w:szCs w:val="25"/>
              </w:rPr>
              <w:t>25</w:t>
            </w:r>
            <w:r w:rsidR="00B80EE7" w:rsidRPr="00B80EE7">
              <w:rPr>
                <w:b w:val="0"/>
                <w:noProof/>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25</w:t>
            </w:r>
            <w:r w:rsidR="00B80EE7" w:rsidRPr="00B80EE7">
              <w:rPr>
                <w:i w:val="0"/>
                <w:noProof/>
                <w:webHidden/>
                <w:sz w:val="25"/>
                <w:szCs w:val="25"/>
              </w:rPr>
              <w:fldChar w:fldCharType="end"/>
            </w:r>
          </w:hyperlink>
        </w:p>
        <w:p w:rsidR="00B80EE7" w:rsidRPr="00B80EE7" w:rsidRDefault="00C36F85">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BD2354">
              <w:rPr>
                <w:b w:val="0"/>
                <w:i w:val="0"/>
                <w:webHidden/>
                <w:sz w:val="25"/>
                <w:szCs w:val="25"/>
              </w:rPr>
              <w:t>26</w:t>
            </w:r>
            <w:r w:rsidR="00B80EE7" w:rsidRPr="00B80EE7">
              <w:rPr>
                <w:b w:val="0"/>
                <w:i w:val="0"/>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26</w:t>
            </w:r>
            <w:r w:rsidR="00B80EE7" w:rsidRPr="00B80EE7">
              <w:rPr>
                <w:i w:val="0"/>
                <w:noProof/>
                <w:webHidden/>
                <w:sz w:val="25"/>
                <w:szCs w:val="25"/>
              </w:rPr>
              <w:fldChar w:fldCharType="end"/>
            </w:r>
          </w:hyperlink>
        </w:p>
        <w:p w:rsidR="00B80EE7" w:rsidRPr="00B80EE7" w:rsidRDefault="00C36F85">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BD2354">
              <w:rPr>
                <w:b w:val="0"/>
                <w:i w:val="0"/>
                <w:webHidden/>
                <w:sz w:val="25"/>
                <w:szCs w:val="25"/>
              </w:rPr>
              <w:t>27</w:t>
            </w:r>
            <w:r w:rsidR="00B80EE7" w:rsidRPr="00B80EE7">
              <w:rPr>
                <w:b w:val="0"/>
                <w:i w:val="0"/>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27</w:t>
            </w:r>
            <w:r w:rsidR="00B80EE7" w:rsidRPr="00B80EE7">
              <w:rPr>
                <w:i w:val="0"/>
                <w:noProof/>
                <w:webHidden/>
                <w:sz w:val="25"/>
                <w:szCs w:val="25"/>
              </w:rPr>
              <w:fldChar w:fldCharType="end"/>
            </w:r>
          </w:hyperlink>
        </w:p>
        <w:p w:rsidR="00B80EE7" w:rsidRPr="00B80EE7" w:rsidRDefault="00C36F85">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BD2354">
              <w:rPr>
                <w:b w:val="0"/>
                <w:i w:val="0"/>
                <w:webHidden/>
                <w:sz w:val="25"/>
                <w:szCs w:val="25"/>
              </w:rPr>
              <w:t>33</w:t>
            </w:r>
            <w:r w:rsidR="00B80EE7" w:rsidRPr="00B80EE7">
              <w:rPr>
                <w:b w:val="0"/>
                <w:i w:val="0"/>
                <w:webHidden/>
                <w:sz w:val="25"/>
                <w:szCs w:val="25"/>
              </w:rPr>
              <w:fldChar w:fldCharType="end"/>
            </w:r>
          </w:hyperlink>
        </w:p>
        <w:p w:rsidR="00B80EE7" w:rsidRPr="00B80EE7" w:rsidRDefault="00C36F85">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BD2354">
              <w:rPr>
                <w:i w:val="0"/>
                <w:noProof/>
                <w:webHidden/>
                <w:sz w:val="25"/>
                <w:szCs w:val="25"/>
              </w:rPr>
              <w:t>33</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lastRenderedPageBreak/>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10" w:name="_Toc98946900"/>
      <w:r w:rsidRPr="006B14E2">
        <w:rPr>
          <w:rFonts w:ascii="Times New Roman" w:hAnsi="Times New Roman"/>
          <w:bCs w:val="0"/>
          <w:color w:val="auto"/>
          <w:kern w:val="32"/>
        </w:rPr>
        <w:t>ВВЕДЕНИЕ</w:t>
      </w:r>
      <w:bookmarkEnd w:id="1"/>
      <w:bookmarkEnd w:id="2"/>
      <w:bookmarkEnd w:id="3"/>
      <w:bookmarkEnd w:id="4"/>
      <w:bookmarkEnd w:id="5"/>
      <w:bookmarkEnd w:id="6"/>
      <w:bookmarkEnd w:id="10"/>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1" w:name="_Toc292202003"/>
      <w:bookmarkStart w:id="12" w:name="_Toc292201929"/>
      <w:bookmarkStart w:id="13" w:name="_Toc292201849"/>
      <w:bookmarkStart w:id="14"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BD2354">
        <w:rPr>
          <w:rFonts w:ascii="Times New Roman" w:hAnsi="Times New Roman" w:cs="Times New Roman"/>
          <w:sz w:val="28"/>
          <w:szCs w:val="28"/>
        </w:rPr>
        <w:t>Узюково</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BD2354">
        <w:rPr>
          <w:rFonts w:ascii="Times New Roman" w:hAnsi="Times New Roman" w:cs="Times New Roman"/>
          <w:sz w:val="28"/>
          <w:szCs w:val="28"/>
        </w:rPr>
        <w:t>Узюково</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xml:space="preserve">№ </w:t>
      </w:r>
      <w:r w:rsidR="00BD2354">
        <w:rPr>
          <w:rFonts w:ascii="Times New Roman" w:hAnsi="Times New Roman" w:cs="Times New Roman"/>
          <w:sz w:val="28"/>
          <w:szCs w:val="28"/>
        </w:rPr>
        <w:t>31</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 </w:t>
      </w:r>
      <w:r w:rsidR="00BD2354">
        <w:rPr>
          <w:rFonts w:ascii="Times New Roman" w:hAnsi="Times New Roman" w:cs="Times New Roman"/>
          <w:sz w:val="28"/>
          <w:szCs w:val="28"/>
        </w:rPr>
        <w:t>Узюково</w:t>
      </w:r>
      <w:r w:rsidR="001B7371">
        <w:rPr>
          <w:rFonts w:ascii="Times New Roman" w:hAnsi="Times New Roman" w:cs="Times New Roman"/>
          <w:sz w:val="28"/>
          <w:szCs w:val="28"/>
        </w:rPr>
        <w:t>,</w:t>
      </w:r>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07124A" w:rsidRDefault="0007124A" w:rsidP="0007124A">
      <w:pPr>
        <w:tabs>
          <w:tab w:val="left" w:pos="720"/>
        </w:tabs>
        <w:spacing w:after="0"/>
        <w:ind w:right="-6" w:firstLine="709"/>
        <w:jc w:val="both"/>
        <w:rPr>
          <w:rFonts w:ascii="Times New Roman" w:hAnsi="Times New Roman" w:cs="Times New Roman"/>
          <w:sz w:val="28"/>
          <w:szCs w:val="28"/>
        </w:rPr>
      </w:pP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5" w:name="_Toc358626221"/>
      <w:bookmarkStart w:id="16" w:name="_Toc292202004"/>
      <w:bookmarkStart w:id="17" w:name="_Toc292201930"/>
      <w:bookmarkStart w:id="18" w:name="_Toc292201850"/>
      <w:bookmarkStart w:id="19" w:name="_Toc292201097"/>
      <w:bookmarkEnd w:id="11"/>
      <w:bookmarkEnd w:id="12"/>
      <w:bookmarkEnd w:id="13"/>
      <w:bookmarkEnd w:id="14"/>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20" w:name="_Toc98946901"/>
      <w:bookmarkStart w:id="21" w:name="_Toc277748813"/>
      <w:bookmarkStart w:id="22" w:name="_Toc358626222"/>
      <w:bookmarkEnd w:id="15"/>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20"/>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3"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21"/>
      <w:bookmarkEnd w:id="22"/>
      <w:bookmarkEnd w:id="23"/>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4" w:name="_Toc277748814"/>
      <w:bookmarkStart w:id="25" w:name="_Toc358626223"/>
      <w:bookmarkStart w:id="26"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4"/>
      <w:bookmarkEnd w:id="25"/>
      <w:r w:rsidR="00B44C09" w:rsidRPr="006B14E2">
        <w:rPr>
          <w:rFonts w:ascii="Times New Roman" w:hAnsi="Times New Roman" w:cs="Times New Roman"/>
          <w:b/>
          <w:bCs/>
          <w:sz w:val="28"/>
          <w:szCs w:val="28"/>
        </w:rPr>
        <w:t xml:space="preserve"> землепользования и застройки</w:t>
      </w:r>
      <w:bookmarkEnd w:id="26"/>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7" w:name="_Toc277748815"/>
      <w:bookmarkStart w:id="28"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E5229E" w:rsidRPr="00B97735"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B97735">
        <w:rPr>
          <w:rFonts w:cs="Times New Roman"/>
          <w:sz w:val="28"/>
          <w:szCs w:val="28"/>
          <w:lang w:eastAsia="ru-RU"/>
        </w:rPr>
        <w:t>муниципальных округов,</w:t>
      </w:r>
      <w:r w:rsidRPr="00B97735">
        <w:rPr>
          <w:rFonts w:cs="Times New Roman"/>
          <w:sz w:val="28"/>
          <w:szCs w:val="28"/>
          <w:lang w:eastAsia="ru-RU"/>
        </w:rPr>
        <w:t xml:space="preserve"> городских округов.</w:t>
      </w:r>
    </w:p>
    <w:p w:rsidR="00E5229E" w:rsidRPr="00B97735" w:rsidRDefault="00E5229E" w:rsidP="00E5229E">
      <w:pPr>
        <w:pStyle w:val="52"/>
        <w:spacing w:line="276" w:lineRule="auto"/>
        <w:ind w:firstLine="709"/>
        <w:rPr>
          <w:rFonts w:cs="Times New Roman"/>
          <w:sz w:val="28"/>
          <w:szCs w:val="28"/>
          <w:lang w:eastAsia="ru-RU"/>
        </w:rPr>
      </w:pPr>
      <w:r w:rsidRPr="00B97735">
        <w:rPr>
          <w:rFonts w:cs="Times New Roman"/>
          <w:b/>
          <w:sz w:val="28"/>
          <w:szCs w:val="28"/>
          <w:lang w:eastAsia="ru-RU"/>
        </w:rPr>
        <w:lastRenderedPageBreak/>
        <w:t xml:space="preserve">Линейные объекты </w:t>
      </w:r>
      <w:r w:rsidRPr="00B97735">
        <w:rPr>
          <w:rFonts w:cs="Times New Roman"/>
          <w:sz w:val="28"/>
          <w:szCs w:val="28"/>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B97735" w:rsidRDefault="00E5229E" w:rsidP="00E5229E">
      <w:pPr>
        <w:pStyle w:val="52"/>
        <w:spacing w:line="276" w:lineRule="auto"/>
        <w:ind w:firstLine="709"/>
        <w:rPr>
          <w:rFonts w:cs="Times New Roman"/>
          <w:sz w:val="28"/>
          <w:szCs w:val="28"/>
          <w:lang w:eastAsia="ru-RU"/>
        </w:rPr>
      </w:pPr>
      <w:r w:rsidRPr="00B97735">
        <w:rPr>
          <w:rFonts w:cs="Times New Roman"/>
          <w:b/>
          <w:sz w:val="28"/>
          <w:szCs w:val="28"/>
          <w:lang w:eastAsia="ru-RU"/>
        </w:rPr>
        <w:t xml:space="preserve">Объект капитального строительства </w:t>
      </w:r>
      <w:r w:rsidRPr="00B97735">
        <w:rPr>
          <w:rFonts w:cs="Times New Roman"/>
          <w:sz w:val="28"/>
          <w:szCs w:val="28"/>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B97735" w:rsidRDefault="002648F9" w:rsidP="002648F9">
      <w:pPr>
        <w:pStyle w:val="52"/>
        <w:spacing w:line="276" w:lineRule="auto"/>
        <w:ind w:firstLine="709"/>
        <w:rPr>
          <w:rFonts w:cs="Times New Roman"/>
          <w:sz w:val="28"/>
          <w:szCs w:val="28"/>
          <w:lang w:eastAsia="ru-RU"/>
        </w:rPr>
      </w:pPr>
      <w:r w:rsidRPr="00B97735">
        <w:rPr>
          <w:rFonts w:cs="Times New Roman"/>
          <w:b/>
          <w:sz w:val="28"/>
          <w:szCs w:val="28"/>
          <w:lang w:eastAsia="ru-RU"/>
        </w:rPr>
        <w:t xml:space="preserve">Оператор комплексного развития территории </w:t>
      </w:r>
      <w:r w:rsidRPr="00B97735">
        <w:rPr>
          <w:rFonts w:cs="Times New Roman"/>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B97735" w:rsidRDefault="00E5229E" w:rsidP="00E5229E">
      <w:pPr>
        <w:pStyle w:val="52"/>
        <w:spacing w:line="276" w:lineRule="auto"/>
        <w:ind w:firstLine="709"/>
        <w:rPr>
          <w:rFonts w:cs="Times New Roman"/>
          <w:sz w:val="28"/>
          <w:szCs w:val="28"/>
          <w:lang w:eastAsia="ru-RU"/>
        </w:rPr>
      </w:pPr>
      <w:r w:rsidRPr="00B97735">
        <w:rPr>
          <w:rFonts w:cs="Times New Roman"/>
          <w:b/>
          <w:sz w:val="28"/>
          <w:szCs w:val="28"/>
          <w:lang w:eastAsia="ru-RU"/>
        </w:rPr>
        <w:t>Некапитальные строения, сооружения</w:t>
      </w:r>
      <w:r w:rsidRPr="00B97735">
        <w:rPr>
          <w:rFonts w:cs="Times New Roman"/>
          <w:sz w:val="28"/>
          <w:szCs w:val="28"/>
          <w:lang w:eastAsia="ru-RU"/>
        </w:rPr>
        <w:t xml:space="preserve">  –  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B97735" w:rsidRDefault="00094F5C" w:rsidP="00094F5C">
      <w:pPr>
        <w:pStyle w:val="52"/>
        <w:spacing w:line="276" w:lineRule="auto"/>
        <w:ind w:firstLine="709"/>
        <w:rPr>
          <w:rFonts w:cs="Times New Roman"/>
          <w:sz w:val="28"/>
          <w:szCs w:val="28"/>
          <w:lang w:eastAsia="ru-RU"/>
        </w:rPr>
      </w:pPr>
      <w:r w:rsidRPr="00B97735">
        <w:rPr>
          <w:rFonts w:cs="Times New Roman"/>
          <w:b/>
          <w:sz w:val="28"/>
          <w:szCs w:val="28"/>
          <w:lang w:eastAsia="ru-RU"/>
        </w:rPr>
        <w:t>Объект индивидуального жилищного строительства</w:t>
      </w:r>
      <w:r w:rsidRPr="00B97735">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
    <w:p w:rsidR="00E5229E" w:rsidRPr="00B97735" w:rsidRDefault="00E5229E" w:rsidP="00E5229E">
      <w:pPr>
        <w:pStyle w:val="52"/>
        <w:spacing w:line="276" w:lineRule="auto"/>
        <w:ind w:firstLine="709"/>
        <w:rPr>
          <w:rFonts w:cs="Times New Roman"/>
          <w:b/>
          <w:sz w:val="28"/>
          <w:szCs w:val="28"/>
          <w:lang w:eastAsia="ru-RU"/>
        </w:rPr>
      </w:pPr>
      <w:r w:rsidRPr="00B97735">
        <w:rPr>
          <w:rFonts w:cs="Times New Roman"/>
          <w:b/>
          <w:sz w:val="28"/>
          <w:szCs w:val="28"/>
          <w:lang w:eastAsia="ru-RU"/>
        </w:rPr>
        <w:t xml:space="preserve">Правообладатели земельных участков </w:t>
      </w:r>
      <w:r w:rsidRPr="00B97735">
        <w:rPr>
          <w:rFonts w:cs="Times New Roman"/>
          <w:sz w:val="28"/>
          <w:szCs w:val="28"/>
          <w:lang w:eastAsia="ru-RU"/>
        </w:rPr>
        <w:t>– собственники земельных участков, землепользователи, землевладельцы и арендаторы земельных участков.</w:t>
      </w:r>
    </w:p>
    <w:p w:rsidR="00E5229E" w:rsidRPr="00B97735" w:rsidRDefault="00E5229E" w:rsidP="00E5229E">
      <w:pPr>
        <w:pStyle w:val="52"/>
        <w:spacing w:line="276" w:lineRule="auto"/>
        <w:ind w:firstLine="709"/>
        <w:rPr>
          <w:rFonts w:cs="Times New Roman"/>
          <w:sz w:val="28"/>
          <w:szCs w:val="28"/>
        </w:rPr>
      </w:pPr>
      <w:r w:rsidRPr="00B97735">
        <w:rPr>
          <w:rFonts w:cs="Times New Roman"/>
          <w:b/>
          <w:sz w:val="28"/>
          <w:szCs w:val="28"/>
        </w:rPr>
        <w:t>Территориальные зоны</w:t>
      </w:r>
      <w:r w:rsidRPr="00B97735">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B97735" w:rsidRDefault="00E5229E" w:rsidP="00E5229E">
      <w:pPr>
        <w:pStyle w:val="52"/>
        <w:spacing w:line="276" w:lineRule="auto"/>
        <w:ind w:firstLine="709"/>
        <w:rPr>
          <w:rFonts w:cs="Times New Roman"/>
          <w:sz w:val="28"/>
          <w:szCs w:val="28"/>
        </w:rPr>
      </w:pPr>
      <w:r w:rsidRPr="00B97735">
        <w:rPr>
          <w:rFonts w:cs="Times New Roman"/>
          <w:b/>
          <w:sz w:val="28"/>
          <w:szCs w:val="28"/>
        </w:rPr>
        <w:t>Территории общего пользования</w:t>
      </w:r>
      <w:r w:rsidRPr="00B97735">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B97735" w:rsidRDefault="00E5229E" w:rsidP="00E5229E">
      <w:pPr>
        <w:pStyle w:val="52"/>
        <w:spacing w:line="276" w:lineRule="auto"/>
        <w:ind w:firstLine="709"/>
        <w:rPr>
          <w:rFonts w:cs="Times New Roman"/>
          <w:bCs/>
          <w:sz w:val="28"/>
          <w:szCs w:val="28"/>
        </w:rPr>
      </w:pPr>
      <w:r w:rsidRPr="00B97735">
        <w:rPr>
          <w:rFonts w:cs="Times New Roman"/>
          <w:b/>
          <w:bCs/>
          <w:sz w:val="28"/>
          <w:szCs w:val="28"/>
        </w:rPr>
        <w:t>Устойчивое развитие территорий</w:t>
      </w:r>
      <w:r w:rsidRPr="00B97735">
        <w:rPr>
          <w:rFonts w:cs="Times New Roman"/>
          <w:bCs/>
          <w:sz w:val="28"/>
          <w:szCs w:val="28"/>
        </w:rPr>
        <w:t xml:space="preserve"> </w:t>
      </w:r>
      <w:r w:rsidRPr="00B97735">
        <w:rPr>
          <w:rFonts w:cs="Times New Roman"/>
          <w:sz w:val="28"/>
          <w:szCs w:val="28"/>
          <w:lang w:eastAsia="ru-RU"/>
        </w:rPr>
        <w:t>–</w:t>
      </w:r>
      <w:r w:rsidRPr="00B97735">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B97735" w:rsidRDefault="002648F9" w:rsidP="002648F9">
      <w:pPr>
        <w:pStyle w:val="52"/>
        <w:ind w:firstLine="709"/>
        <w:rPr>
          <w:rFonts w:cs="Times New Roman"/>
          <w:bCs/>
          <w:sz w:val="28"/>
          <w:szCs w:val="28"/>
        </w:rPr>
      </w:pPr>
      <w:r w:rsidRPr="00B97735">
        <w:rPr>
          <w:rFonts w:cs="Times New Roman"/>
          <w:b/>
          <w:bCs/>
          <w:sz w:val="28"/>
          <w:szCs w:val="28"/>
        </w:rPr>
        <w:lastRenderedPageBreak/>
        <w:t>Элемент планировочной структуры</w:t>
      </w:r>
      <w:r w:rsidRPr="00B97735">
        <w:rPr>
          <w:rFonts w:cs="Times New Roman"/>
          <w:bCs/>
          <w:sz w:val="28"/>
          <w:szCs w:val="28"/>
        </w:rPr>
        <w:t xml:space="preserve"> </w:t>
      </w:r>
      <w:r w:rsidRPr="00B97735">
        <w:rPr>
          <w:rFonts w:cs="Times New Roman"/>
          <w:sz w:val="28"/>
          <w:szCs w:val="28"/>
          <w:lang w:eastAsia="ru-RU"/>
        </w:rPr>
        <w:t>–</w:t>
      </w:r>
      <w:r w:rsidRPr="00B97735">
        <w:rPr>
          <w:rFonts w:cs="Times New Roman"/>
          <w:bCs/>
          <w:sz w:val="28"/>
          <w:szCs w:val="28"/>
        </w:rPr>
        <w:t xml:space="preserve"> </w:t>
      </w:r>
      <w:bookmarkStart w:id="29" w:name="_Toc98946904"/>
      <w:r w:rsidRPr="00B97735">
        <w:rPr>
          <w:rFonts w:cs="Times New Roman"/>
          <w:bCs/>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Pr="00B97735"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7"/>
      <w:bookmarkEnd w:id="28"/>
      <w:r w:rsidR="00E10442" w:rsidRPr="006671CF">
        <w:rPr>
          <w:rFonts w:cs="Times New Roman"/>
          <w:b/>
          <w:bCs/>
          <w:sz w:val="28"/>
          <w:szCs w:val="28"/>
        </w:rPr>
        <w:t xml:space="preserve"> землепользования и застройки</w:t>
      </w:r>
      <w:bookmarkEnd w:id="29"/>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BD2354">
        <w:rPr>
          <w:rFonts w:ascii="Times New Roman" w:hAnsi="Times New Roman" w:cs="Times New Roman"/>
          <w:sz w:val="28"/>
          <w:szCs w:val="28"/>
        </w:rPr>
        <w:t>Узюково</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30"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31"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30"/>
      <w:bookmarkEnd w:id="31"/>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2"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3"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3"/>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4"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2"/>
      <w:r w:rsidR="00641D7A" w:rsidRPr="0084719D">
        <w:rPr>
          <w:rFonts w:ascii="Times New Roman" w:hAnsi="Times New Roman" w:cs="Times New Roman"/>
          <w:b/>
          <w:bCs/>
          <w:sz w:val="28"/>
          <w:szCs w:val="28"/>
        </w:rPr>
        <w:t xml:space="preserve"> землепользования и застройки</w:t>
      </w:r>
      <w:bookmarkEnd w:id="34"/>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5" w:name="_Toc358626229"/>
      <w:bookmarkStart w:id="36" w:name="_Toc98946908"/>
      <w:r w:rsidRPr="00EC3CDE">
        <w:rPr>
          <w:rFonts w:ascii="Times New Roman" w:hAnsi="Times New Roman"/>
          <w:color w:val="auto"/>
          <w:sz w:val="28"/>
          <w:szCs w:val="28"/>
        </w:rPr>
        <w:t xml:space="preserve">ГЛАВА 2. </w:t>
      </w:r>
      <w:bookmarkEnd w:id="35"/>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7" w:name="_Toc358626233"/>
      <w:bookmarkEnd w:id="36"/>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8"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7"/>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8"/>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9"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Состав и порядок деятельности Комиссии утверждается поста-новлением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40"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9"/>
      <w:bookmarkEnd w:id="40"/>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BD2354">
        <w:rPr>
          <w:rFonts w:ascii="Times New Roman" w:hAnsi="Times New Roman" w:cs="Times New Roman"/>
          <w:sz w:val="28"/>
          <w:szCs w:val="28"/>
        </w:rPr>
        <w:t>Узюково</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1"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41"/>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B97735" w:rsidRDefault="00E10442" w:rsidP="006B14E2">
      <w:pPr>
        <w:pStyle w:val="52"/>
        <w:tabs>
          <w:tab w:val="left" w:pos="0"/>
        </w:tabs>
        <w:spacing w:line="276" w:lineRule="auto"/>
        <w:ind w:firstLine="709"/>
        <w:rPr>
          <w:rFonts w:cs="Times New Roman"/>
          <w:sz w:val="28"/>
          <w:szCs w:val="28"/>
        </w:rPr>
      </w:pPr>
      <w:r w:rsidRPr="00B97735">
        <w:rPr>
          <w:rFonts w:cs="Times New Roman"/>
          <w:sz w:val="28"/>
          <w:szCs w:val="28"/>
        </w:rPr>
        <w:t xml:space="preserve">3. </w:t>
      </w:r>
      <w:r w:rsidR="008952BD" w:rsidRPr="00B97735">
        <w:rPr>
          <w:rFonts w:cs="Times New Roman"/>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B97735">
        <w:rPr>
          <w:rFonts w:cs="Times New Roman"/>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B97735">
        <w:rPr>
          <w:rFonts w:cs="Times New Roman"/>
          <w:sz w:val="28"/>
          <w:szCs w:val="28"/>
          <w:lang w:eastAsia="ru-RU"/>
        </w:rPr>
        <w:t xml:space="preserve">4. Границы территориальных </w:t>
      </w:r>
      <w:r w:rsidRPr="0084719D">
        <w:rPr>
          <w:rFonts w:cs="Times New Roman"/>
          <w:sz w:val="28"/>
          <w:szCs w:val="28"/>
          <w:lang w:eastAsia="ru-RU"/>
        </w:rPr>
        <w:t>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2"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2"/>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3"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B97735"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4) </w:t>
      </w:r>
      <w:r w:rsidRPr="00B97735">
        <w:rPr>
          <w:rFonts w:ascii="Times New Roman" w:hAnsi="Times New Roman" w:cs="Times New Roman"/>
          <w:sz w:val="28"/>
          <w:szCs w:val="28"/>
        </w:rPr>
        <w:t>предоставленные для добычи полезных ископаемых.</w:t>
      </w:r>
    </w:p>
    <w:p w:rsidR="002C2EA0" w:rsidRPr="00B97735" w:rsidRDefault="002C2EA0" w:rsidP="002C2EA0">
      <w:pPr>
        <w:tabs>
          <w:tab w:val="left" w:pos="720"/>
        </w:tabs>
        <w:spacing w:after="0"/>
        <w:ind w:right="-6" w:firstLine="709"/>
        <w:jc w:val="both"/>
        <w:rPr>
          <w:rFonts w:ascii="Times New Roman" w:hAnsi="Times New Roman" w:cs="Times New Roman"/>
          <w:sz w:val="28"/>
          <w:szCs w:val="28"/>
        </w:rPr>
      </w:pPr>
      <w:r w:rsidRPr="00B97735">
        <w:rPr>
          <w:rFonts w:ascii="Times New Roman" w:hAnsi="Times New Roman" w:cs="Times New Roman"/>
          <w:sz w:val="28"/>
          <w:szCs w:val="28"/>
        </w:rPr>
        <w:t xml:space="preserve">6. </w:t>
      </w:r>
      <w:r w:rsidR="008952BD" w:rsidRPr="00B97735">
        <w:rPr>
          <w:rFonts w:ascii="Times New Roman" w:hAnsi="Times New Roman" w:cs="Times New Roman"/>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B97735">
        <w:rPr>
          <w:rFonts w:ascii="Times New Roman" w:hAnsi="Times New Roman" w:cs="Times New Roman"/>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B97735" w:rsidRDefault="002C2EA0" w:rsidP="002C2EA0">
      <w:pPr>
        <w:pStyle w:val="ConsPlusNormal"/>
        <w:spacing w:after="0"/>
        <w:ind w:firstLine="709"/>
        <w:jc w:val="both"/>
        <w:rPr>
          <w:rFonts w:ascii="Times New Roman" w:hAnsi="Times New Roman" w:cs="Times New Roman"/>
          <w:sz w:val="28"/>
          <w:szCs w:val="28"/>
        </w:rPr>
      </w:pPr>
      <w:r w:rsidRPr="00B97735">
        <w:rPr>
          <w:rFonts w:ascii="Times New Roman" w:hAnsi="Times New Roman" w:cs="Times New Roman"/>
          <w:sz w:val="28"/>
          <w:szCs w:val="28"/>
        </w:rPr>
        <w:t xml:space="preserve">8. </w:t>
      </w:r>
      <w:r w:rsidR="008952BD" w:rsidRPr="00B97735">
        <w:rPr>
          <w:rFonts w:ascii="Times New Roman" w:hAnsi="Times New Roman" w:cs="Times New Roman"/>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B97735">
        <w:rPr>
          <w:rFonts w:ascii="Times New Roman" w:hAnsi="Times New Roman" w:cs="Times New Roman"/>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B97735">
        <w:rPr>
          <w:rFonts w:ascii="Times New Roman" w:hAnsi="Times New Roman" w:cs="Times New Roman"/>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3"/>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4"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4"/>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5"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5"/>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BD2354">
        <w:rPr>
          <w:rFonts w:ascii="Times New Roman" w:hAnsi="Times New Roman" w:cs="Times New Roman"/>
          <w:sz w:val="28"/>
          <w:szCs w:val="28"/>
        </w:rPr>
        <w:t>Узюково</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w:t>
      </w:r>
      <w:r w:rsidRPr="006A559F">
        <w:rPr>
          <w:rFonts w:ascii="Times New Roman" w:hAnsi="Times New Roman" w:cs="Times New Roman"/>
          <w:sz w:val="28"/>
          <w:szCs w:val="28"/>
        </w:rPr>
        <w:lastRenderedPageBreak/>
        <w:t>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BD2354">
        <w:rPr>
          <w:rFonts w:ascii="Times New Roman" w:hAnsi="Times New Roman" w:cs="Times New Roman"/>
          <w:sz w:val="28"/>
          <w:szCs w:val="28"/>
        </w:rPr>
        <w:t>Узюково</w:t>
      </w:r>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BD2354">
        <w:rPr>
          <w:rFonts w:ascii="Times New Roman" w:hAnsi="Times New Roman" w:cs="Times New Roman"/>
          <w:sz w:val="28"/>
          <w:szCs w:val="28"/>
        </w:rPr>
        <w:t>Узюково</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w:t>
      </w:r>
      <w:r w:rsidRPr="006A559F">
        <w:rPr>
          <w:rFonts w:ascii="Times New Roman" w:hAnsi="Times New Roman" w:cs="Times New Roman"/>
          <w:sz w:val="28"/>
          <w:szCs w:val="28"/>
        </w:rPr>
        <w:lastRenderedPageBreak/>
        <w:t>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BD2354">
        <w:rPr>
          <w:rFonts w:ascii="Times New Roman" w:hAnsi="Times New Roman" w:cs="Times New Roman"/>
          <w:sz w:val="28"/>
          <w:szCs w:val="28"/>
        </w:rPr>
        <w:t>Узюково</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6" w:name="_Toc98946916"/>
      <w:r w:rsidRPr="00EC3CDE">
        <w:rPr>
          <w:rFonts w:ascii="Times New Roman" w:hAnsi="Times New Roman" w:cs="Times New Roman"/>
          <w:b/>
          <w:bCs/>
          <w:sz w:val="28"/>
          <w:szCs w:val="28"/>
        </w:rPr>
        <w:lastRenderedPageBreak/>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6"/>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7" w:name="Par1590"/>
      <w:bookmarkEnd w:id="47"/>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BD2354">
        <w:rPr>
          <w:rFonts w:ascii="Times New Roman" w:hAnsi="Times New Roman" w:cs="Times New Roman"/>
          <w:sz w:val="28"/>
          <w:szCs w:val="28"/>
        </w:rPr>
        <w:t>Узюково</w:t>
      </w:r>
      <w:r w:rsidR="006A559F"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8"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7. Проект решения о предоставлении разрешения на отклонение от </w:t>
      </w:r>
      <w:r w:rsidRPr="006A559F">
        <w:rPr>
          <w:rFonts w:ascii="Times New Roman" w:hAnsi="Times New Roman"/>
          <w:sz w:val="28"/>
          <w:szCs w:val="28"/>
        </w:rPr>
        <w:lastRenderedPageBreak/>
        <w:t>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BD2354">
        <w:rPr>
          <w:rFonts w:ascii="Times New Roman" w:hAnsi="Times New Roman"/>
          <w:sz w:val="28"/>
          <w:szCs w:val="28"/>
        </w:rPr>
        <w:t>Узюково</w:t>
      </w:r>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BD2354">
        <w:rPr>
          <w:rFonts w:ascii="Times New Roman" w:hAnsi="Times New Roman"/>
          <w:sz w:val="28"/>
          <w:szCs w:val="28"/>
        </w:rPr>
        <w:t>Узюково</w:t>
      </w:r>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w:t>
      </w:r>
      <w:r w:rsidRPr="006A559F">
        <w:rPr>
          <w:rFonts w:ascii="Times New Roman" w:hAnsi="Times New Roman"/>
          <w:sz w:val="28"/>
          <w:szCs w:val="28"/>
        </w:rPr>
        <w:lastRenderedPageBreak/>
        <w:t>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w:t>
      </w:r>
      <w:r w:rsidRPr="006A559F">
        <w:rPr>
          <w:rFonts w:ascii="Times New Roman" w:hAnsi="Times New Roman"/>
          <w:sz w:val="28"/>
          <w:szCs w:val="28"/>
        </w:rPr>
        <w:lastRenderedPageBreak/>
        <w:t>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BD2354">
        <w:rPr>
          <w:rFonts w:ascii="Times New Roman" w:hAnsi="Times New Roman"/>
          <w:sz w:val="28"/>
          <w:szCs w:val="28"/>
        </w:rPr>
        <w:t>Узюково</w:t>
      </w:r>
      <w:r w:rsidRPr="006A559F">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9" w:name="_Toc95295839"/>
      <w:bookmarkStart w:id="50" w:name="_Toc98946917"/>
      <w:r w:rsidRPr="00030F2E">
        <w:rPr>
          <w:rFonts w:ascii="Times New Roman" w:hAnsi="Times New Roman"/>
          <w:bCs w:val="0"/>
          <w:color w:val="auto"/>
        </w:rPr>
        <w:lastRenderedPageBreak/>
        <w:t>ГЛАВА 4. Положения о подготовке документации по планировке территории органами местного самоуправления</w:t>
      </w:r>
      <w:bookmarkEnd w:id="49"/>
      <w:bookmarkEnd w:id="50"/>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51" w:name="_Toc58575524"/>
      <w:bookmarkStart w:id="52" w:name="_Toc98946918"/>
      <w:r w:rsidRPr="00EC3CDE">
        <w:rPr>
          <w:rFonts w:ascii="Times New Roman" w:hAnsi="Times New Roman" w:cs="Times New Roman"/>
          <w:sz w:val="28"/>
          <w:szCs w:val="28"/>
        </w:rPr>
        <w:t>Статья 13. Общие положения</w:t>
      </w:r>
      <w:bookmarkEnd w:id="51"/>
      <w:bookmarkEnd w:id="52"/>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w:t>
      </w:r>
      <w:r w:rsidRPr="00EC3CDE">
        <w:rPr>
          <w:rFonts w:ascii="Times New Roman" w:hAnsi="Times New Roman" w:cs="Times New Roman"/>
          <w:sz w:val="28"/>
          <w:szCs w:val="28"/>
        </w:rPr>
        <w:lastRenderedPageBreak/>
        <w:t>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3"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3"/>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4"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4"/>
    </w:p>
    <w:p w:rsidR="006B14E2" w:rsidRPr="00EC3CDE" w:rsidRDefault="006B14E2" w:rsidP="006B14E2">
      <w:pPr>
        <w:pStyle w:val="52"/>
        <w:numPr>
          <w:ilvl w:val="0"/>
          <w:numId w:val="8"/>
        </w:numPr>
        <w:spacing w:line="276" w:lineRule="auto"/>
        <w:ind w:left="0" w:firstLine="709"/>
        <w:rPr>
          <w:rFonts w:cs="Times New Roman"/>
          <w:sz w:val="28"/>
          <w:szCs w:val="28"/>
        </w:rPr>
      </w:pPr>
      <w:bookmarkStart w:id="55" w:name="_Toc358626261"/>
      <w:bookmarkEnd w:id="48"/>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lastRenderedPageBreak/>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6"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6"/>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7"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7"/>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 несоответствие правил землепользования и застройки генеральному плану сельского поселения, схеме территориального планирования </w:t>
      </w:r>
      <w:r w:rsidRPr="004600B5">
        <w:rPr>
          <w:rFonts w:ascii="Times New Roman" w:hAnsi="Times New Roman" w:cs="Times New Roman"/>
          <w:sz w:val="28"/>
          <w:szCs w:val="28"/>
        </w:rPr>
        <w:lastRenderedPageBreak/>
        <w:t>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Par1391"/>
      <w:bookmarkEnd w:id="58"/>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9" w:name="Par1394"/>
      <w:bookmarkEnd w:id="59"/>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B97735" w:rsidRDefault="002350C6" w:rsidP="002350C6">
      <w:pPr>
        <w:autoSpaceDE w:val="0"/>
        <w:autoSpaceDN w:val="0"/>
        <w:adjustRightInd w:val="0"/>
        <w:spacing w:after="0" w:line="240" w:lineRule="auto"/>
        <w:ind w:firstLine="540"/>
        <w:jc w:val="both"/>
        <w:rPr>
          <w:rFonts w:ascii="Times New Roman" w:hAnsi="Times New Roman" w:cs="Times New Roman"/>
          <w:sz w:val="28"/>
          <w:szCs w:val="28"/>
        </w:rPr>
      </w:pPr>
      <w:r w:rsidRPr="00B97735">
        <w:rPr>
          <w:rFonts w:ascii="Times New Roman" w:hAnsi="Times New Roman" w:cs="Times New Roman"/>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398"/>
      <w:bookmarkEnd w:id="60"/>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7) обнаружение мест захоронений погибших при защите Отечества, расположенных в границах муниципальных образований.</w:t>
      </w:r>
    </w:p>
    <w:p w:rsidR="002350C6" w:rsidRPr="00B97735" w:rsidRDefault="002350C6" w:rsidP="00EC3CDE">
      <w:pPr>
        <w:pStyle w:val="ConsPlusNormal"/>
        <w:spacing w:after="0"/>
        <w:ind w:firstLine="709"/>
        <w:jc w:val="both"/>
        <w:rPr>
          <w:rFonts w:ascii="Times New Roman" w:hAnsi="Times New Roman" w:cs="Times New Roman"/>
          <w:sz w:val="28"/>
          <w:szCs w:val="28"/>
        </w:rPr>
      </w:pPr>
      <w:r w:rsidRPr="00B97735">
        <w:rPr>
          <w:rFonts w:ascii="Times New Roman" w:hAnsi="Times New Roman" w:cs="Times New Roman"/>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_Toc58575529"/>
      <w:bookmarkEnd w:id="16"/>
      <w:bookmarkEnd w:id="17"/>
      <w:bookmarkEnd w:id="18"/>
      <w:bookmarkEnd w:id="19"/>
      <w:bookmarkEnd w:id="55"/>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B97735" w:rsidRDefault="00EC3CDE" w:rsidP="00EC3CDE">
      <w:pPr>
        <w:pStyle w:val="ConsPlusNormal"/>
        <w:spacing w:after="0"/>
        <w:ind w:firstLine="709"/>
        <w:jc w:val="both"/>
        <w:rPr>
          <w:rFonts w:ascii="Times New Roman" w:hAnsi="Times New Roman" w:cs="Times New Roman"/>
          <w:sz w:val="28"/>
          <w:szCs w:val="28"/>
        </w:rPr>
      </w:pPr>
      <w:r w:rsidRPr="00B97735">
        <w:rPr>
          <w:rFonts w:ascii="Times New Roman" w:hAnsi="Times New Roman" w:cs="Times New Roman"/>
          <w:sz w:val="28"/>
          <w:szCs w:val="28"/>
        </w:rPr>
        <w:t xml:space="preserve">6) </w:t>
      </w:r>
      <w:r w:rsidR="00955504" w:rsidRPr="00B97735">
        <w:rPr>
          <w:rFonts w:ascii="Times New Roman" w:hAnsi="Times New Roman" w:cs="Times New Roman"/>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B97735">
        <w:rPr>
          <w:rFonts w:ascii="Times New Roman" w:hAnsi="Times New Roman" w:cs="Times New Roman"/>
          <w:sz w:val="28"/>
          <w:szCs w:val="28"/>
        </w:rPr>
        <w:t>;</w:t>
      </w:r>
    </w:p>
    <w:p w:rsidR="00955504" w:rsidRPr="00B97735" w:rsidRDefault="00EC3CDE" w:rsidP="009722E6">
      <w:pPr>
        <w:pStyle w:val="ConsPlusNormal"/>
        <w:spacing w:after="0"/>
        <w:ind w:firstLine="709"/>
        <w:jc w:val="both"/>
        <w:rPr>
          <w:rFonts w:ascii="Times New Roman" w:hAnsi="Times New Roman" w:cs="Times New Roman"/>
          <w:sz w:val="28"/>
          <w:szCs w:val="28"/>
        </w:rPr>
      </w:pPr>
      <w:r w:rsidRPr="00B97735">
        <w:rPr>
          <w:rFonts w:ascii="Times New Roman" w:hAnsi="Times New Roman" w:cs="Times New Roman"/>
          <w:sz w:val="28"/>
          <w:szCs w:val="28"/>
        </w:rPr>
        <w:t xml:space="preserve">7) </w:t>
      </w:r>
      <w:r w:rsidR="00A525D9" w:rsidRPr="00B97735">
        <w:rPr>
          <w:rFonts w:ascii="Times New Roman" w:hAnsi="Times New Roman" w:cs="Times New Roman"/>
          <w:sz w:val="28"/>
          <w:szCs w:val="28"/>
        </w:rPr>
        <w:t xml:space="preserve">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w:t>
      </w:r>
      <w:r w:rsidR="00A525D9" w:rsidRPr="00B97735">
        <w:rPr>
          <w:rFonts w:ascii="Times New Roman" w:hAnsi="Times New Roman" w:cs="Times New Roman"/>
          <w:sz w:val="28"/>
          <w:szCs w:val="28"/>
        </w:rPr>
        <w:lastRenderedPageBreak/>
        <w:t>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2" w:name="Par1406"/>
      <w:bookmarkEnd w:id="62"/>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B97735">
          <w:rPr>
            <w:rFonts w:ascii="Times New Roman" w:hAnsi="Times New Roman" w:cs="Times New Roman"/>
            <w:sz w:val="28"/>
            <w:szCs w:val="28"/>
          </w:rPr>
          <w:t xml:space="preserve">пунктами </w:t>
        </w:r>
        <w:r w:rsidRPr="00B97735">
          <w:rPr>
            <w:rFonts w:ascii="Times New Roman" w:hAnsi="Times New Roman" w:cs="Times New Roman"/>
            <w:color w:val="0000FF"/>
            <w:sz w:val="28"/>
            <w:szCs w:val="28"/>
          </w:rPr>
          <w:t>3</w:t>
        </w:r>
      </w:hyperlink>
      <w:r w:rsidRPr="00B97735">
        <w:rPr>
          <w:rFonts w:ascii="Times New Roman" w:hAnsi="Times New Roman" w:cs="Times New Roman"/>
          <w:color w:val="0000FF"/>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B97735">
          <w:rPr>
            <w:rFonts w:ascii="Times New Roman" w:hAnsi="Times New Roman" w:cs="Times New Roman"/>
            <w:color w:val="0000FF"/>
            <w:sz w:val="28"/>
            <w:szCs w:val="28"/>
          </w:rPr>
          <w:t>5</w:t>
        </w:r>
        <w:r w:rsidRPr="00B97735">
          <w:rPr>
            <w:rFonts w:ascii="Times New Roman" w:hAnsi="Times New Roman" w:cs="Times New Roman"/>
            <w:sz w:val="28"/>
            <w:szCs w:val="28"/>
          </w:rPr>
          <w:t xml:space="preserve">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xml:space="preserve">, такие изменения должны быть внесены в срок не позднее чем </w:t>
      </w:r>
      <w:r w:rsidRPr="004600B5">
        <w:rPr>
          <w:rFonts w:ascii="Times New Roman" w:hAnsi="Times New Roman" w:cs="Times New Roman"/>
          <w:sz w:val="28"/>
          <w:szCs w:val="28"/>
        </w:rPr>
        <w:lastRenderedPageBreak/>
        <w:t>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3" w:name="Par1412"/>
      <w:bookmarkEnd w:id="63"/>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w:t>
      </w:r>
      <w:r w:rsidRPr="004600B5">
        <w:rPr>
          <w:rFonts w:ascii="Times New Roman" w:hAnsi="Times New Roman" w:cs="Times New Roman"/>
          <w:sz w:val="28"/>
          <w:szCs w:val="28"/>
        </w:rPr>
        <w:lastRenderedPageBreak/>
        <w:t xml:space="preserve">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4" w:name="Par1420"/>
      <w:bookmarkEnd w:id="64"/>
      <w:r w:rsidRPr="004600B5">
        <w:rPr>
          <w:rFonts w:ascii="Times New Roman" w:hAnsi="Times New Roman" w:cs="Times New Roman"/>
          <w:sz w:val="28"/>
          <w:szCs w:val="28"/>
        </w:rPr>
        <w:t xml:space="preserve">8. </w:t>
      </w:r>
      <w:bookmarkStart w:id="65" w:name="Par1422"/>
      <w:bookmarkEnd w:id="65"/>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B97735">
        <w:rPr>
          <w:rFonts w:ascii="Times New Roman" w:hAnsi="Times New Roman" w:cs="Times New Roman"/>
          <w:sz w:val="28"/>
          <w:szCs w:val="28"/>
        </w:rPr>
        <w:t xml:space="preserve">границ населенных пунктов, </w:t>
      </w:r>
      <w:r w:rsidR="00E02F78" w:rsidRPr="00B97735">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B97735">
        <w:rPr>
          <w:rFonts w:ascii="Times New Roman" w:hAnsi="Times New Roman" w:cs="Times New Roman"/>
          <w:sz w:val="28"/>
          <w:szCs w:val="28"/>
        </w:rPr>
        <w:t xml:space="preserve">границ населенных пунктов, </w:t>
      </w:r>
      <w:r w:rsidR="00E02F78" w:rsidRPr="00B97735">
        <w:rPr>
          <w:rFonts w:ascii="Times New Roman" w:hAnsi="Times New Roman" w:cs="Times New Roman"/>
          <w:sz w:val="28"/>
          <w:szCs w:val="28"/>
        </w:rPr>
        <w:t>территорий исторических поселений федерального значения, территорий исторических поселений</w:t>
      </w:r>
      <w:r w:rsidR="00E02F78" w:rsidRPr="00E02F78">
        <w:rPr>
          <w:rFonts w:ascii="Times New Roman" w:hAnsi="Times New Roman" w:cs="Times New Roman"/>
          <w:sz w:val="28"/>
          <w:szCs w:val="28"/>
        </w:rPr>
        <w:t xml:space="preserve">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B97735" w:rsidRDefault="00BE0089" w:rsidP="00EC3CDE">
      <w:pPr>
        <w:pStyle w:val="ConsPlusNormal"/>
        <w:spacing w:after="0"/>
        <w:ind w:firstLine="709"/>
        <w:jc w:val="both"/>
        <w:rPr>
          <w:rFonts w:ascii="Times New Roman" w:hAnsi="Times New Roman" w:cs="Times New Roman"/>
          <w:sz w:val="28"/>
          <w:szCs w:val="28"/>
        </w:rPr>
      </w:pPr>
      <w:r w:rsidRPr="00B97735">
        <w:rPr>
          <w:rFonts w:ascii="Times New Roman" w:hAnsi="Times New Roman" w:cs="Times New Roman"/>
          <w:sz w:val="28"/>
          <w:szCs w:val="28"/>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B97735">
        <w:rPr>
          <w:rFonts w:ascii="Times New Roman" w:hAnsi="Times New Roman" w:cs="Times New Roman"/>
          <w:sz w:val="28"/>
          <w:szCs w:val="28"/>
        </w:rPr>
        <w:t>1</w:t>
      </w:r>
      <w:r w:rsidR="009D60DE" w:rsidRPr="00B97735">
        <w:rPr>
          <w:rFonts w:ascii="Times New Roman" w:hAnsi="Times New Roman" w:cs="Times New Roman"/>
          <w:sz w:val="28"/>
          <w:szCs w:val="28"/>
        </w:rPr>
        <w:t>2</w:t>
      </w:r>
      <w:r w:rsidRPr="00B97735">
        <w:rPr>
          <w:rFonts w:ascii="Times New Roman" w:hAnsi="Times New Roman" w:cs="Times New Roman"/>
          <w:sz w:val="28"/>
          <w:szCs w:val="28"/>
        </w:rPr>
        <w:t xml:space="preserve">. </w:t>
      </w:r>
      <w:r w:rsidRPr="00B97735">
        <w:rPr>
          <w:rFonts w:ascii="Times New Roman" w:hAnsi="Times New Roman"/>
          <w:spacing w:val="2"/>
          <w:sz w:val="28"/>
          <w:szCs w:val="28"/>
          <w:shd w:val="clear" w:color="auto" w:fill="FFFFFF"/>
        </w:rPr>
        <w:t>Вопросы социально</w:t>
      </w:r>
      <w:r w:rsidRPr="00A004AC">
        <w:rPr>
          <w:rFonts w:ascii="Times New Roman" w:hAnsi="Times New Roman"/>
          <w:spacing w:val="2"/>
          <w:sz w:val="28"/>
          <w:szCs w:val="28"/>
          <w:shd w:val="clear" w:color="auto" w:fill="FFFFFF"/>
        </w:rPr>
        <w:t xml:space="preserve">-экономической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6" w:name="_Toc98946923"/>
      <w:r w:rsidRPr="00EC3CDE">
        <w:rPr>
          <w:rFonts w:ascii="Times New Roman" w:hAnsi="Times New Roman" w:cs="Times New Roman"/>
          <w:b/>
          <w:sz w:val="28"/>
          <w:szCs w:val="28"/>
        </w:rPr>
        <w:t>ГЛАВА 7. Сведения о границах территориальных зон</w:t>
      </w:r>
      <w:bookmarkEnd w:id="61"/>
      <w:bookmarkEnd w:id="66"/>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7" w:name="_Toc58575530"/>
      <w:bookmarkStart w:id="68" w:name="_Toc98946924"/>
      <w:r w:rsidRPr="00EC3CDE">
        <w:rPr>
          <w:rFonts w:ascii="Times New Roman" w:hAnsi="Times New Roman" w:cs="Times New Roman"/>
          <w:b/>
          <w:sz w:val="28"/>
          <w:szCs w:val="28"/>
        </w:rPr>
        <w:t>Статья 16. Сведения о границах территориальных зон</w:t>
      </w:r>
      <w:bookmarkEnd w:id="67"/>
      <w:bookmarkEnd w:id="68"/>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F85" w:rsidRDefault="00C36F85" w:rsidP="0089497D">
      <w:pPr>
        <w:spacing w:after="0" w:line="240" w:lineRule="auto"/>
      </w:pPr>
      <w:r>
        <w:separator/>
      </w:r>
    </w:p>
  </w:endnote>
  <w:endnote w:type="continuationSeparator" w:id="0">
    <w:p w:rsidR="00C36F85" w:rsidRDefault="00C36F85"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DE2128">
      <w:rPr>
        <w:noProof/>
      </w:rPr>
      <w:t>2</w:t>
    </w:r>
    <w:r>
      <w:fldChar w:fldCharType="end"/>
    </w:r>
  </w:p>
  <w:p w:rsidR="006B14E2" w:rsidRDefault="006B14E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F85" w:rsidRDefault="00C36F85" w:rsidP="0089497D">
      <w:pPr>
        <w:spacing w:after="0" w:line="240" w:lineRule="auto"/>
      </w:pPr>
      <w:r>
        <w:separator/>
      </w:r>
    </w:p>
  </w:footnote>
  <w:footnote w:type="continuationSeparator" w:id="0">
    <w:p w:rsidR="00C36F85" w:rsidRDefault="00C36F85"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4781D"/>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3607"/>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75CFE"/>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1C7B"/>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3019"/>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57D8B"/>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97735"/>
    <w:rsid w:val="00BA3BFC"/>
    <w:rsid w:val="00BA6804"/>
    <w:rsid w:val="00BA6A52"/>
    <w:rsid w:val="00BA72F9"/>
    <w:rsid w:val="00BB01DB"/>
    <w:rsid w:val="00BB169E"/>
    <w:rsid w:val="00BB5FC7"/>
    <w:rsid w:val="00BB67B9"/>
    <w:rsid w:val="00BC2467"/>
    <w:rsid w:val="00BC3009"/>
    <w:rsid w:val="00BC6DF5"/>
    <w:rsid w:val="00BC7E6D"/>
    <w:rsid w:val="00BD2354"/>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36F85"/>
    <w:rsid w:val="00C4123B"/>
    <w:rsid w:val="00C42DEE"/>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2128"/>
    <w:rsid w:val="00DE5B20"/>
    <w:rsid w:val="00DE6314"/>
    <w:rsid w:val="00DF020C"/>
    <w:rsid w:val="00DF3B09"/>
    <w:rsid w:val="00DF50BB"/>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57813"/>
    <w:rsid w:val="00F609F3"/>
    <w:rsid w:val="00F64D2C"/>
    <w:rsid w:val="00F70E7B"/>
    <w:rsid w:val="00F80F15"/>
    <w:rsid w:val="00F81910"/>
    <w:rsid w:val="00F8251C"/>
    <w:rsid w:val="00F82CD6"/>
    <w:rsid w:val="00F83AA7"/>
    <w:rsid w:val="00F86681"/>
    <w:rsid w:val="00F875BC"/>
    <w:rsid w:val="00F91505"/>
    <w:rsid w:val="00F9331C"/>
    <w:rsid w:val="00FA04B4"/>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6AC02A7-07C4-4066-95F2-0F51BB036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DA3AE-8867-4353-9C45-621A4B972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11970</Words>
  <Characters>68235</Characters>
  <Application>Microsoft Office Word</Application>
  <DocSecurity>0</DocSecurity>
  <Lines>568</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Ирина В. Ивченко</dc:creator>
  <cp:lastModifiedBy>user</cp:lastModifiedBy>
  <cp:revision>2</cp:revision>
  <cp:lastPrinted>2024-07-23T10:43:00Z</cp:lastPrinted>
  <dcterms:created xsi:type="dcterms:W3CDTF">2024-07-24T04:47:00Z</dcterms:created>
  <dcterms:modified xsi:type="dcterms:W3CDTF">2024-07-24T04:47:00Z</dcterms:modified>
</cp:coreProperties>
</file>