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57A2" w:rsidRPr="008C36A5" w:rsidRDefault="00A757A2" w:rsidP="00A757A2">
      <w:pPr>
        <w:jc w:val="center"/>
        <w:rPr>
          <w:sz w:val="16"/>
          <w:szCs w:val="16"/>
        </w:rPr>
      </w:pPr>
    </w:p>
    <w:p w:rsidR="00A757A2" w:rsidRPr="00A757A2" w:rsidRDefault="00A757A2" w:rsidP="00E0640C">
      <w:pPr>
        <w:spacing w:before="100" w:beforeAutospacing="1" w:line="238" w:lineRule="atLeast"/>
        <w:jc w:val="center"/>
      </w:pPr>
      <w:r w:rsidRPr="00A757A2">
        <w:rPr>
          <w:noProof/>
        </w:rPr>
        <mc:AlternateContent>
          <mc:Choice Requires="wps">
            <w:drawing>
              <wp:anchor distT="0" distB="0" distL="114300" distR="114300" simplePos="0" relativeHeight="251659264" behindDoc="0" locked="0" layoutInCell="1" allowOverlap="1" wp14:anchorId="533236FB" wp14:editId="487420A3">
                <wp:simplePos x="0" y="0"/>
                <wp:positionH relativeFrom="column">
                  <wp:posOffset>151765</wp:posOffset>
                </wp:positionH>
                <wp:positionV relativeFrom="paragraph">
                  <wp:posOffset>107315</wp:posOffset>
                </wp:positionV>
                <wp:extent cx="1366520" cy="571500"/>
                <wp:effectExtent l="0" t="0" r="5080" b="0"/>
                <wp:wrapNone/>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652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57A2" w:rsidRDefault="00A757A2" w:rsidP="00A757A2">
                            <w:pPr>
                              <w:rPr>
                                <w:b/>
                              </w:rPr>
                            </w:pPr>
                          </w:p>
                          <w:p w:rsidR="00A757A2" w:rsidRPr="00C74CED" w:rsidRDefault="00A757A2" w:rsidP="00A757A2">
                            <w:pPr>
                              <w:rPr>
                                <w: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3" o:spid="_x0000_s1026" type="#_x0000_t202" style="position:absolute;left:0;text-align:left;margin-left:11.95pt;margin-top:8.45pt;width:107.6pt;height: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" stroked="f">
                <v:textbox>
                  <w:txbxContent>
                    <w:p w:rsidR="00A757A2" w:rsidRDefault="00A757A2" w:rsidP="00A757A2">
                      <w:pPr>
                        <w:rPr>
                          <w:b/>
                        </w:rPr>
                      </w:pPr>
                    </w:p>
                    <w:p w:rsidR="00A757A2" w:rsidRPr="00C74CED" w:rsidRDefault="00A757A2" w:rsidP="00A757A2">
                      <w:pPr>
                        <w:rPr>
                          <w:b/>
                        </w:rPr>
                      </w:pPr>
                    </w:p>
                  </w:txbxContent>
                </v:textbox>
              </v:shape>
            </w:pict>
          </mc:Fallback>
        </mc:AlternateContent>
      </w:r>
      <w:r w:rsidRPr="00A757A2">
        <w:rPr>
          <w:noProof/>
        </w:rPr>
        <w:drawing>
          <wp:inline distT="0" distB="0" distL="0" distR="0" wp14:anchorId="2A14E4CF" wp14:editId="7E9A99A2">
            <wp:extent cx="764275" cy="77106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cstate="print">
                      <a:lum bright="-22000" contrast="44000"/>
                      <a:extLst>
                        <a:ext uri="{28A0092B-C50C-407E-A947-70E740481C1C}">
                          <a14:useLocalDpi xmlns:a14="http://schemas.microsoft.com/office/drawing/2010/main" val="0"/>
                        </a:ext>
                      </a:extLst>
                    </a:blip>
                    <a:srcRect/>
                    <a:stretch>
                      <a:fillRect/>
                    </a:stretch>
                  </pic:blipFill>
                  <pic:spPr bwMode="auto">
                    <a:xfrm>
                      <a:off x="0" y="0"/>
                      <a:ext cx="764409" cy="771195"/>
                    </a:xfrm>
                    <a:prstGeom prst="rect">
                      <a:avLst/>
                    </a:prstGeom>
                    <a:solidFill>
                      <a:srgbClr val="FFFFFF"/>
                    </a:solidFill>
                    <a:ln>
                      <a:noFill/>
                    </a:ln>
                  </pic:spPr>
                </pic:pic>
              </a:graphicData>
            </a:graphic>
          </wp:inline>
        </w:drawing>
      </w:r>
    </w:p>
    <w:p w:rsidR="00A757A2" w:rsidRPr="00A757A2" w:rsidRDefault="00A757A2" w:rsidP="00A757A2">
      <w:pPr>
        <w:jc w:val="center"/>
      </w:pPr>
      <w:r w:rsidRPr="00A757A2">
        <w:t>Российская Федерация                                                                                                                                                       Самарская область</w:t>
      </w:r>
    </w:p>
    <w:p w:rsidR="00A757A2" w:rsidRPr="00A757A2" w:rsidRDefault="00A757A2" w:rsidP="00A757A2">
      <w:pPr>
        <w:jc w:val="center"/>
      </w:pPr>
    </w:p>
    <w:p w:rsidR="00A757A2" w:rsidRPr="00A757A2" w:rsidRDefault="00A757A2" w:rsidP="00A757A2">
      <w:pPr>
        <w:jc w:val="center"/>
      </w:pPr>
      <w:r w:rsidRPr="00A757A2">
        <w:rPr>
          <w:b/>
          <w:bCs/>
          <w:caps/>
        </w:rPr>
        <w:t xml:space="preserve">СОБРАНИЕ ПРЕДСТАВИТЕЛЕЙ </w:t>
      </w:r>
    </w:p>
    <w:p w:rsidR="00A757A2" w:rsidRPr="00A757A2" w:rsidRDefault="00A757A2" w:rsidP="00A757A2">
      <w:pPr>
        <w:jc w:val="center"/>
      </w:pPr>
      <w:r w:rsidRPr="00A757A2">
        <w:rPr>
          <w:b/>
          <w:bCs/>
          <w:caps/>
        </w:rPr>
        <w:t>СЕЛЬСКОГО ПОСЕЛЕНИЯ  УЗЮКОВО</w:t>
      </w:r>
    </w:p>
    <w:p w:rsidR="00A757A2" w:rsidRPr="00A757A2" w:rsidRDefault="00A757A2" w:rsidP="00A757A2">
      <w:pPr>
        <w:jc w:val="center"/>
      </w:pPr>
      <w:r w:rsidRPr="00A757A2">
        <w:rPr>
          <w:b/>
          <w:bCs/>
          <w:caps/>
        </w:rPr>
        <w:t xml:space="preserve">МУНИЦИПАЛЬНОГО РАЙОНА </w:t>
      </w:r>
      <w:proofErr w:type="gramStart"/>
      <w:r w:rsidRPr="00A757A2">
        <w:rPr>
          <w:b/>
          <w:bCs/>
          <w:caps/>
        </w:rPr>
        <w:t>СТАВРОПОЛЬСКИЙ</w:t>
      </w:r>
      <w:proofErr w:type="gramEnd"/>
    </w:p>
    <w:p w:rsidR="00A757A2" w:rsidRPr="00A757A2" w:rsidRDefault="00A757A2" w:rsidP="00A757A2">
      <w:pPr>
        <w:jc w:val="center"/>
      </w:pPr>
      <w:r w:rsidRPr="00A757A2">
        <w:rPr>
          <w:b/>
          <w:bCs/>
          <w:caps/>
        </w:rPr>
        <w:t>САМАРСКОЙ ОБЛАСТИ</w:t>
      </w:r>
    </w:p>
    <w:p w:rsidR="00D32F28" w:rsidRDefault="00D32F28" w:rsidP="00A757A2">
      <w:pPr>
        <w:jc w:val="center"/>
        <w:rPr>
          <w:b/>
        </w:rPr>
      </w:pPr>
    </w:p>
    <w:p w:rsidR="00A757A2" w:rsidRPr="00A757A2" w:rsidRDefault="00E47F96" w:rsidP="00A757A2">
      <w:pPr>
        <w:jc w:val="center"/>
      </w:pPr>
      <w:r>
        <w:rPr>
          <w:b/>
        </w:rPr>
        <w:t>РЕШЕНИЕ</w:t>
      </w:r>
    </w:p>
    <w:p w:rsidR="00A757A2" w:rsidRDefault="006D76C7" w:rsidP="00A757A2">
      <w:pPr>
        <w:jc w:val="both"/>
        <w:rPr>
          <w:b/>
        </w:rPr>
      </w:pPr>
      <w:r>
        <w:rPr>
          <w:b/>
        </w:rPr>
        <w:t>Проект</w:t>
      </w:r>
    </w:p>
    <w:p w:rsidR="006D76C7" w:rsidRPr="00A757A2" w:rsidRDefault="006D76C7" w:rsidP="00A757A2">
      <w:pPr>
        <w:jc w:val="both"/>
      </w:pPr>
    </w:p>
    <w:p w:rsidR="00A757A2" w:rsidRPr="00A757A2" w:rsidRDefault="00A757A2" w:rsidP="00A757A2">
      <w:pPr>
        <w:rPr>
          <w:b/>
        </w:rPr>
      </w:pPr>
      <w:r w:rsidRPr="00A757A2">
        <w:rPr>
          <w:b/>
        </w:rPr>
        <w:t xml:space="preserve"> </w:t>
      </w:r>
    </w:p>
    <w:p w:rsidR="00A757A2" w:rsidRPr="00A757A2" w:rsidRDefault="00613E5A" w:rsidP="00A757A2">
      <w:pPr>
        <w:jc w:val="center"/>
        <w:rPr>
          <w:rStyle w:val="3"/>
          <w:b w:val="0"/>
          <w:bCs w:val="0"/>
          <w:sz w:val="24"/>
          <w:szCs w:val="24"/>
          <w:shd w:val="clear" w:color="auto" w:fill="auto"/>
        </w:rPr>
      </w:pPr>
      <w:r>
        <w:rPr>
          <w:rStyle w:val="3"/>
          <w:bCs w:val="0"/>
          <w:color w:val="000000"/>
          <w:sz w:val="24"/>
          <w:szCs w:val="24"/>
        </w:rPr>
        <w:t xml:space="preserve">О принятии к сведению отчета Главы сельского поселения Узюково муниципального района </w:t>
      </w:r>
      <w:proofErr w:type="gramStart"/>
      <w:r>
        <w:rPr>
          <w:rStyle w:val="3"/>
          <w:bCs w:val="0"/>
          <w:color w:val="000000"/>
          <w:sz w:val="24"/>
          <w:szCs w:val="24"/>
        </w:rPr>
        <w:t>Ставропольский</w:t>
      </w:r>
      <w:proofErr w:type="gramEnd"/>
      <w:r>
        <w:rPr>
          <w:rStyle w:val="3"/>
          <w:bCs w:val="0"/>
          <w:color w:val="000000"/>
          <w:sz w:val="24"/>
          <w:szCs w:val="24"/>
        </w:rPr>
        <w:t xml:space="preserve"> Самарской области по итогам 20</w:t>
      </w:r>
      <w:r w:rsidR="00B754BE">
        <w:rPr>
          <w:rStyle w:val="3"/>
          <w:bCs w:val="0"/>
          <w:color w:val="000000"/>
          <w:sz w:val="24"/>
          <w:szCs w:val="24"/>
        </w:rPr>
        <w:t>20</w:t>
      </w:r>
      <w:r>
        <w:rPr>
          <w:rStyle w:val="3"/>
          <w:bCs w:val="0"/>
          <w:color w:val="000000"/>
          <w:sz w:val="24"/>
          <w:szCs w:val="24"/>
        </w:rPr>
        <w:t xml:space="preserve"> года</w:t>
      </w:r>
    </w:p>
    <w:p w:rsidR="00A757A2" w:rsidRPr="00A757A2" w:rsidRDefault="00A757A2" w:rsidP="00A757A2">
      <w:pPr>
        <w:pStyle w:val="af5"/>
        <w:jc w:val="both"/>
        <w:rPr>
          <w:rStyle w:val="3"/>
          <w:bCs w:val="0"/>
          <w:color w:val="000000"/>
          <w:sz w:val="24"/>
          <w:szCs w:val="24"/>
        </w:rPr>
      </w:pPr>
    </w:p>
    <w:p w:rsidR="00A757A2" w:rsidRPr="00A757A2" w:rsidRDefault="00A757A2" w:rsidP="00A757A2">
      <w:pPr>
        <w:pStyle w:val="af5"/>
        <w:ind w:firstLine="708"/>
        <w:jc w:val="both"/>
      </w:pPr>
      <w:r w:rsidRPr="00A757A2">
        <w:t xml:space="preserve">В соответствии с Федеральным законом от 06.10.2003г. № 131-ФЗ «Об общих принципах организации местного самоуправления в Российской Федерации», Уставом сельского поселения Узюково, </w:t>
      </w:r>
      <w:r w:rsidR="00613E5A">
        <w:t xml:space="preserve">заслушав отчет Главы </w:t>
      </w:r>
      <w:r w:rsidR="00613E5A" w:rsidRPr="00A757A2">
        <w:t xml:space="preserve">сельского поселения Узюково муниципального района Ставропольский Самарской области </w:t>
      </w:r>
      <w:r w:rsidR="00613E5A">
        <w:t>по итогам 20</w:t>
      </w:r>
      <w:r w:rsidR="00B754BE">
        <w:t>20</w:t>
      </w:r>
      <w:r w:rsidR="00613E5A">
        <w:t xml:space="preserve"> года </w:t>
      </w:r>
      <w:r w:rsidRPr="00A757A2">
        <w:t>Собрание Представителей сельского поселения Узюково муниципального района Ставропольский Самарской области</w:t>
      </w:r>
    </w:p>
    <w:p w:rsidR="00A757A2" w:rsidRPr="00A757A2" w:rsidRDefault="00A757A2" w:rsidP="00A757A2">
      <w:pPr>
        <w:pStyle w:val="af5"/>
        <w:jc w:val="center"/>
        <w:rPr>
          <w:rStyle w:val="af3"/>
          <w:b/>
          <w:color w:val="000000"/>
          <w:sz w:val="24"/>
          <w:szCs w:val="24"/>
        </w:rPr>
      </w:pPr>
    </w:p>
    <w:p w:rsidR="00A757A2" w:rsidRPr="00A757A2" w:rsidRDefault="00A757A2" w:rsidP="00A757A2">
      <w:pPr>
        <w:pStyle w:val="af5"/>
        <w:jc w:val="center"/>
        <w:rPr>
          <w:rStyle w:val="af3"/>
          <w:color w:val="000000"/>
          <w:sz w:val="24"/>
          <w:szCs w:val="24"/>
        </w:rPr>
      </w:pPr>
      <w:r w:rsidRPr="00A757A2">
        <w:rPr>
          <w:rStyle w:val="af3"/>
          <w:b/>
          <w:color w:val="000000"/>
          <w:sz w:val="24"/>
          <w:szCs w:val="24"/>
        </w:rPr>
        <w:t>РЕШИЛО</w:t>
      </w:r>
      <w:r w:rsidRPr="00A757A2">
        <w:rPr>
          <w:rStyle w:val="af3"/>
          <w:color w:val="000000"/>
          <w:sz w:val="24"/>
          <w:szCs w:val="24"/>
        </w:rPr>
        <w:t>:</w:t>
      </w:r>
    </w:p>
    <w:p w:rsidR="00A757A2" w:rsidRPr="00A757A2" w:rsidRDefault="00A757A2" w:rsidP="00A757A2">
      <w:pPr>
        <w:pStyle w:val="af5"/>
        <w:rPr>
          <w:rStyle w:val="af3"/>
          <w:color w:val="000000"/>
          <w:sz w:val="24"/>
          <w:szCs w:val="24"/>
        </w:rPr>
      </w:pPr>
    </w:p>
    <w:p w:rsidR="00A757A2" w:rsidRPr="00613E5A" w:rsidRDefault="00613E5A" w:rsidP="00A757A2">
      <w:pPr>
        <w:pStyle w:val="af5"/>
        <w:numPr>
          <w:ilvl w:val="0"/>
          <w:numId w:val="2"/>
        </w:numPr>
        <w:ind w:left="0" w:firstLine="360"/>
        <w:jc w:val="both"/>
        <w:rPr>
          <w:b/>
        </w:rPr>
      </w:pPr>
      <w:r>
        <w:rPr>
          <w:rStyle w:val="af3"/>
          <w:color w:val="000000"/>
          <w:sz w:val="24"/>
          <w:szCs w:val="24"/>
        </w:rPr>
        <w:t xml:space="preserve">Принять к сведению </w:t>
      </w:r>
      <w:r>
        <w:t xml:space="preserve">отчет Главы </w:t>
      </w:r>
      <w:r w:rsidRPr="00A757A2">
        <w:t xml:space="preserve">сельского поселения Узюково муниципального района Ставропольский Самарской области </w:t>
      </w:r>
      <w:r>
        <w:t>по итогам 20</w:t>
      </w:r>
      <w:r w:rsidR="00B754BE">
        <w:t>20</w:t>
      </w:r>
      <w:r>
        <w:t xml:space="preserve"> года.</w:t>
      </w:r>
    </w:p>
    <w:p w:rsidR="00613E5A" w:rsidRPr="00A757A2" w:rsidRDefault="00613E5A" w:rsidP="00A757A2">
      <w:pPr>
        <w:pStyle w:val="af5"/>
        <w:numPr>
          <w:ilvl w:val="0"/>
          <w:numId w:val="2"/>
        </w:numPr>
        <w:ind w:left="0" w:firstLine="360"/>
        <w:jc w:val="both"/>
        <w:rPr>
          <w:rStyle w:val="3"/>
          <w:bCs w:val="0"/>
          <w:sz w:val="24"/>
          <w:szCs w:val="24"/>
          <w:shd w:val="clear" w:color="auto" w:fill="auto"/>
        </w:rPr>
      </w:pPr>
      <w:r>
        <w:t xml:space="preserve">Признать деятельность Главы </w:t>
      </w:r>
      <w:r w:rsidRPr="00A757A2">
        <w:t xml:space="preserve">сельского поселения Узюково муниципального района </w:t>
      </w:r>
      <w:proofErr w:type="gramStart"/>
      <w:r w:rsidRPr="00A757A2">
        <w:t>Ставропольский</w:t>
      </w:r>
      <w:proofErr w:type="gramEnd"/>
      <w:r w:rsidRPr="00A757A2">
        <w:t xml:space="preserve"> Самарской области </w:t>
      </w:r>
      <w:r>
        <w:t>удовлетворительной.</w:t>
      </w:r>
    </w:p>
    <w:p w:rsidR="00A757A2" w:rsidRPr="00613E5A" w:rsidRDefault="00A757A2" w:rsidP="00A757A2">
      <w:pPr>
        <w:pStyle w:val="af5"/>
        <w:numPr>
          <w:ilvl w:val="0"/>
          <w:numId w:val="2"/>
        </w:numPr>
        <w:ind w:left="0" w:firstLine="360"/>
        <w:jc w:val="both"/>
      </w:pPr>
      <w:r w:rsidRPr="00A757A2">
        <w:t xml:space="preserve">Настоящее Решение подлежит официальному опубликованию (обнародованию) в газете </w:t>
      </w:r>
      <w:r w:rsidRPr="00A757A2">
        <w:rPr>
          <w:rFonts w:eastAsia="Calibri"/>
        </w:rPr>
        <w:t xml:space="preserve">«Вестник сельского поселения Узюково» и размещению на официальном сайте администрации сельского поселения Узюково </w:t>
      </w:r>
      <w:r w:rsidRPr="00A757A2">
        <w:t xml:space="preserve">в сети интернет </w:t>
      </w:r>
      <w:r w:rsidRPr="00A757A2">
        <w:rPr>
          <w:lang w:val="en-US"/>
        </w:rPr>
        <w:t>http</w:t>
      </w:r>
      <w:r w:rsidRPr="00A757A2">
        <w:t xml:space="preserve">:// </w:t>
      </w:r>
      <w:proofErr w:type="spellStart"/>
      <w:r w:rsidRPr="00A757A2">
        <w:rPr>
          <w:lang w:val="en-US"/>
        </w:rPr>
        <w:t>uzukovo</w:t>
      </w:r>
      <w:proofErr w:type="spellEnd"/>
      <w:r w:rsidRPr="00A757A2">
        <w:t>.</w:t>
      </w:r>
      <w:proofErr w:type="spellStart"/>
      <w:r w:rsidRPr="00A757A2">
        <w:rPr>
          <w:lang w:val="en-US"/>
        </w:rPr>
        <w:t>stavrsp</w:t>
      </w:r>
      <w:proofErr w:type="spellEnd"/>
      <w:r w:rsidRPr="00A757A2">
        <w:t>.</w:t>
      </w:r>
      <w:proofErr w:type="spellStart"/>
      <w:r w:rsidRPr="00A757A2">
        <w:rPr>
          <w:lang w:val="en-US"/>
        </w:rPr>
        <w:t>ru</w:t>
      </w:r>
      <w:proofErr w:type="spellEnd"/>
      <w:r w:rsidRPr="00A757A2">
        <w:t>.</w:t>
      </w:r>
    </w:p>
    <w:p w:rsidR="00613E5A" w:rsidRPr="00A757A2" w:rsidRDefault="00613E5A" w:rsidP="00A757A2">
      <w:pPr>
        <w:pStyle w:val="af5"/>
        <w:numPr>
          <w:ilvl w:val="0"/>
          <w:numId w:val="2"/>
        </w:numPr>
        <w:ind w:left="0" w:firstLine="360"/>
        <w:jc w:val="both"/>
      </w:pPr>
      <w:r>
        <w:t>Решение вступает в силу после его официального опубликования (обнародования).</w:t>
      </w:r>
    </w:p>
    <w:p w:rsidR="00A757A2" w:rsidRPr="00A757A2" w:rsidRDefault="00A757A2" w:rsidP="00A757A2">
      <w:pPr>
        <w:pStyle w:val="af5"/>
        <w:ind w:firstLine="360"/>
        <w:jc w:val="both"/>
        <w:rPr>
          <w:rStyle w:val="af3"/>
          <w:color w:val="000000"/>
          <w:sz w:val="24"/>
          <w:szCs w:val="24"/>
        </w:rPr>
      </w:pPr>
    </w:p>
    <w:p w:rsidR="00A757A2" w:rsidRPr="00A757A2" w:rsidRDefault="00A757A2" w:rsidP="00A757A2">
      <w:pPr>
        <w:pStyle w:val="af5"/>
        <w:jc w:val="both"/>
        <w:rPr>
          <w:rStyle w:val="af3"/>
          <w:color w:val="000000"/>
          <w:sz w:val="24"/>
          <w:szCs w:val="24"/>
        </w:rPr>
      </w:pPr>
    </w:p>
    <w:p w:rsidR="00A757A2" w:rsidRPr="00A757A2" w:rsidRDefault="00A757A2" w:rsidP="00A757A2">
      <w:pPr>
        <w:jc w:val="both"/>
      </w:pPr>
      <w:r w:rsidRPr="00A757A2">
        <w:t xml:space="preserve">Председатель Собрания представителей                                                </w:t>
      </w:r>
      <w:r w:rsidR="008061CE">
        <w:t xml:space="preserve">                        </w:t>
      </w:r>
      <w:r w:rsidR="00B754BE">
        <w:t xml:space="preserve">О.И. </w:t>
      </w:r>
      <w:proofErr w:type="spellStart"/>
      <w:r w:rsidR="00B754BE">
        <w:t>Клокова</w:t>
      </w:r>
      <w:proofErr w:type="spellEnd"/>
    </w:p>
    <w:p w:rsidR="00A757A2" w:rsidRPr="00A757A2" w:rsidRDefault="00A757A2" w:rsidP="00A757A2">
      <w:pPr>
        <w:jc w:val="both"/>
      </w:pPr>
      <w:r w:rsidRPr="00A757A2">
        <w:t>сельского  поселения Узюково</w:t>
      </w:r>
    </w:p>
    <w:p w:rsidR="00A757A2" w:rsidRPr="00A757A2" w:rsidRDefault="00A757A2" w:rsidP="00A757A2">
      <w:pPr>
        <w:jc w:val="both"/>
      </w:pPr>
      <w:r w:rsidRPr="00A757A2">
        <w:t xml:space="preserve">муниципального района </w:t>
      </w:r>
      <w:proofErr w:type="gramStart"/>
      <w:r w:rsidRPr="00A757A2">
        <w:t>Ставропольский</w:t>
      </w:r>
      <w:proofErr w:type="gramEnd"/>
    </w:p>
    <w:p w:rsidR="00A757A2" w:rsidRPr="00A757A2" w:rsidRDefault="00A757A2" w:rsidP="00A757A2">
      <w:pPr>
        <w:jc w:val="both"/>
      </w:pPr>
      <w:r w:rsidRPr="00A757A2">
        <w:t>Самарской области</w:t>
      </w:r>
    </w:p>
    <w:p w:rsidR="00A757A2" w:rsidRPr="00A757A2" w:rsidRDefault="00A757A2" w:rsidP="00A757A2">
      <w:pPr>
        <w:jc w:val="both"/>
      </w:pPr>
    </w:p>
    <w:p w:rsidR="00A757A2" w:rsidRPr="00A757A2" w:rsidRDefault="00D32F28" w:rsidP="00A757A2">
      <w:proofErr w:type="spellStart"/>
      <w:r>
        <w:t>И.о</w:t>
      </w:r>
      <w:proofErr w:type="spellEnd"/>
      <w:r>
        <w:t>. главы</w:t>
      </w:r>
      <w:r w:rsidR="00A757A2" w:rsidRPr="00A757A2">
        <w:t xml:space="preserve"> сельского поселения Узюково                                                                </w:t>
      </w:r>
      <w:r w:rsidR="008061CE">
        <w:t xml:space="preserve">       </w:t>
      </w:r>
      <w:r>
        <w:t xml:space="preserve"> </w:t>
      </w:r>
      <w:r w:rsidR="008061CE">
        <w:t xml:space="preserve"> </w:t>
      </w:r>
      <w:r>
        <w:t>З.В. Беляева</w:t>
      </w:r>
    </w:p>
    <w:p w:rsidR="00A757A2" w:rsidRPr="00A757A2" w:rsidRDefault="00A757A2" w:rsidP="00A757A2">
      <w:r w:rsidRPr="00A757A2">
        <w:t xml:space="preserve">муниципального района </w:t>
      </w:r>
      <w:proofErr w:type="gramStart"/>
      <w:r w:rsidRPr="00A757A2">
        <w:t>Ставропольский</w:t>
      </w:r>
      <w:proofErr w:type="gramEnd"/>
    </w:p>
    <w:p w:rsidR="00A757A2" w:rsidRPr="00A757A2" w:rsidRDefault="00A757A2" w:rsidP="00A757A2">
      <w:r w:rsidRPr="00A757A2">
        <w:t>Самарской области</w:t>
      </w:r>
    </w:p>
    <w:p w:rsidR="0004029A" w:rsidRDefault="0004029A" w:rsidP="00A757A2">
      <w:pPr>
        <w:jc w:val="center"/>
        <w:rPr>
          <w:b/>
        </w:rPr>
      </w:pPr>
    </w:p>
    <w:p w:rsidR="00A757A2" w:rsidRDefault="00A757A2" w:rsidP="00A757A2">
      <w:pPr>
        <w:jc w:val="center"/>
        <w:rPr>
          <w:b/>
        </w:rPr>
      </w:pPr>
    </w:p>
    <w:p w:rsidR="00B252B2" w:rsidRDefault="00B252B2" w:rsidP="00A757A2">
      <w:pPr>
        <w:jc w:val="center"/>
        <w:rPr>
          <w:b/>
        </w:rPr>
      </w:pPr>
    </w:p>
    <w:p w:rsidR="00B252B2" w:rsidRDefault="00B252B2" w:rsidP="00A757A2">
      <w:pPr>
        <w:jc w:val="center"/>
        <w:rPr>
          <w:b/>
        </w:rPr>
      </w:pPr>
    </w:p>
    <w:p w:rsidR="00B252B2" w:rsidRDefault="00B252B2" w:rsidP="00A757A2">
      <w:pPr>
        <w:jc w:val="center"/>
        <w:rPr>
          <w:b/>
        </w:rPr>
      </w:pPr>
    </w:p>
    <w:p w:rsidR="00B252B2" w:rsidRDefault="00B252B2" w:rsidP="00A757A2">
      <w:pPr>
        <w:jc w:val="center"/>
        <w:rPr>
          <w:b/>
        </w:rPr>
      </w:pPr>
    </w:p>
    <w:p w:rsidR="00B252B2" w:rsidRDefault="00B252B2" w:rsidP="00B252B2">
      <w:pPr>
        <w:jc w:val="center"/>
      </w:pPr>
      <w:r>
        <w:rPr>
          <w:noProof/>
        </w:rPr>
        <w:lastRenderedPageBreak/>
        <w:drawing>
          <wp:inline distT="0" distB="0" distL="0" distR="0">
            <wp:extent cx="685800" cy="8572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5800" cy="857250"/>
                    </a:xfrm>
                    <a:prstGeom prst="rect">
                      <a:avLst/>
                    </a:prstGeom>
                    <a:noFill/>
                    <a:ln>
                      <a:noFill/>
                    </a:ln>
                  </pic:spPr>
                </pic:pic>
              </a:graphicData>
            </a:graphic>
          </wp:inline>
        </w:drawing>
      </w:r>
    </w:p>
    <w:p w:rsidR="00B252B2" w:rsidRDefault="00B252B2" w:rsidP="00B252B2">
      <w:pPr>
        <w:jc w:val="center"/>
        <w:rPr>
          <w:b/>
          <w:sz w:val="28"/>
          <w:szCs w:val="28"/>
        </w:rPr>
      </w:pPr>
    </w:p>
    <w:p w:rsidR="00B252B2" w:rsidRPr="00FB4562" w:rsidRDefault="00B252B2" w:rsidP="00B252B2">
      <w:pPr>
        <w:jc w:val="center"/>
        <w:rPr>
          <w:b/>
        </w:rPr>
      </w:pPr>
      <w:r w:rsidRPr="00FB4562">
        <w:rPr>
          <w:b/>
        </w:rPr>
        <w:t>Российская Федерация</w:t>
      </w:r>
    </w:p>
    <w:p w:rsidR="00B252B2" w:rsidRPr="00FB4562" w:rsidRDefault="00B252B2" w:rsidP="00B252B2">
      <w:pPr>
        <w:jc w:val="center"/>
        <w:rPr>
          <w:b/>
        </w:rPr>
      </w:pPr>
      <w:r w:rsidRPr="00FB4562">
        <w:rPr>
          <w:b/>
        </w:rPr>
        <w:t>Самарская область</w:t>
      </w:r>
    </w:p>
    <w:p w:rsidR="00B252B2" w:rsidRDefault="00B252B2" w:rsidP="00B252B2">
      <w:pPr>
        <w:jc w:val="center"/>
        <w:rPr>
          <w:b/>
        </w:rPr>
      </w:pPr>
    </w:p>
    <w:p w:rsidR="00B252B2" w:rsidRPr="00FB4562" w:rsidRDefault="00B252B2" w:rsidP="00B252B2">
      <w:pPr>
        <w:jc w:val="center"/>
        <w:rPr>
          <w:b/>
        </w:rPr>
      </w:pPr>
      <w:r w:rsidRPr="00FB4562">
        <w:rPr>
          <w:b/>
        </w:rPr>
        <w:t>АДМИНИСТРАЦИЯ</w:t>
      </w:r>
    </w:p>
    <w:p w:rsidR="00B252B2" w:rsidRPr="00FB4562" w:rsidRDefault="00B252B2" w:rsidP="00B252B2">
      <w:pPr>
        <w:jc w:val="center"/>
        <w:rPr>
          <w:b/>
        </w:rPr>
      </w:pPr>
      <w:r w:rsidRPr="00FB4562">
        <w:rPr>
          <w:b/>
        </w:rPr>
        <w:t>сельского поселения Узюково</w:t>
      </w:r>
    </w:p>
    <w:p w:rsidR="00B252B2" w:rsidRPr="00FB4562" w:rsidRDefault="00B252B2" w:rsidP="00B252B2">
      <w:pPr>
        <w:jc w:val="center"/>
        <w:rPr>
          <w:b/>
        </w:rPr>
      </w:pPr>
      <w:r w:rsidRPr="00FB4562">
        <w:rPr>
          <w:b/>
        </w:rPr>
        <w:t xml:space="preserve">муниципального района </w:t>
      </w:r>
      <w:proofErr w:type="gramStart"/>
      <w:r w:rsidRPr="00FB4562">
        <w:rPr>
          <w:b/>
        </w:rPr>
        <w:t>Ставропольский</w:t>
      </w:r>
      <w:proofErr w:type="gramEnd"/>
      <w:r w:rsidRPr="00FB4562">
        <w:rPr>
          <w:b/>
        </w:rPr>
        <w:t xml:space="preserve"> Самарской области</w:t>
      </w:r>
    </w:p>
    <w:p w:rsidR="00B252B2" w:rsidRPr="00FB4562" w:rsidRDefault="00B252B2" w:rsidP="00B252B2">
      <w:pPr>
        <w:jc w:val="center"/>
        <w:rPr>
          <w:b/>
        </w:rPr>
      </w:pPr>
      <w:r w:rsidRPr="00FB4562">
        <w:rPr>
          <w:b/>
        </w:rPr>
        <w:t>445131; РФ; Самарская область,</w:t>
      </w:r>
      <w:r>
        <w:rPr>
          <w:b/>
        </w:rPr>
        <w:t xml:space="preserve"> </w:t>
      </w:r>
      <w:r w:rsidRPr="00FB4562">
        <w:rPr>
          <w:b/>
        </w:rPr>
        <w:t xml:space="preserve">Ставропольский район </w:t>
      </w:r>
      <w:proofErr w:type="spellStart"/>
      <w:r w:rsidRPr="00FB4562">
        <w:rPr>
          <w:b/>
        </w:rPr>
        <w:t>с</w:t>
      </w:r>
      <w:proofErr w:type="gramStart"/>
      <w:r w:rsidRPr="00FB4562">
        <w:rPr>
          <w:b/>
        </w:rPr>
        <w:t>.У</w:t>
      </w:r>
      <w:proofErr w:type="gramEnd"/>
      <w:r w:rsidRPr="00FB4562">
        <w:rPr>
          <w:b/>
        </w:rPr>
        <w:t>зюково</w:t>
      </w:r>
      <w:proofErr w:type="spellEnd"/>
      <w:r w:rsidRPr="00FB4562">
        <w:rPr>
          <w:b/>
        </w:rPr>
        <w:t xml:space="preserve">, </w:t>
      </w:r>
      <w:proofErr w:type="spellStart"/>
      <w:r w:rsidRPr="00FB4562">
        <w:rPr>
          <w:b/>
        </w:rPr>
        <w:t>ул.Полевая</w:t>
      </w:r>
      <w:proofErr w:type="spellEnd"/>
      <w:r w:rsidRPr="00FB4562">
        <w:rPr>
          <w:b/>
        </w:rPr>
        <w:t>, 10</w:t>
      </w:r>
      <w:r>
        <w:rPr>
          <w:b/>
        </w:rPr>
        <w:t>.</w:t>
      </w:r>
    </w:p>
    <w:p w:rsidR="00B252B2" w:rsidRDefault="00B252B2" w:rsidP="00B252B2">
      <w:pPr>
        <w:jc w:val="center"/>
        <w:rPr>
          <w:b/>
          <w:sz w:val="28"/>
          <w:szCs w:val="28"/>
        </w:rPr>
      </w:pPr>
    </w:p>
    <w:p w:rsidR="00B252B2" w:rsidRDefault="00B252B2" w:rsidP="00B252B2">
      <w:pPr>
        <w:jc w:val="center"/>
        <w:rPr>
          <w:b/>
          <w:sz w:val="28"/>
          <w:szCs w:val="28"/>
        </w:rPr>
      </w:pPr>
    </w:p>
    <w:p w:rsidR="00B252B2" w:rsidRDefault="00B252B2" w:rsidP="00B252B2">
      <w:pPr>
        <w:jc w:val="center"/>
        <w:rPr>
          <w:b/>
          <w:sz w:val="28"/>
          <w:szCs w:val="28"/>
        </w:rPr>
      </w:pPr>
    </w:p>
    <w:p w:rsidR="00B252B2" w:rsidRDefault="00B252B2" w:rsidP="00B252B2">
      <w:pPr>
        <w:jc w:val="center"/>
        <w:rPr>
          <w:b/>
          <w:sz w:val="28"/>
          <w:szCs w:val="28"/>
        </w:rPr>
      </w:pPr>
      <w:r>
        <w:rPr>
          <w:b/>
          <w:sz w:val="28"/>
          <w:szCs w:val="28"/>
        </w:rPr>
        <w:t>ОТЧЁТ</w:t>
      </w:r>
    </w:p>
    <w:p w:rsidR="00B252B2" w:rsidRDefault="00B252B2" w:rsidP="00B252B2">
      <w:pPr>
        <w:jc w:val="center"/>
        <w:rPr>
          <w:b/>
          <w:sz w:val="28"/>
          <w:szCs w:val="28"/>
        </w:rPr>
      </w:pPr>
      <w:r>
        <w:rPr>
          <w:b/>
          <w:sz w:val="28"/>
          <w:szCs w:val="28"/>
        </w:rPr>
        <w:t>главы муниципального образования и администрации сельского поселения с. Узюково об итогах социально-экономического развития муниципального образования за 2020 год и задачах на 2021 год.</w:t>
      </w:r>
    </w:p>
    <w:p w:rsidR="00B252B2" w:rsidRDefault="00B252B2" w:rsidP="00B252B2">
      <w:pPr>
        <w:jc w:val="center"/>
        <w:rPr>
          <w:b/>
          <w:sz w:val="28"/>
          <w:szCs w:val="28"/>
        </w:rPr>
      </w:pPr>
    </w:p>
    <w:p w:rsidR="00B252B2" w:rsidRDefault="00B252B2" w:rsidP="00B252B2">
      <w:pPr>
        <w:jc w:val="both"/>
        <w:rPr>
          <w:sz w:val="28"/>
          <w:szCs w:val="28"/>
        </w:rPr>
      </w:pPr>
      <w:r>
        <w:rPr>
          <w:sz w:val="28"/>
          <w:szCs w:val="28"/>
        </w:rPr>
        <w:t xml:space="preserve">       В соответствии с Федеральным законом от 06.10.2003года № 131-ФЗ «Об общих принципах организации местного самоуправления в Российской Федерации», п.6, ст.42 Устава сельского поселения Узюково муниципального района </w:t>
      </w:r>
      <w:proofErr w:type="gramStart"/>
      <w:r>
        <w:rPr>
          <w:sz w:val="28"/>
          <w:szCs w:val="28"/>
        </w:rPr>
        <w:t>Ставропольский</w:t>
      </w:r>
      <w:proofErr w:type="gramEnd"/>
      <w:r>
        <w:rPr>
          <w:sz w:val="28"/>
          <w:szCs w:val="28"/>
        </w:rPr>
        <w:t xml:space="preserve"> Самарской области, глава представляет ежегодные отчёты о деятельности органов местного самоуправления.</w:t>
      </w:r>
    </w:p>
    <w:p w:rsidR="00B252B2" w:rsidRDefault="00B252B2" w:rsidP="00B252B2">
      <w:pPr>
        <w:jc w:val="both"/>
        <w:rPr>
          <w:sz w:val="28"/>
          <w:szCs w:val="28"/>
        </w:rPr>
      </w:pPr>
    </w:p>
    <w:p w:rsidR="00B252B2" w:rsidRDefault="00B252B2" w:rsidP="00B252B2">
      <w:pPr>
        <w:jc w:val="both"/>
        <w:rPr>
          <w:sz w:val="28"/>
          <w:szCs w:val="28"/>
        </w:rPr>
      </w:pPr>
      <w:r>
        <w:rPr>
          <w:sz w:val="28"/>
          <w:szCs w:val="28"/>
        </w:rPr>
        <w:t xml:space="preserve">       Территория сельского поселения Узюково входит в состав муниципального района Ставропольский, Самарской области. Общая площадь поселения – 19463,9 га. Включает в себя населённый пункт с. Узюково, с микрорайонами «Уютный», «Удачный» и пять товариществ собственников недвижимости: «Автомобилист», «Строитель», «Голубой огонёк», «Василёк», «Золотая Нива».</w:t>
      </w:r>
    </w:p>
    <w:p w:rsidR="00B252B2" w:rsidRDefault="00B252B2" w:rsidP="00B252B2">
      <w:pPr>
        <w:jc w:val="both"/>
        <w:rPr>
          <w:sz w:val="28"/>
          <w:szCs w:val="28"/>
        </w:rPr>
      </w:pPr>
      <w:r>
        <w:rPr>
          <w:sz w:val="28"/>
          <w:szCs w:val="28"/>
        </w:rPr>
        <w:t xml:space="preserve">       Демографическая ситуация характеризуется следующими показателями: по статистическим данным на 01.01.2020 года в сельском поселении зарегистрировано – 3731 человек; за прошлый год родилось – 25, умерло – 32, естественная убыль – 7 человек; прибыло – 245, убыло – 114 человек, прирост за счёт миграции – 131 человек.</w:t>
      </w:r>
    </w:p>
    <w:p w:rsidR="00B252B2" w:rsidRPr="00A25E9F" w:rsidRDefault="00B252B2" w:rsidP="00B252B2">
      <w:pPr>
        <w:ind w:firstLine="567"/>
        <w:jc w:val="both"/>
        <w:rPr>
          <w:sz w:val="28"/>
          <w:szCs w:val="28"/>
        </w:rPr>
      </w:pPr>
      <w:proofErr w:type="gramStart"/>
      <w:r w:rsidRPr="00A25E9F">
        <w:rPr>
          <w:sz w:val="28"/>
          <w:szCs w:val="28"/>
        </w:rPr>
        <w:t xml:space="preserve">В сельском поселении </w:t>
      </w:r>
      <w:r>
        <w:rPr>
          <w:sz w:val="28"/>
          <w:szCs w:val="28"/>
        </w:rPr>
        <w:t>Узюково</w:t>
      </w:r>
      <w:r w:rsidRPr="00A25E9F">
        <w:rPr>
          <w:sz w:val="28"/>
          <w:szCs w:val="28"/>
        </w:rPr>
        <w:t xml:space="preserve"> располагаются следующие предприятия и организации: администрация сельского поселения </w:t>
      </w:r>
      <w:r>
        <w:rPr>
          <w:sz w:val="28"/>
          <w:szCs w:val="28"/>
        </w:rPr>
        <w:t>Узюково</w:t>
      </w:r>
      <w:r w:rsidRPr="00A25E9F">
        <w:rPr>
          <w:sz w:val="28"/>
          <w:szCs w:val="28"/>
        </w:rPr>
        <w:t xml:space="preserve">, Государственное бюджетное образовательное учреждение </w:t>
      </w:r>
      <w:r>
        <w:rPr>
          <w:sz w:val="28"/>
          <w:szCs w:val="28"/>
        </w:rPr>
        <w:t>с</w:t>
      </w:r>
      <w:r w:rsidRPr="00A25E9F">
        <w:rPr>
          <w:sz w:val="28"/>
          <w:szCs w:val="28"/>
        </w:rPr>
        <w:t>редняя</w:t>
      </w:r>
      <w:r>
        <w:rPr>
          <w:sz w:val="28"/>
          <w:szCs w:val="28"/>
        </w:rPr>
        <w:t xml:space="preserve"> общеобразовательная </w:t>
      </w:r>
      <w:r w:rsidRPr="00A25E9F">
        <w:rPr>
          <w:sz w:val="28"/>
          <w:szCs w:val="28"/>
        </w:rPr>
        <w:t xml:space="preserve">школа с. </w:t>
      </w:r>
      <w:r>
        <w:rPr>
          <w:sz w:val="28"/>
          <w:szCs w:val="28"/>
        </w:rPr>
        <w:t>Узюково,</w:t>
      </w:r>
      <w:r w:rsidRPr="00A25E9F">
        <w:rPr>
          <w:sz w:val="28"/>
          <w:szCs w:val="28"/>
        </w:rPr>
        <w:t xml:space="preserve"> и структурное подразделение детский сад «</w:t>
      </w:r>
      <w:r>
        <w:rPr>
          <w:sz w:val="28"/>
          <w:szCs w:val="28"/>
        </w:rPr>
        <w:t>Буратино</w:t>
      </w:r>
      <w:r w:rsidRPr="00A25E9F">
        <w:rPr>
          <w:sz w:val="28"/>
          <w:szCs w:val="28"/>
        </w:rPr>
        <w:t>»,</w:t>
      </w:r>
      <w:r>
        <w:rPr>
          <w:sz w:val="28"/>
          <w:szCs w:val="28"/>
        </w:rPr>
        <w:t xml:space="preserve"> </w:t>
      </w:r>
      <w:proofErr w:type="spellStart"/>
      <w:r>
        <w:rPr>
          <w:sz w:val="28"/>
          <w:szCs w:val="28"/>
        </w:rPr>
        <w:t>Узюковское</w:t>
      </w:r>
      <w:proofErr w:type="spellEnd"/>
      <w:r>
        <w:rPr>
          <w:sz w:val="28"/>
          <w:szCs w:val="28"/>
        </w:rPr>
        <w:t xml:space="preserve"> терапевтическое отделение Ставропольской центральной районной больницы, </w:t>
      </w:r>
      <w:r w:rsidRPr="00A25E9F">
        <w:rPr>
          <w:sz w:val="28"/>
          <w:szCs w:val="28"/>
        </w:rPr>
        <w:t>Дом культуры, библиотек</w:t>
      </w:r>
      <w:r>
        <w:rPr>
          <w:sz w:val="28"/>
          <w:szCs w:val="28"/>
        </w:rPr>
        <w:t>а</w:t>
      </w:r>
      <w:r w:rsidRPr="00A25E9F">
        <w:rPr>
          <w:rStyle w:val="af7"/>
          <w:b w:val="0"/>
          <w:sz w:val="28"/>
          <w:szCs w:val="28"/>
        </w:rPr>
        <w:t xml:space="preserve">, </w:t>
      </w:r>
      <w:r>
        <w:rPr>
          <w:rStyle w:val="af7"/>
          <w:b w:val="0"/>
          <w:sz w:val="28"/>
          <w:szCs w:val="28"/>
        </w:rPr>
        <w:t xml:space="preserve">Федеральное государственное унитарное предприятие «Почта России» </w:t>
      </w:r>
      <w:r w:rsidRPr="00A25E9F">
        <w:rPr>
          <w:sz w:val="28"/>
          <w:szCs w:val="28"/>
        </w:rPr>
        <w:t>отделени</w:t>
      </w:r>
      <w:r>
        <w:rPr>
          <w:sz w:val="28"/>
          <w:szCs w:val="28"/>
        </w:rPr>
        <w:t>е</w:t>
      </w:r>
      <w:r w:rsidRPr="00A25E9F">
        <w:rPr>
          <w:sz w:val="28"/>
          <w:szCs w:val="28"/>
        </w:rPr>
        <w:t xml:space="preserve"> почтовой связи, </w:t>
      </w:r>
      <w:r>
        <w:rPr>
          <w:sz w:val="28"/>
          <w:szCs w:val="28"/>
        </w:rPr>
        <w:t>9</w:t>
      </w:r>
      <w:r w:rsidRPr="00A25E9F">
        <w:rPr>
          <w:sz w:val="28"/>
          <w:szCs w:val="28"/>
        </w:rPr>
        <w:t xml:space="preserve"> магазинов, </w:t>
      </w:r>
      <w:r>
        <w:rPr>
          <w:sz w:val="28"/>
          <w:szCs w:val="28"/>
        </w:rPr>
        <w:t>3</w:t>
      </w:r>
      <w:r w:rsidRPr="00A25E9F">
        <w:rPr>
          <w:sz w:val="28"/>
          <w:szCs w:val="28"/>
        </w:rPr>
        <w:t xml:space="preserve"> аптечны</w:t>
      </w:r>
      <w:r>
        <w:rPr>
          <w:sz w:val="28"/>
          <w:szCs w:val="28"/>
        </w:rPr>
        <w:t>х</w:t>
      </w:r>
      <w:r w:rsidRPr="00A25E9F">
        <w:rPr>
          <w:sz w:val="28"/>
          <w:szCs w:val="28"/>
        </w:rPr>
        <w:t xml:space="preserve"> пункт</w:t>
      </w:r>
      <w:r>
        <w:rPr>
          <w:sz w:val="28"/>
          <w:szCs w:val="28"/>
        </w:rPr>
        <w:t xml:space="preserve">а, </w:t>
      </w:r>
      <w:proofErr w:type="spellStart"/>
      <w:r>
        <w:rPr>
          <w:sz w:val="28"/>
          <w:szCs w:val="28"/>
        </w:rPr>
        <w:t>Узюковское</w:t>
      </w:r>
      <w:proofErr w:type="spellEnd"/>
      <w:r>
        <w:rPr>
          <w:sz w:val="28"/>
          <w:szCs w:val="28"/>
        </w:rPr>
        <w:t xml:space="preserve"> участковое лесничество ГБУ «</w:t>
      </w:r>
      <w:proofErr w:type="spellStart"/>
      <w:r>
        <w:rPr>
          <w:sz w:val="28"/>
          <w:szCs w:val="28"/>
        </w:rPr>
        <w:t>Самаралес</w:t>
      </w:r>
      <w:proofErr w:type="spellEnd"/>
      <w:r>
        <w:rPr>
          <w:sz w:val="28"/>
          <w:szCs w:val="28"/>
        </w:rPr>
        <w:t xml:space="preserve">», хлебопекарня ИП </w:t>
      </w:r>
      <w:proofErr w:type="spellStart"/>
      <w:r>
        <w:rPr>
          <w:sz w:val="28"/>
          <w:szCs w:val="28"/>
        </w:rPr>
        <w:t>Касацкая</w:t>
      </w:r>
      <w:proofErr w:type="spellEnd"/>
      <w:proofErr w:type="gramEnd"/>
      <w:r>
        <w:rPr>
          <w:sz w:val="28"/>
          <w:szCs w:val="28"/>
        </w:rPr>
        <w:t xml:space="preserve">, ООО «ВФУ» (Волжская фабрика упаковки), сельскохозяйственные предприятия: ООО «Клондайк», ООО «Васильевское», ИП </w:t>
      </w:r>
      <w:proofErr w:type="spellStart"/>
      <w:r>
        <w:rPr>
          <w:sz w:val="28"/>
          <w:szCs w:val="28"/>
        </w:rPr>
        <w:t>Ибоян</w:t>
      </w:r>
      <w:proofErr w:type="spellEnd"/>
      <w:r>
        <w:rPr>
          <w:sz w:val="28"/>
          <w:szCs w:val="28"/>
        </w:rPr>
        <w:t xml:space="preserve"> Р.С.,</w:t>
      </w:r>
      <w:r w:rsidRPr="00A25E9F">
        <w:rPr>
          <w:sz w:val="28"/>
          <w:szCs w:val="28"/>
        </w:rPr>
        <w:t xml:space="preserve"> </w:t>
      </w:r>
      <w:r w:rsidRPr="00A25E9F">
        <w:rPr>
          <w:sz w:val="28"/>
          <w:szCs w:val="28"/>
        </w:rPr>
        <w:lastRenderedPageBreak/>
        <w:t>православный Приход храма в Честь</w:t>
      </w:r>
      <w:r w:rsidRPr="00A25E9F">
        <w:rPr>
          <w:color w:val="000000"/>
          <w:sz w:val="28"/>
          <w:szCs w:val="28"/>
        </w:rPr>
        <w:t xml:space="preserve"> </w:t>
      </w:r>
      <w:r>
        <w:rPr>
          <w:color w:val="000000"/>
          <w:sz w:val="28"/>
          <w:szCs w:val="28"/>
        </w:rPr>
        <w:t>Казанской иконы Божией Матери,</w:t>
      </w:r>
      <w:r w:rsidRPr="00A25E9F">
        <w:rPr>
          <w:rStyle w:val="apple-converted-space"/>
          <w:sz w:val="28"/>
          <w:szCs w:val="28"/>
          <w:shd w:val="clear" w:color="auto" w:fill="FFFFFF"/>
        </w:rPr>
        <w:t> </w:t>
      </w:r>
      <w:r>
        <w:rPr>
          <w:rStyle w:val="apple-converted-space"/>
          <w:sz w:val="28"/>
          <w:szCs w:val="28"/>
          <w:shd w:val="clear" w:color="auto" w:fill="FFFFFF"/>
        </w:rPr>
        <w:t xml:space="preserve">ЗАО </w:t>
      </w:r>
      <w:proofErr w:type="gramStart"/>
      <w:r>
        <w:rPr>
          <w:rStyle w:val="apple-converted-space"/>
          <w:sz w:val="28"/>
          <w:szCs w:val="28"/>
          <w:shd w:val="clear" w:color="auto" w:fill="FFFFFF"/>
        </w:rPr>
        <w:t>СВ</w:t>
      </w:r>
      <w:proofErr w:type="gramEnd"/>
      <w:r>
        <w:rPr>
          <w:rStyle w:val="apple-converted-space"/>
          <w:sz w:val="28"/>
          <w:szCs w:val="28"/>
          <w:shd w:val="clear" w:color="auto" w:fill="FFFFFF"/>
        </w:rPr>
        <w:t xml:space="preserve"> « Поволжское», находящееся в стадии банкротства и ликвидации</w:t>
      </w:r>
      <w:r w:rsidRPr="00A25E9F">
        <w:rPr>
          <w:sz w:val="28"/>
          <w:szCs w:val="28"/>
        </w:rPr>
        <w:t>.</w:t>
      </w:r>
    </w:p>
    <w:p w:rsidR="00B252B2" w:rsidRPr="00A25E9F" w:rsidRDefault="00B252B2" w:rsidP="00B252B2">
      <w:pPr>
        <w:ind w:firstLine="567"/>
        <w:jc w:val="both"/>
        <w:rPr>
          <w:sz w:val="28"/>
          <w:szCs w:val="28"/>
        </w:rPr>
      </w:pPr>
      <w:r w:rsidRPr="00A25E9F">
        <w:rPr>
          <w:sz w:val="28"/>
          <w:szCs w:val="28"/>
        </w:rPr>
        <w:t xml:space="preserve">Протяженность автомобильн6ых дорог составляет </w:t>
      </w:r>
      <w:r>
        <w:rPr>
          <w:sz w:val="28"/>
          <w:szCs w:val="28"/>
        </w:rPr>
        <w:t>45</w:t>
      </w:r>
      <w:r w:rsidRPr="00A25E9F">
        <w:rPr>
          <w:sz w:val="28"/>
          <w:szCs w:val="28"/>
        </w:rPr>
        <w:t>,</w:t>
      </w:r>
      <w:r>
        <w:rPr>
          <w:sz w:val="28"/>
          <w:szCs w:val="28"/>
        </w:rPr>
        <w:t>8</w:t>
      </w:r>
      <w:r w:rsidRPr="00A25E9F">
        <w:rPr>
          <w:sz w:val="28"/>
          <w:szCs w:val="28"/>
        </w:rPr>
        <w:t xml:space="preserve"> км, из них с </w:t>
      </w:r>
      <w:r>
        <w:rPr>
          <w:sz w:val="28"/>
          <w:szCs w:val="28"/>
        </w:rPr>
        <w:t xml:space="preserve">усовершенствованным покрытием – 19,2 км, не отвечающих нормативным требованиям – 26, 6 км. </w:t>
      </w:r>
      <w:r w:rsidRPr="00A25E9F">
        <w:rPr>
          <w:sz w:val="28"/>
          <w:szCs w:val="28"/>
        </w:rPr>
        <w:t xml:space="preserve"> </w:t>
      </w:r>
      <w:r>
        <w:rPr>
          <w:sz w:val="28"/>
          <w:szCs w:val="28"/>
        </w:rPr>
        <w:t>1</w:t>
      </w:r>
      <w:r w:rsidRPr="00A25E9F">
        <w:rPr>
          <w:sz w:val="28"/>
          <w:szCs w:val="28"/>
        </w:rPr>
        <w:t xml:space="preserve"> многоквартирны</w:t>
      </w:r>
      <w:r>
        <w:rPr>
          <w:sz w:val="28"/>
          <w:szCs w:val="28"/>
        </w:rPr>
        <w:t>й</w:t>
      </w:r>
      <w:r w:rsidRPr="00A25E9F">
        <w:rPr>
          <w:sz w:val="28"/>
          <w:szCs w:val="28"/>
        </w:rPr>
        <w:t xml:space="preserve"> дом</w:t>
      </w:r>
      <w:r>
        <w:rPr>
          <w:sz w:val="28"/>
          <w:szCs w:val="28"/>
        </w:rPr>
        <w:t>.</w:t>
      </w:r>
    </w:p>
    <w:p w:rsidR="00B252B2" w:rsidRDefault="00B252B2" w:rsidP="00B252B2">
      <w:pPr>
        <w:ind w:firstLine="567"/>
        <w:jc w:val="both"/>
        <w:rPr>
          <w:sz w:val="28"/>
          <w:szCs w:val="28"/>
        </w:rPr>
      </w:pPr>
      <w:r w:rsidRPr="00A25E9F">
        <w:rPr>
          <w:sz w:val="28"/>
          <w:szCs w:val="28"/>
        </w:rPr>
        <w:t xml:space="preserve">Бюджет </w:t>
      </w:r>
      <w:proofErr w:type="spellStart"/>
      <w:r w:rsidRPr="00A25E9F">
        <w:rPr>
          <w:sz w:val="28"/>
          <w:szCs w:val="28"/>
        </w:rPr>
        <w:t>с.п</w:t>
      </w:r>
      <w:proofErr w:type="spellEnd"/>
      <w:r w:rsidRPr="00A25E9F">
        <w:rPr>
          <w:sz w:val="28"/>
          <w:szCs w:val="28"/>
        </w:rPr>
        <w:t xml:space="preserve">. </w:t>
      </w:r>
      <w:r>
        <w:rPr>
          <w:sz w:val="28"/>
          <w:szCs w:val="28"/>
        </w:rPr>
        <w:t>Узюково</w:t>
      </w:r>
      <w:r w:rsidRPr="00A25E9F">
        <w:rPr>
          <w:sz w:val="28"/>
          <w:szCs w:val="28"/>
        </w:rPr>
        <w:t xml:space="preserve"> на 20</w:t>
      </w:r>
      <w:r>
        <w:rPr>
          <w:sz w:val="28"/>
          <w:szCs w:val="28"/>
        </w:rPr>
        <w:t>20</w:t>
      </w:r>
      <w:r w:rsidRPr="00A25E9F">
        <w:rPr>
          <w:sz w:val="28"/>
          <w:szCs w:val="28"/>
        </w:rPr>
        <w:t xml:space="preserve"> год по основным доходам составляет </w:t>
      </w:r>
      <w:r w:rsidRPr="00E41724">
        <w:rPr>
          <w:b/>
          <w:sz w:val="28"/>
          <w:szCs w:val="28"/>
        </w:rPr>
        <w:t>22 696 025,94</w:t>
      </w:r>
      <w:r>
        <w:rPr>
          <w:sz w:val="28"/>
          <w:szCs w:val="28"/>
        </w:rPr>
        <w:t xml:space="preserve"> рублей. </w:t>
      </w:r>
    </w:p>
    <w:p w:rsidR="00B252B2" w:rsidRDefault="00B252B2" w:rsidP="00B252B2">
      <w:pPr>
        <w:ind w:firstLine="567"/>
        <w:jc w:val="both"/>
        <w:rPr>
          <w:sz w:val="28"/>
          <w:szCs w:val="28"/>
        </w:rPr>
      </w:pPr>
      <w:r w:rsidRPr="00BF1E5B">
        <w:rPr>
          <w:b/>
          <w:sz w:val="28"/>
          <w:szCs w:val="28"/>
        </w:rPr>
        <w:t>Из них налоговые и не налоговые доходы:</w:t>
      </w:r>
    </w:p>
    <w:p w:rsidR="00B252B2" w:rsidRDefault="00B252B2" w:rsidP="00B252B2">
      <w:pPr>
        <w:ind w:firstLine="567"/>
        <w:jc w:val="both"/>
        <w:rPr>
          <w:sz w:val="28"/>
          <w:szCs w:val="28"/>
        </w:rPr>
      </w:pPr>
      <w:r>
        <w:rPr>
          <w:sz w:val="28"/>
          <w:szCs w:val="28"/>
        </w:rPr>
        <w:t>НДФЛ – 4 935 382,27 руб.</w:t>
      </w:r>
    </w:p>
    <w:p w:rsidR="00B252B2" w:rsidRDefault="00B252B2" w:rsidP="00B252B2">
      <w:pPr>
        <w:ind w:firstLine="567"/>
        <w:jc w:val="both"/>
        <w:rPr>
          <w:sz w:val="28"/>
          <w:szCs w:val="28"/>
        </w:rPr>
      </w:pPr>
      <w:r>
        <w:rPr>
          <w:sz w:val="28"/>
          <w:szCs w:val="28"/>
        </w:rPr>
        <w:t>Акцизы – 2 108 694,05 руб.</w:t>
      </w:r>
    </w:p>
    <w:p w:rsidR="00B252B2" w:rsidRDefault="00B252B2" w:rsidP="00B252B2">
      <w:pPr>
        <w:ind w:firstLine="567"/>
        <w:jc w:val="both"/>
        <w:rPr>
          <w:sz w:val="28"/>
          <w:szCs w:val="28"/>
        </w:rPr>
      </w:pPr>
      <w:r>
        <w:rPr>
          <w:sz w:val="28"/>
          <w:szCs w:val="28"/>
        </w:rPr>
        <w:t>Единый сельскохозяйственный налог – 5 751,7 руб.</w:t>
      </w:r>
    </w:p>
    <w:p w:rsidR="00B252B2" w:rsidRDefault="00B252B2" w:rsidP="00B252B2">
      <w:pPr>
        <w:ind w:firstLine="567"/>
        <w:jc w:val="both"/>
        <w:rPr>
          <w:sz w:val="28"/>
          <w:szCs w:val="28"/>
        </w:rPr>
      </w:pPr>
      <w:r>
        <w:rPr>
          <w:sz w:val="28"/>
          <w:szCs w:val="28"/>
        </w:rPr>
        <w:t>Налог на имущество – 1 357 507,45 руб.</w:t>
      </w:r>
    </w:p>
    <w:p w:rsidR="00B252B2" w:rsidRDefault="00B252B2" w:rsidP="00B252B2">
      <w:pPr>
        <w:ind w:firstLine="567"/>
        <w:jc w:val="both"/>
        <w:rPr>
          <w:sz w:val="28"/>
          <w:szCs w:val="28"/>
        </w:rPr>
      </w:pPr>
      <w:r>
        <w:rPr>
          <w:sz w:val="28"/>
          <w:szCs w:val="28"/>
        </w:rPr>
        <w:t>Земельный налог с организаций – 1 476 928,66 руб.</w:t>
      </w:r>
    </w:p>
    <w:p w:rsidR="00B252B2" w:rsidRDefault="00B252B2" w:rsidP="00B252B2">
      <w:pPr>
        <w:ind w:firstLine="567"/>
        <w:jc w:val="both"/>
        <w:rPr>
          <w:sz w:val="28"/>
          <w:szCs w:val="28"/>
        </w:rPr>
      </w:pPr>
      <w:r>
        <w:rPr>
          <w:sz w:val="28"/>
          <w:szCs w:val="28"/>
        </w:rPr>
        <w:t xml:space="preserve">Земельный налог с физических лиц – 2 775 882,31 руб. </w:t>
      </w:r>
    </w:p>
    <w:p w:rsidR="00B252B2" w:rsidRDefault="00B252B2" w:rsidP="00B252B2">
      <w:pPr>
        <w:ind w:firstLine="567"/>
        <w:jc w:val="both"/>
        <w:rPr>
          <w:sz w:val="28"/>
          <w:szCs w:val="28"/>
        </w:rPr>
      </w:pPr>
      <w:r>
        <w:rPr>
          <w:sz w:val="28"/>
          <w:szCs w:val="28"/>
        </w:rPr>
        <w:t>Доходы от аренды земли – 70 970,64 руб.</w:t>
      </w:r>
    </w:p>
    <w:p w:rsidR="00B252B2" w:rsidRDefault="00B252B2" w:rsidP="00B252B2">
      <w:pPr>
        <w:ind w:firstLine="567"/>
        <w:jc w:val="both"/>
        <w:rPr>
          <w:sz w:val="28"/>
          <w:szCs w:val="28"/>
        </w:rPr>
      </w:pPr>
      <w:r>
        <w:rPr>
          <w:sz w:val="28"/>
          <w:szCs w:val="28"/>
        </w:rPr>
        <w:t>Доходы от организации имущества и земельного участка (</w:t>
      </w:r>
      <w:proofErr w:type="spellStart"/>
      <w:r>
        <w:rPr>
          <w:sz w:val="28"/>
          <w:szCs w:val="28"/>
        </w:rPr>
        <w:t>Витафарм</w:t>
      </w:r>
      <w:proofErr w:type="spellEnd"/>
      <w:r>
        <w:rPr>
          <w:sz w:val="28"/>
          <w:szCs w:val="28"/>
        </w:rPr>
        <w:t>) – 427 895,04 руб.</w:t>
      </w:r>
    </w:p>
    <w:p w:rsidR="00B252B2" w:rsidRDefault="00B252B2" w:rsidP="00B252B2">
      <w:pPr>
        <w:ind w:firstLine="567"/>
        <w:jc w:val="both"/>
        <w:rPr>
          <w:sz w:val="28"/>
          <w:szCs w:val="28"/>
        </w:rPr>
      </w:pPr>
      <w:r w:rsidRPr="0093348A">
        <w:rPr>
          <w:b/>
          <w:sz w:val="28"/>
          <w:szCs w:val="28"/>
        </w:rPr>
        <w:t>Безвозмездные поступления:</w:t>
      </w:r>
    </w:p>
    <w:p w:rsidR="00B252B2" w:rsidRDefault="00B252B2" w:rsidP="00B252B2">
      <w:pPr>
        <w:ind w:firstLine="567"/>
        <w:jc w:val="both"/>
        <w:rPr>
          <w:sz w:val="28"/>
          <w:szCs w:val="28"/>
        </w:rPr>
      </w:pPr>
      <w:r>
        <w:rPr>
          <w:sz w:val="28"/>
          <w:szCs w:val="28"/>
        </w:rPr>
        <w:t>Субвенции на содержание работников ВУС – 236 170 руб.</w:t>
      </w:r>
    </w:p>
    <w:p w:rsidR="00B252B2" w:rsidRDefault="00B252B2" w:rsidP="00B252B2">
      <w:pPr>
        <w:ind w:firstLine="567"/>
        <w:jc w:val="both"/>
        <w:rPr>
          <w:sz w:val="28"/>
          <w:szCs w:val="28"/>
        </w:rPr>
      </w:pPr>
      <w:r>
        <w:rPr>
          <w:sz w:val="28"/>
          <w:szCs w:val="28"/>
        </w:rPr>
        <w:t>Дотации из областного бюджета – 804319,57 руб.</w:t>
      </w:r>
    </w:p>
    <w:p w:rsidR="00B252B2" w:rsidRDefault="00B252B2" w:rsidP="00B252B2">
      <w:pPr>
        <w:ind w:firstLine="567"/>
        <w:jc w:val="both"/>
        <w:rPr>
          <w:sz w:val="28"/>
          <w:szCs w:val="28"/>
        </w:rPr>
      </w:pPr>
      <w:r>
        <w:rPr>
          <w:sz w:val="28"/>
          <w:szCs w:val="28"/>
        </w:rPr>
        <w:t>Субсидии из областного бюджета на КРСТ – 3 975 360,44 руб.</w:t>
      </w:r>
    </w:p>
    <w:p w:rsidR="00B252B2" w:rsidRDefault="00B252B2" w:rsidP="00B252B2">
      <w:pPr>
        <w:ind w:firstLine="567"/>
        <w:jc w:val="both"/>
        <w:rPr>
          <w:sz w:val="28"/>
          <w:szCs w:val="28"/>
        </w:rPr>
      </w:pPr>
      <w:r>
        <w:rPr>
          <w:sz w:val="28"/>
          <w:szCs w:val="28"/>
        </w:rPr>
        <w:t>Субсидии из областного бюджета на ремонт скважины – 3 310 235,67 руб.</w:t>
      </w:r>
    </w:p>
    <w:p w:rsidR="00B252B2" w:rsidRDefault="00B252B2" w:rsidP="00B252B2">
      <w:pPr>
        <w:ind w:firstLine="567"/>
        <w:jc w:val="both"/>
        <w:rPr>
          <w:sz w:val="28"/>
          <w:szCs w:val="28"/>
        </w:rPr>
      </w:pPr>
      <w:r>
        <w:rPr>
          <w:sz w:val="28"/>
          <w:szCs w:val="28"/>
        </w:rPr>
        <w:t xml:space="preserve">Субсидии из областного бюджета на подготовку изменений в генеральный план – 663 254,69 руб. </w:t>
      </w:r>
    </w:p>
    <w:p w:rsidR="00B252B2" w:rsidRDefault="00B252B2" w:rsidP="00B252B2">
      <w:pPr>
        <w:ind w:firstLine="567"/>
        <w:jc w:val="both"/>
        <w:rPr>
          <w:sz w:val="28"/>
          <w:szCs w:val="28"/>
        </w:rPr>
      </w:pPr>
    </w:p>
    <w:p w:rsidR="00B252B2" w:rsidRDefault="00B252B2" w:rsidP="00B252B2">
      <w:pPr>
        <w:ind w:firstLine="567"/>
        <w:jc w:val="both"/>
        <w:rPr>
          <w:b/>
          <w:sz w:val="28"/>
          <w:szCs w:val="28"/>
        </w:rPr>
      </w:pPr>
      <w:r w:rsidRPr="00E41724">
        <w:rPr>
          <w:b/>
          <w:sz w:val="28"/>
          <w:szCs w:val="28"/>
        </w:rPr>
        <w:t>Проведено расходов</w:t>
      </w:r>
      <w:r>
        <w:rPr>
          <w:b/>
          <w:sz w:val="28"/>
          <w:szCs w:val="28"/>
        </w:rPr>
        <w:t xml:space="preserve"> – 24 083 249,27 руб.</w:t>
      </w:r>
    </w:p>
    <w:p w:rsidR="00B252B2" w:rsidRDefault="00B252B2" w:rsidP="00B252B2">
      <w:pPr>
        <w:ind w:firstLine="567"/>
        <w:jc w:val="both"/>
        <w:rPr>
          <w:sz w:val="28"/>
          <w:szCs w:val="28"/>
        </w:rPr>
      </w:pPr>
      <w:r>
        <w:rPr>
          <w:sz w:val="28"/>
          <w:szCs w:val="28"/>
        </w:rPr>
        <w:t>Расчистка снега – 597 370 руб.</w:t>
      </w:r>
    </w:p>
    <w:p w:rsidR="00B252B2" w:rsidRDefault="00B252B2" w:rsidP="00B252B2">
      <w:pPr>
        <w:ind w:firstLine="567"/>
        <w:jc w:val="both"/>
        <w:rPr>
          <w:sz w:val="28"/>
          <w:szCs w:val="28"/>
        </w:rPr>
      </w:pPr>
      <w:r>
        <w:rPr>
          <w:sz w:val="28"/>
          <w:szCs w:val="28"/>
        </w:rPr>
        <w:t>Услуги по разработке проекта организации дорожного движения на автодороги общего пользования – 63 300,00 руб.</w:t>
      </w:r>
    </w:p>
    <w:p w:rsidR="00B252B2" w:rsidRDefault="00B252B2" w:rsidP="00B252B2">
      <w:pPr>
        <w:ind w:firstLine="567"/>
        <w:jc w:val="both"/>
        <w:rPr>
          <w:sz w:val="28"/>
          <w:szCs w:val="28"/>
        </w:rPr>
      </w:pPr>
      <w:r>
        <w:rPr>
          <w:sz w:val="28"/>
          <w:szCs w:val="28"/>
        </w:rPr>
        <w:t xml:space="preserve">Услуги </w:t>
      </w:r>
      <w:proofErr w:type="gramStart"/>
      <w:r>
        <w:rPr>
          <w:sz w:val="28"/>
          <w:szCs w:val="28"/>
        </w:rPr>
        <w:t>спец</w:t>
      </w:r>
      <w:proofErr w:type="gramEnd"/>
      <w:r>
        <w:rPr>
          <w:sz w:val="28"/>
          <w:szCs w:val="28"/>
        </w:rPr>
        <w:t xml:space="preserve"> техники на </w:t>
      </w:r>
      <w:proofErr w:type="spellStart"/>
      <w:r>
        <w:rPr>
          <w:sz w:val="28"/>
          <w:szCs w:val="28"/>
        </w:rPr>
        <w:t>грейдеровку</w:t>
      </w:r>
      <w:proofErr w:type="spellEnd"/>
      <w:r>
        <w:rPr>
          <w:sz w:val="28"/>
          <w:szCs w:val="28"/>
        </w:rPr>
        <w:t xml:space="preserve"> дорог общего пользования – 260 000руб. </w:t>
      </w:r>
    </w:p>
    <w:p w:rsidR="00B252B2" w:rsidRDefault="00B252B2" w:rsidP="00B252B2">
      <w:pPr>
        <w:ind w:firstLine="567"/>
        <w:jc w:val="both"/>
        <w:rPr>
          <w:sz w:val="28"/>
          <w:szCs w:val="28"/>
        </w:rPr>
      </w:pPr>
      <w:r>
        <w:rPr>
          <w:sz w:val="28"/>
          <w:szCs w:val="28"/>
        </w:rPr>
        <w:t>Ремонт автодороги с асфальтовым покрытием – 1 449 724,96 руб.</w:t>
      </w:r>
    </w:p>
    <w:p w:rsidR="00B252B2" w:rsidRDefault="00B252B2" w:rsidP="00B252B2">
      <w:pPr>
        <w:ind w:firstLine="567"/>
        <w:jc w:val="both"/>
        <w:rPr>
          <w:sz w:val="28"/>
          <w:szCs w:val="28"/>
        </w:rPr>
      </w:pPr>
      <w:r>
        <w:rPr>
          <w:sz w:val="28"/>
          <w:szCs w:val="28"/>
        </w:rPr>
        <w:t>Закупка щебня – 503 000 руб.</w:t>
      </w:r>
    </w:p>
    <w:p w:rsidR="00B252B2" w:rsidRDefault="00B252B2" w:rsidP="00B252B2">
      <w:pPr>
        <w:ind w:firstLine="567"/>
        <w:jc w:val="both"/>
        <w:rPr>
          <w:sz w:val="28"/>
          <w:szCs w:val="28"/>
        </w:rPr>
      </w:pPr>
      <w:r>
        <w:rPr>
          <w:sz w:val="28"/>
          <w:szCs w:val="28"/>
        </w:rPr>
        <w:t>Нанесение горизонтальной дорожной разметки – 24 896 руб.</w:t>
      </w:r>
    </w:p>
    <w:p w:rsidR="00B252B2" w:rsidRDefault="00B252B2" w:rsidP="00B252B2">
      <w:pPr>
        <w:ind w:firstLine="567"/>
        <w:jc w:val="both"/>
        <w:rPr>
          <w:sz w:val="28"/>
          <w:szCs w:val="28"/>
        </w:rPr>
      </w:pPr>
      <w:r>
        <w:rPr>
          <w:sz w:val="28"/>
          <w:szCs w:val="28"/>
        </w:rPr>
        <w:t xml:space="preserve">Установка пешеходного ограждения – 160 000руб. </w:t>
      </w:r>
    </w:p>
    <w:p w:rsidR="00B252B2" w:rsidRDefault="00B252B2" w:rsidP="00B252B2">
      <w:pPr>
        <w:ind w:firstLine="567"/>
        <w:jc w:val="both"/>
        <w:rPr>
          <w:sz w:val="28"/>
          <w:szCs w:val="28"/>
        </w:rPr>
      </w:pPr>
      <w:r>
        <w:rPr>
          <w:sz w:val="28"/>
          <w:szCs w:val="28"/>
        </w:rPr>
        <w:t>Оплата уличного освещения – 1 415 503,34 руб.</w:t>
      </w:r>
    </w:p>
    <w:p w:rsidR="00B252B2" w:rsidRDefault="00B252B2" w:rsidP="00B252B2">
      <w:pPr>
        <w:ind w:firstLine="567"/>
        <w:jc w:val="both"/>
        <w:rPr>
          <w:sz w:val="28"/>
          <w:szCs w:val="28"/>
        </w:rPr>
      </w:pPr>
      <w:r>
        <w:rPr>
          <w:sz w:val="28"/>
          <w:szCs w:val="28"/>
        </w:rPr>
        <w:t xml:space="preserve">Благоустройство территории (опашка, </w:t>
      </w:r>
      <w:proofErr w:type="spellStart"/>
      <w:r>
        <w:rPr>
          <w:sz w:val="28"/>
          <w:szCs w:val="28"/>
        </w:rPr>
        <w:t>обкос</w:t>
      </w:r>
      <w:proofErr w:type="spellEnd"/>
      <w:r>
        <w:rPr>
          <w:sz w:val="28"/>
          <w:szCs w:val="28"/>
        </w:rPr>
        <w:t xml:space="preserve"> сорной растительности, уборка территории села и кладбища, дератизация, </w:t>
      </w:r>
      <w:proofErr w:type="spellStart"/>
      <w:r>
        <w:rPr>
          <w:sz w:val="28"/>
          <w:szCs w:val="28"/>
        </w:rPr>
        <w:t>акарицидная</w:t>
      </w:r>
      <w:proofErr w:type="spellEnd"/>
      <w:r>
        <w:rPr>
          <w:sz w:val="28"/>
          <w:szCs w:val="28"/>
        </w:rPr>
        <w:t xml:space="preserve"> обработка, услуги по обращению с ТКО, вывоз мусора, топографическая съёмка) – 1 032 775,48 руб.</w:t>
      </w:r>
    </w:p>
    <w:p w:rsidR="00B252B2" w:rsidRDefault="00B252B2" w:rsidP="00B252B2">
      <w:pPr>
        <w:ind w:firstLine="567"/>
        <w:jc w:val="both"/>
        <w:rPr>
          <w:sz w:val="28"/>
          <w:szCs w:val="28"/>
        </w:rPr>
      </w:pPr>
      <w:r>
        <w:rPr>
          <w:sz w:val="28"/>
          <w:szCs w:val="28"/>
        </w:rPr>
        <w:t>Ремонт скважины – 3 484 458,60 руб.</w:t>
      </w:r>
    </w:p>
    <w:p w:rsidR="00B252B2" w:rsidRDefault="00B252B2" w:rsidP="00B252B2">
      <w:pPr>
        <w:ind w:firstLine="567"/>
        <w:jc w:val="both"/>
        <w:rPr>
          <w:sz w:val="28"/>
          <w:szCs w:val="28"/>
        </w:rPr>
      </w:pPr>
      <w:r>
        <w:rPr>
          <w:sz w:val="28"/>
          <w:szCs w:val="28"/>
        </w:rPr>
        <w:t>Коммунальные услуги (вода, тепло, электроэнергия) администрации – 142 688,28 руб.</w:t>
      </w:r>
    </w:p>
    <w:p w:rsidR="00B252B2" w:rsidRDefault="00B252B2" w:rsidP="00B252B2">
      <w:pPr>
        <w:ind w:firstLine="567"/>
        <w:jc w:val="both"/>
        <w:rPr>
          <w:sz w:val="28"/>
          <w:szCs w:val="28"/>
        </w:rPr>
      </w:pPr>
      <w:r>
        <w:rPr>
          <w:sz w:val="28"/>
          <w:szCs w:val="28"/>
        </w:rPr>
        <w:t>Подготовка проекта изменений в генеральный план – 813 111,06 руб.</w:t>
      </w:r>
    </w:p>
    <w:p w:rsidR="00B252B2" w:rsidRDefault="00B252B2" w:rsidP="00B252B2">
      <w:pPr>
        <w:ind w:firstLine="567"/>
        <w:jc w:val="both"/>
        <w:rPr>
          <w:sz w:val="28"/>
          <w:szCs w:val="28"/>
        </w:rPr>
      </w:pPr>
      <w:r>
        <w:rPr>
          <w:sz w:val="28"/>
          <w:szCs w:val="28"/>
        </w:rPr>
        <w:t>Заработная плата с начислениями в фонды на 31.12.20020 года – 3 448 106,74 руб.</w:t>
      </w:r>
    </w:p>
    <w:p w:rsidR="00B252B2" w:rsidRDefault="00B252B2" w:rsidP="00B252B2">
      <w:pPr>
        <w:ind w:firstLine="567"/>
        <w:jc w:val="both"/>
        <w:rPr>
          <w:sz w:val="28"/>
          <w:szCs w:val="28"/>
        </w:rPr>
      </w:pPr>
      <w:r>
        <w:rPr>
          <w:sz w:val="28"/>
          <w:szCs w:val="28"/>
        </w:rPr>
        <w:lastRenderedPageBreak/>
        <w:t xml:space="preserve">ГСМ (заправка служебного автомобиля, пожарной машины) – 206 400 руб. </w:t>
      </w:r>
    </w:p>
    <w:p w:rsidR="00B252B2" w:rsidRDefault="00B252B2" w:rsidP="00B252B2">
      <w:pPr>
        <w:ind w:firstLine="567"/>
        <w:jc w:val="both"/>
        <w:rPr>
          <w:sz w:val="28"/>
          <w:szCs w:val="28"/>
        </w:rPr>
      </w:pPr>
      <w:r>
        <w:rPr>
          <w:sz w:val="28"/>
          <w:szCs w:val="28"/>
        </w:rPr>
        <w:t xml:space="preserve">Канцелярские, хозяйственные товары – 55 663,23 руб. </w:t>
      </w:r>
    </w:p>
    <w:p w:rsidR="00B252B2" w:rsidRDefault="00B252B2" w:rsidP="00B252B2">
      <w:pPr>
        <w:ind w:firstLine="567"/>
        <w:jc w:val="both"/>
        <w:rPr>
          <w:sz w:val="28"/>
          <w:szCs w:val="28"/>
        </w:rPr>
      </w:pPr>
      <w:r>
        <w:rPr>
          <w:sz w:val="28"/>
          <w:szCs w:val="28"/>
        </w:rPr>
        <w:t xml:space="preserve">Услуги связи – 52 008,43 руб. </w:t>
      </w:r>
    </w:p>
    <w:p w:rsidR="00B252B2" w:rsidRDefault="00B252B2" w:rsidP="00B252B2">
      <w:pPr>
        <w:ind w:firstLine="567"/>
        <w:jc w:val="both"/>
        <w:rPr>
          <w:sz w:val="28"/>
          <w:szCs w:val="28"/>
        </w:rPr>
      </w:pPr>
      <w:r>
        <w:rPr>
          <w:sz w:val="28"/>
          <w:szCs w:val="28"/>
        </w:rPr>
        <w:t>Проведение праздничных мероприятий – 34 197 руб.</w:t>
      </w:r>
    </w:p>
    <w:p w:rsidR="00B252B2" w:rsidRDefault="00B252B2" w:rsidP="00B252B2">
      <w:pPr>
        <w:ind w:firstLine="567"/>
        <w:jc w:val="both"/>
        <w:rPr>
          <w:sz w:val="28"/>
          <w:szCs w:val="28"/>
        </w:rPr>
      </w:pPr>
      <w:r>
        <w:rPr>
          <w:sz w:val="28"/>
          <w:szCs w:val="28"/>
        </w:rPr>
        <w:t>Прочие расходы (опубликование материалов в газете, размещение информации на сайте, сопровождение программного обеспечения, обслуживание систем охранно-пожарной сигнализации, налоги на имущество, пени) – 683 045,21 руб.</w:t>
      </w:r>
    </w:p>
    <w:p w:rsidR="00B252B2" w:rsidRDefault="00B252B2" w:rsidP="00B252B2">
      <w:pPr>
        <w:ind w:firstLine="567"/>
        <w:jc w:val="both"/>
        <w:rPr>
          <w:sz w:val="28"/>
          <w:szCs w:val="28"/>
        </w:rPr>
      </w:pPr>
      <w:r>
        <w:rPr>
          <w:sz w:val="28"/>
          <w:szCs w:val="28"/>
        </w:rPr>
        <w:t>Межбюджетные трансферты – 9 660 000,94 руб.</w:t>
      </w:r>
    </w:p>
    <w:p w:rsidR="00B252B2" w:rsidRDefault="00B252B2" w:rsidP="00B252B2">
      <w:pPr>
        <w:ind w:firstLine="567"/>
        <w:jc w:val="both"/>
        <w:rPr>
          <w:sz w:val="28"/>
          <w:szCs w:val="28"/>
        </w:rPr>
      </w:pPr>
      <w:r>
        <w:rPr>
          <w:sz w:val="28"/>
          <w:szCs w:val="28"/>
        </w:rPr>
        <w:t>Из них на КРСТ -  5976061,14 руб.</w:t>
      </w:r>
    </w:p>
    <w:p w:rsidR="00B252B2" w:rsidRDefault="00B252B2" w:rsidP="00B252B2">
      <w:pPr>
        <w:ind w:firstLine="567"/>
        <w:jc w:val="both"/>
        <w:rPr>
          <w:sz w:val="28"/>
          <w:szCs w:val="28"/>
        </w:rPr>
      </w:pPr>
      <w:r>
        <w:rPr>
          <w:sz w:val="28"/>
          <w:szCs w:val="28"/>
        </w:rPr>
        <w:t xml:space="preserve">Отлов безнадзорных животных – 63 000 руб. </w:t>
      </w:r>
    </w:p>
    <w:p w:rsidR="00B252B2" w:rsidRDefault="00B252B2" w:rsidP="00B252B2">
      <w:pPr>
        <w:ind w:firstLine="567"/>
        <w:jc w:val="both"/>
        <w:rPr>
          <w:sz w:val="28"/>
          <w:szCs w:val="28"/>
        </w:rPr>
      </w:pPr>
      <w:proofErr w:type="gramStart"/>
      <w:r>
        <w:rPr>
          <w:sz w:val="28"/>
          <w:szCs w:val="28"/>
        </w:rPr>
        <w:t>Отчёт об исполнении бюджета в приложении (см. Пояснительная записка Собранию Представителей сельского поселения Узюково муниципального района Ставропольский Самарской области к проекту Решения Собрания Представителей сельского поселения Узюково муниципального района Ставропольский «Об исполнении бюджета сельского поселения Узюково муниципального района Ставропольской Самарской области за 2019 год».</w:t>
      </w:r>
      <w:r w:rsidRPr="00A25E9F">
        <w:rPr>
          <w:sz w:val="28"/>
          <w:szCs w:val="28"/>
        </w:rPr>
        <w:t xml:space="preserve"> </w:t>
      </w:r>
      <w:proofErr w:type="gramEnd"/>
    </w:p>
    <w:p w:rsidR="00B252B2" w:rsidRDefault="00B252B2" w:rsidP="00B252B2">
      <w:pPr>
        <w:jc w:val="both"/>
        <w:rPr>
          <w:sz w:val="28"/>
          <w:szCs w:val="28"/>
        </w:rPr>
      </w:pPr>
      <w:r>
        <w:rPr>
          <w:sz w:val="28"/>
          <w:szCs w:val="28"/>
        </w:rPr>
        <w:t xml:space="preserve">       В отчётном периоде администрацией </w:t>
      </w:r>
      <w:proofErr w:type="spellStart"/>
      <w:r>
        <w:rPr>
          <w:sz w:val="28"/>
          <w:szCs w:val="28"/>
        </w:rPr>
        <w:t>с.п</w:t>
      </w:r>
      <w:proofErr w:type="spellEnd"/>
      <w:r>
        <w:rPr>
          <w:sz w:val="28"/>
          <w:szCs w:val="28"/>
        </w:rPr>
        <w:t>. Узюково была оформлена одна заявка для участия в конкурсе проектов, по государственной программе Самарской области «Поддержка инициатив населения муниципальных образований в Самарской области на 2017-2025 годы - «</w:t>
      </w:r>
      <w:proofErr w:type="spellStart"/>
      <w:r>
        <w:rPr>
          <w:sz w:val="28"/>
          <w:szCs w:val="28"/>
        </w:rPr>
        <w:t>СОдействие</w:t>
      </w:r>
      <w:proofErr w:type="spellEnd"/>
      <w:r>
        <w:rPr>
          <w:sz w:val="28"/>
          <w:szCs w:val="28"/>
        </w:rPr>
        <w:t xml:space="preserve">», на ремонт зрительного зала СДК, которая не прошла конкурсный отбор. Кроме этого были оформлены заявки в рамках государственной программы: «Комплексное развитие сельских территорий» на устройство пешеходного тротуара по ул. Ленина и с улицы Ленина до школы, оборудование детской площадки восточнее микрорайона «Уютный», устройство контейнерной площадки для сбора ТКО по ул. Северная, д.7А. по которым получено положительное заключение государственной экспертизы проектов объектов строительства. Реализация указанных проектов завершена до окончания текущего финансового года. За счёт собственных средств,  в рамках исполнения полномочий для решения вопросов местного значения был произведён сплошной ремонт автомобильной дороги по ул. Куйбышева с заменой асфальтового покрытия – 2007,6 </w:t>
      </w:r>
      <w:proofErr w:type="spellStart"/>
      <w:r>
        <w:rPr>
          <w:sz w:val="28"/>
          <w:szCs w:val="28"/>
        </w:rPr>
        <w:t>кв.м</w:t>
      </w:r>
      <w:proofErr w:type="spellEnd"/>
      <w:r>
        <w:rPr>
          <w:sz w:val="28"/>
          <w:szCs w:val="28"/>
        </w:rPr>
        <w:t xml:space="preserve">., также ямочный ремонт по ул. Ленина, ул. Куйбышева. Обновлены горизонтальная дорожная разметка и знаки безопасности возле школы и садика. </w:t>
      </w:r>
      <w:proofErr w:type="spellStart"/>
      <w:proofErr w:type="gramStart"/>
      <w:r>
        <w:rPr>
          <w:sz w:val="28"/>
          <w:szCs w:val="28"/>
        </w:rPr>
        <w:t>Грейдеровано</w:t>
      </w:r>
      <w:proofErr w:type="spellEnd"/>
      <w:r>
        <w:rPr>
          <w:sz w:val="28"/>
          <w:szCs w:val="28"/>
        </w:rPr>
        <w:t xml:space="preserve">, произведено </w:t>
      </w:r>
      <w:proofErr w:type="spellStart"/>
      <w:r>
        <w:rPr>
          <w:sz w:val="28"/>
          <w:szCs w:val="28"/>
        </w:rPr>
        <w:t>ощебнение</w:t>
      </w:r>
      <w:proofErr w:type="spellEnd"/>
      <w:r>
        <w:rPr>
          <w:sz w:val="28"/>
          <w:szCs w:val="28"/>
        </w:rPr>
        <w:t>, грунтовых дорог по ул. Кирова, ул. Чкалова, ул. Мичурина, ул. Лесная, ул. Банная, ул. Северная, ул. Школьная, ул. Озёрная, ул. К. Маркса.</w:t>
      </w:r>
      <w:proofErr w:type="gramEnd"/>
      <w:r>
        <w:rPr>
          <w:sz w:val="28"/>
          <w:szCs w:val="28"/>
        </w:rPr>
        <w:t xml:space="preserve">    В зимний период производится расчистка дорог.  </w:t>
      </w:r>
    </w:p>
    <w:p w:rsidR="00B252B2" w:rsidRDefault="00B252B2" w:rsidP="00B252B2">
      <w:pPr>
        <w:jc w:val="both"/>
        <w:rPr>
          <w:sz w:val="28"/>
          <w:szCs w:val="28"/>
        </w:rPr>
      </w:pPr>
      <w:r>
        <w:rPr>
          <w:sz w:val="28"/>
          <w:szCs w:val="28"/>
        </w:rPr>
        <w:t xml:space="preserve">       По результатам проведённой ревизии сети уличного освещения и  определения потребности в оборудовании и материалах, производится закупка, монтаж, другие технические мероприятия для дооснащения сети. Проводились противопожарные мероприятия (опашка, </w:t>
      </w:r>
      <w:proofErr w:type="spellStart"/>
      <w:r>
        <w:rPr>
          <w:sz w:val="28"/>
          <w:szCs w:val="28"/>
        </w:rPr>
        <w:t>обкос</w:t>
      </w:r>
      <w:proofErr w:type="spellEnd"/>
      <w:r>
        <w:rPr>
          <w:sz w:val="28"/>
          <w:szCs w:val="28"/>
        </w:rPr>
        <w:t>), закуплены и установлены указательные таблички. Проводятся мероприятия по благоустройству (</w:t>
      </w:r>
      <w:proofErr w:type="spellStart"/>
      <w:r>
        <w:rPr>
          <w:sz w:val="28"/>
          <w:szCs w:val="28"/>
        </w:rPr>
        <w:t>обкос</w:t>
      </w:r>
      <w:proofErr w:type="spellEnd"/>
      <w:r>
        <w:rPr>
          <w:sz w:val="28"/>
          <w:szCs w:val="28"/>
        </w:rPr>
        <w:t xml:space="preserve">, </w:t>
      </w:r>
      <w:proofErr w:type="spellStart"/>
      <w:r>
        <w:rPr>
          <w:sz w:val="28"/>
          <w:szCs w:val="28"/>
        </w:rPr>
        <w:t>поруб</w:t>
      </w:r>
      <w:proofErr w:type="spellEnd"/>
      <w:r>
        <w:rPr>
          <w:sz w:val="28"/>
          <w:szCs w:val="28"/>
        </w:rPr>
        <w:t xml:space="preserve"> сорной растительности, </w:t>
      </w:r>
      <w:proofErr w:type="spellStart"/>
      <w:r>
        <w:rPr>
          <w:sz w:val="28"/>
          <w:szCs w:val="28"/>
        </w:rPr>
        <w:t>акарицидная</w:t>
      </w:r>
      <w:proofErr w:type="spellEnd"/>
      <w:r>
        <w:rPr>
          <w:sz w:val="28"/>
          <w:szCs w:val="28"/>
        </w:rPr>
        <w:t xml:space="preserve"> обработка, уборка несанкционированных свалок, оборудование контейнерных площадок ТКО,  осуществляется текущий ремонт детских игровых площадок). </w:t>
      </w:r>
    </w:p>
    <w:p w:rsidR="00B252B2" w:rsidRDefault="00B252B2" w:rsidP="00B252B2">
      <w:pPr>
        <w:jc w:val="both"/>
        <w:rPr>
          <w:sz w:val="28"/>
          <w:szCs w:val="28"/>
        </w:rPr>
      </w:pPr>
      <w:r>
        <w:rPr>
          <w:sz w:val="28"/>
          <w:szCs w:val="28"/>
        </w:rPr>
        <w:lastRenderedPageBreak/>
        <w:t xml:space="preserve">       В сельском поселении Узюково регулярно проводились культурно-массовые и спортивные мероприятия на базе сельского Дома Культуры и школы, организованные инструктором по работе с молодежью и инструктором по спорту. В качестве места проведения культурного досуга с массовым пребыванием граждан используется Дом культуры, в котором регулярно проводились мероприятия с участием, постоянно действующих творческих коллективов. Поддержание общественного порядка на данных мероприятиях осуществлялось силами сотрудников ДНД. </w:t>
      </w:r>
    </w:p>
    <w:p w:rsidR="00B252B2" w:rsidRDefault="00B252B2" w:rsidP="00B252B2">
      <w:pPr>
        <w:jc w:val="both"/>
        <w:rPr>
          <w:sz w:val="28"/>
          <w:szCs w:val="28"/>
        </w:rPr>
      </w:pPr>
      <w:r w:rsidRPr="004C53BE">
        <w:rPr>
          <w:sz w:val="28"/>
          <w:szCs w:val="28"/>
        </w:rPr>
        <w:t xml:space="preserve">       Администрацией  ведется исполнение отдельных государственных полномочий в части ведения воинского учета. Учет граждан, пребывающих в запасе, и </w:t>
      </w:r>
      <w:proofErr w:type="gramStart"/>
      <w:r w:rsidRPr="004C53BE">
        <w:rPr>
          <w:sz w:val="28"/>
          <w:szCs w:val="28"/>
        </w:rPr>
        <w:t>граждан, подлежащих   призыву на военную службу в ВС РФ в администрации организован</w:t>
      </w:r>
      <w:proofErr w:type="gramEnd"/>
      <w:r w:rsidRPr="004C53BE">
        <w:rPr>
          <w:sz w:val="28"/>
          <w:szCs w:val="28"/>
        </w:rPr>
        <w:t xml:space="preserve"> и ведется в соответствии с требованиями закона РФ «О воинской обязанности и военной службе», Положения о воинско</w:t>
      </w:r>
      <w:r>
        <w:rPr>
          <w:sz w:val="28"/>
          <w:szCs w:val="28"/>
        </w:rPr>
        <w:t xml:space="preserve">м учете, инструкциями. </w:t>
      </w:r>
      <w:proofErr w:type="gramStart"/>
      <w:r>
        <w:rPr>
          <w:sz w:val="28"/>
          <w:szCs w:val="28"/>
        </w:rPr>
        <w:t>Работник</w:t>
      </w:r>
      <w:r w:rsidRPr="004C53BE">
        <w:rPr>
          <w:sz w:val="28"/>
          <w:szCs w:val="28"/>
        </w:rPr>
        <w:t xml:space="preserve"> ВУС </w:t>
      </w:r>
      <w:r>
        <w:rPr>
          <w:sz w:val="28"/>
          <w:szCs w:val="28"/>
        </w:rPr>
        <w:t>выполняе</w:t>
      </w:r>
      <w:r w:rsidRPr="004C53BE">
        <w:rPr>
          <w:sz w:val="28"/>
          <w:szCs w:val="28"/>
        </w:rPr>
        <w:t xml:space="preserve">т в </w:t>
      </w:r>
      <w:r>
        <w:rPr>
          <w:sz w:val="28"/>
          <w:szCs w:val="28"/>
        </w:rPr>
        <w:t>полном объеме возложенные на него</w:t>
      </w:r>
      <w:r w:rsidRPr="004C53BE">
        <w:rPr>
          <w:sz w:val="28"/>
          <w:szCs w:val="28"/>
        </w:rPr>
        <w:t xml:space="preserve"> функции в </w:t>
      </w:r>
      <w:proofErr w:type="spellStart"/>
      <w:r w:rsidRPr="004C53BE">
        <w:rPr>
          <w:sz w:val="28"/>
          <w:szCs w:val="28"/>
        </w:rPr>
        <w:t>т.ч</w:t>
      </w:r>
      <w:proofErr w:type="spellEnd"/>
      <w:r w:rsidRPr="004C53BE">
        <w:rPr>
          <w:sz w:val="28"/>
          <w:szCs w:val="28"/>
        </w:rPr>
        <w:t>. составление годового и месячных планов, отчетов и донесений в военный комиссариат, осуществляется постановка на воинский учет, контроль за своевременностью постановки, на учет граждан пребывающих в запасе, граждан подлежащих призыву в Российскую Армию, приписка к призывному участку и т.д.</w:t>
      </w:r>
      <w:proofErr w:type="gramEnd"/>
      <w:r w:rsidRPr="004C53BE">
        <w:rPr>
          <w:sz w:val="28"/>
          <w:szCs w:val="28"/>
        </w:rPr>
        <w:t xml:space="preserve"> Проводится работа совместно с Отделом полиции, руководителями организаций и учреждений, по месту жительства</w:t>
      </w:r>
      <w:r>
        <w:rPr>
          <w:sz w:val="28"/>
          <w:szCs w:val="28"/>
        </w:rPr>
        <w:t>.</w:t>
      </w:r>
    </w:p>
    <w:p w:rsidR="00B252B2" w:rsidRDefault="00B252B2" w:rsidP="00B252B2">
      <w:pPr>
        <w:jc w:val="both"/>
        <w:rPr>
          <w:sz w:val="28"/>
          <w:szCs w:val="28"/>
        </w:rPr>
      </w:pPr>
      <w:r>
        <w:rPr>
          <w:sz w:val="28"/>
          <w:szCs w:val="28"/>
        </w:rPr>
        <w:t xml:space="preserve">       Все мероприятия по решению </w:t>
      </w:r>
      <w:proofErr w:type="gramStart"/>
      <w:r>
        <w:rPr>
          <w:sz w:val="28"/>
          <w:szCs w:val="28"/>
        </w:rPr>
        <w:t>вопросов, поставленных Собранием представителей поселения главе поселения и администрации поселения исполнены</w:t>
      </w:r>
      <w:proofErr w:type="gramEnd"/>
      <w:r>
        <w:rPr>
          <w:sz w:val="28"/>
          <w:szCs w:val="28"/>
        </w:rPr>
        <w:t>, они касались своевременного направления для опубликования в СМИ и своевременной регистрации в полномочных органах.</w:t>
      </w:r>
    </w:p>
    <w:p w:rsidR="00B252B2" w:rsidRDefault="00B252B2" w:rsidP="00B252B2">
      <w:pPr>
        <w:jc w:val="both"/>
        <w:rPr>
          <w:sz w:val="28"/>
          <w:szCs w:val="28"/>
        </w:rPr>
      </w:pPr>
      <w:r>
        <w:rPr>
          <w:sz w:val="28"/>
          <w:szCs w:val="28"/>
        </w:rPr>
        <w:t xml:space="preserve">       </w:t>
      </w:r>
      <w:r w:rsidRPr="00A25E9F">
        <w:rPr>
          <w:sz w:val="28"/>
          <w:szCs w:val="28"/>
        </w:rPr>
        <w:t>В 201</w:t>
      </w:r>
      <w:r>
        <w:rPr>
          <w:sz w:val="28"/>
          <w:szCs w:val="28"/>
        </w:rPr>
        <w:t>9</w:t>
      </w:r>
      <w:r w:rsidRPr="00A25E9F">
        <w:rPr>
          <w:sz w:val="28"/>
          <w:szCs w:val="28"/>
        </w:rPr>
        <w:t xml:space="preserve"> в администрации </w:t>
      </w:r>
      <w:proofErr w:type="spellStart"/>
      <w:r w:rsidRPr="00A25E9F">
        <w:rPr>
          <w:sz w:val="28"/>
          <w:szCs w:val="28"/>
        </w:rPr>
        <w:t>с.п</w:t>
      </w:r>
      <w:proofErr w:type="spellEnd"/>
      <w:r w:rsidRPr="00A25E9F">
        <w:rPr>
          <w:sz w:val="28"/>
          <w:szCs w:val="28"/>
        </w:rPr>
        <w:t xml:space="preserve">. </w:t>
      </w:r>
      <w:r>
        <w:rPr>
          <w:sz w:val="28"/>
          <w:szCs w:val="28"/>
        </w:rPr>
        <w:t>Узюково п</w:t>
      </w:r>
      <w:r w:rsidRPr="00A25E9F">
        <w:rPr>
          <w:sz w:val="28"/>
          <w:szCs w:val="28"/>
        </w:rPr>
        <w:t>ринято</w:t>
      </w:r>
      <w:r>
        <w:rPr>
          <w:sz w:val="28"/>
          <w:szCs w:val="28"/>
        </w:rPr>
        <w:t xml:space="preserve"> заявлений</w:t>
      </w:r>
      <w:r w:rsidRPr="00A25E9F">
        <w:rPr>
          <w:sz w:val="28"/>
          <w:szCs w:val="28"/>
        </w:rPr>
        <w:t xml:space="preserve">, обработано и выдано на руки заявителям справок и др. видов документов в количестве </w:t>
      </w:r>
      <w:r>
        <w:rPr>
          <w:sz w:val="28"/>
          <w:szCs w:val="28"/>
        </w:rPr>
        <w:t>3272</w:t>
      </w:r>
      <w:r w:rsidRPr="00A25E9F">
        <w:rPr>
          <w:sz w:val="28"/>
          <w:szCs w:val="28"/>
        </w:rPr>
        <w:t xml:space="preserve"> шт</w:t>
      </w:r>
      <w:proofErr w:type="gramStart"/>
      <w:r w:rsidRPr="00A25E9F">
        <w:rPr>
          <w:sz w:val="28"/>
          <w:szCs w:val="28"/>
        </w:rPr>
        <w:t>.</w:t>
      </w:r>
      <w:r>
        <w:rPr>
          <w:sz w:val="28"/>
          <w:szCs w:val="28"/>
        </w:rPr>
        <w:t>.</w:t>
      </w:r>
      <w:proofErr w:type="gramEnd"/>
    </w:p>
    <w:p w:rsidR="00B252B2" w:rsidRPr="00903241" w:rsidRDefault="00B252B2" w:rsidP="00B252B2">
      <w:pPr>
        <w:jc w:val="both"/>
        <w:rPr>
          <w:sz w:val="28"/>
          <w:szCs w:val="28"/>
        </w:rPr>
      </w:pPr>
      <w:r>
        <w:rPr>
          <w:sz w:val="28"/>
          <w:szCs w:val="28"/>
        </w:rPr>
        <w:t xml:space="preserve">       </w:t>
      </w:r>
      <w:r w:rsidRPr="00903241">
        <w:rPr>
          <w:sz w:val="28"/>
          <w:szCs w:val="28"/>
        </w:rPr>
        <w:t xml:space="preserve">В процессе деятельности </w:t>
      </w:r>
      <w:r>
        <w:rPr>
          <w:sz w:val="28"/>
          <w:szCs w:val="28"/>
        </w:rPr>
        <w:t>а</w:t>
      </w:r>
      <w:r w:rsidRPr="00903241">
        <w:rPr>
          <w:sz w:val="28"/>
          <w:szCs w:val="28"/>
        </w:rPr>
        <w:t>дминистраци</w:t>
      </w:r>
      <w:r>
        <w:rPr>
          <w:sz w:val="28"/>
          <w:szCs w:val="28"/>
        </w:rPr>
        <w:t>и сельского поселения Узюково</w:t>
      </w:r>
      <w:r w:rsidRPr="00903241">
        <w:rPr>
          <w:sz w:val="28"/>
          <w:szCs w:val="28"/>
        </w:rPr>
        <w:t xml:space="preserve">  создаются, систематизируются и хранятся  документы, представляющие собой архивный фонд сельского поселения. К документам, образующим архивный фонд относятся: Уста</w:t>
      </w:r>
      <w:r>
        <w:rPr>
          <w:sz w:val="28"/>
          <w:szCs w:val="28"/>
        </w:rPr>
        <w:t>в сельского поселения Узюково</w:t>
      </w:r>
      <w:r w:rsidRPr="00903241">
        <w:rPr>
          <w:sz w:val="28"/>
          <w:szCs w:val="28"/>
        </w:rPr>
        <w:t>,  Решения Собрания депутато</w:t>
      </w:r>
      <w:r>
        <w:rPr>
          <w:sz w:val="28"/>
          <w:szCs w:val="28"/>
        </w:rPr>
        <w:t>в сельского поселения Узюково</w:t>
      </w:r>
      <w:r w:rsidRPr="00903241">
        <w:rPr>
          <w:sz w:val="28"/>
          <w:szCs w:val="28"/>
        </w:rPr>
        <w:t xml:space="preserve">; Постановления и распоряжения </w:t>
      </w:r>
      <w:r>
        <w:rPr>
          <w:sz w:val="28"/>
          <w:szCs w:val="28"/>
        </w:rPr>
        <w:t>г</w:t>
      </w:r>
      <w:r w:rsidRPr="00903241">
        <w:rPr>
          <w:sz w:val="28"/>
          <w:szCs w:val="28"/>
        </w:rPr>
        <w:t>лав</w:t>
      </w:r>
      <w:r>
        <w:rPr>
          <w:sz w:val="28"/>
          <w:szCs w:val="28"/>
        </w:rPr>
        <w:t>ы сельского поселения Узюково</w:t>
      </w:r>
      <w:r w:rsidRPr="00903241">
        <w:rPr>
          <w:sz w:val="28"/>
          <w:szCs w:val="28"/>
        </w:rPr>
        <w:t xml:space="preserve"> по основным вопросам деятельности; </w:t>
      </w:r>
      <w:proofErr w:type="spellStart"/>
      <w:r w:rsidRPr="00903241">
        <w:rPr>
          <w:sz w:val="28"/>
          <w:szCs w:val="28"/>
        </w:rPr>
        <w:t>Похозяйственные</w:t>
      </w:r>
      <w:proofErr w:type="spellEnd"/>
      <w:r w:rsidRPr="00903241">
        <w:rPr>
          <w:sz w:val="28"/>
          <w:szCs w:val="28"/>
        </w:rPr>
        <w:t xml:space="preserve"> книги, систематизирующие основную статистическую информацию  о населении и объектах недвижимого имущества. Эти и другие документы, составляющие архивный фонд сельского поселения имеются в наличии и в  установленное законодательством время </w:t>
      </w:r>
      <w:r>
        <w:rPr>
          <w:sz w:val="28"/>
          <w:szCs w:val="28"/>
        </w:rPr>
        <w:t>передаются</w:t>
      </w:r>
      <w:r w:rsidRPr="00903241">
        <w:rPr>
          <w:sz w:val="28"/>
          <w:szCs w:val="28"/>
        </w:rPr>
        <w:t xml:space="preserve">  на государственное хранение. </w:t>
      </w:r>
    </w:p>
    <w:p w:rsidR="00B252B2" w:rsidRPr="00A25E9F" w:rsidRDefault="00B252B2" w:rsidP="00B252B2">
      <w:pPr>
        <w:jc w:val="both"/>
        <w:rPr>
          <w:sz w:val="28"/>
          <w:szCs w:val="28"/>
        </w:rPr>
      </w:pPr>
      <w:r>
        <w:rPr>
          <w:sz w:val="28"/>
          <w:szCs w:val="28"/>
        </w:rPr>
        <w:t xml:space="preserve">       </w:t>
      </w:r>
      <w:proofErr w:type="gramStart"/>
      <w:r>
        <w:rPr>
          <w:sz w:val="28"/>
          <w:szCs w:val="28"/>
        </w:rPr>
        <w:t>К стратегическим перспективам и целям сельского поселения на плановый 2021 год следует отнести исполнение текущих мероприятий по участию в Государственной программе «Комплексное развитие сельских территорий», других программ развития инфраструктуры, ремонт автомобильной дороги с полной и частичной заменой асфальтированного покрытия по ул. Куйбышева, ямочный ремонт, оставшейся части по ул. Куйбышева, по ул. Ленина, ул. ЛЗС, пер. Почтовый.</w:t>
      </w:r>
      <w:proofErr w:type="gramEnd"/>
      <w:r>
        <w:rPr>
          <w:sz w:val="28"/>
          <w:szCs w:val="28"/>
        </w:rPr>
        <w:t xml:space="preserve"> Устройство контейнерных площадок ТКО, расчистка, озеленение парковой зоны возле дома культуры. Продолжить работу: - по внесению </w:t>
      </w:r>
      <w:r>
        <w:rPr>
          <w:sz w:val="28"/>
          <w:szCs w:val="28"/>
        </w:rPr>
        <w:lastRenderedPageBreak/>
        <w:t xml:space="preserve">изменения в </w:t>
      </w:r>
      <w:proofErr w:type="gramStart"/>
      <w:r>
        <w:rPr>
          <w:sz w:val="28"/>
          <w:szCs w:val="28"/>
        </w:rPr>
        <w:t>генплан</w:t>
      </w:r>
      <w:proofErr w:type="gramEnd"/>
      <w:r>
        <w:rPr>
          <w:sz w:val="28"/>
          <w:szCs w:val="28"/>
        </w:rPr>
        <w:t xml:space="preserve"> в том числе по устранению наложений по границе с </w:t>
      </w:r>
      <w:proofErr w:type="spellStart"/>
      <w:r>
        <w:rPr>
          <w:sz w:val="28"/>
          <w:szCs w:val="28"/>
        </w:rPr>
        <w:t>гослесфондом</w:t>
      </w:r>
      <w:proofErr w:type="spellEnd"/>
      <w:r>
        <w:rPr>
          <w:sz w:val="28"/>
          <w:szCs w:val="28"/>
        </w:rPr>
        <w:t xml:space="preserve">, несоответствия существующих зон их фактическому использованию, уточнения границ населённого пункта и постановки на кадастровый учёт; - по оформлению имущества находящегося в муниципальной собственности (здания администрации, пожарного депо).   </w:t>
      </w:r>
    </w:p>
    <w:p w:rsidR="00B252B2" w:rsidRDefault="00B252B2" w:rsidP="00B252B2">
      <w:pPr>
        <w:jc w:val="both"/>
        <w:rPr>
          <w:sz w:val="28"/>
          <w:szCs w:val="28"/>
        </w:rPr>
      </w:pPr>
    </w:p>
    <w:p w:rsidR="00B252B2" w:rsidRDefault="00B252B2" w:rsidP="00B252B2">
      <w:pPr>
        <w:jc w:val="both"/>
        <w:rPr>
          <w:sz w:val="28"/>
          <w:szCs w:val="28"/>
        </w:rPr>
      </w:pPr>
    </w:p>
    <w:p w:rsidR="00B252B2" w:rsidRDefault="00B252B2" w:rsidP="00B252B2">
      <w:pPr>
        <w:jc w:val="both"/>
        <w:rPr>
          <w:sz w:val="28"/>
          <w:szCs w:val="28"/>
        </w:rPr>
      </w:pPr>
    </w:p>
    <w:p w:rsidR="00B252B2" w:rsidRDefault="00B252B2" w:rsidP="00B252B2">
      <w:pPr>
        <w:jc w:val="both"/>
        <w:rPr>
          <w:sz w:val="28"/>
          <w:szCs w:val="28"/>
        </w:rPr>
      </w:pPr>
    </w:p>
    <w:p w:rsidR="00B252B2" w:rsidRPr="00A25E9F" w:rsidRDefault="00B252B2" w:rsidP="00B252B2">
      <w:pPr>
        <w:jc w:val="both"/>
        <w:rPr>
          <w:sz w:val="28"/>
          <w:szCs w:val="28"/>
        </w:rPr>
      </w:pPr>
      <w:r>
        <w:rPr>
          <w:sz w:val="28"/>
          <w:szCs w:val="28"/>
        </w:rPr>
        <w:t xml:space="preserve">Глава сельского поселения Узюково                                               С.Д. </w:t>
      </w:r>
      <w:proofErr w:type="spellStart"/>
      <w:r>
        <w:rPr>
          <w:sz w:val="28"/>
          <w:szCs w:val="28"/>
        </w:rPr>
        <w:t>Бугаец</w:t>
      </w:r>
      <w:proofErr w:type="spellEnd"/>
      <w:r>
        <w:rPr>
          <w:sz w:val="28"/>
          <w:szCs w:val="28"/>
        </w:rPr>
        <w:t xml:space="preserve">                     </w:t>
      </w:r>
    </w:p>
    <w:p w:rsidR="00B252B2" w:rsidRDefault="00B252B2" w:rsidP="00A757A2">
      <w:pPr>
        <w:jc w:val="center"/>
        <w:rPr>
          <w:b/>
        </w:rPr>
      </w:pPr>
      <w:bookmarkStart w:id="0" w:name="_GoBack"/>
      <w:bookmarkEnd w:id="0"/>
    </w:p>
    <w:sectPr w:rsidR="00B252B2" w:rsidSect="00E0640C">
      <w:headerReference w:type="even" r:id="rId11"/>
      <w:headerReference w:type="default" r:id="rId12"/>
      <w:footerReference w:type="default" r:id="rId13"/>
      <w:footerReference w:type="first" r:id="rId14"/>
      <w:pgSz w:w="11906" w:h="16838"/>
      <w:pgMar w:top="851" w:right="851" w:bottom="567"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45BF" w:rsidRDefault="008345BF" w:rsidP="007E2489">
      <w:r>
        <w:separator/>
      </w:r>
    </w:p>
  </w:endnote>
  <w:endnote w:type="continuationSeparator" w:id="0">
    <w:p w:rsidR="008345BF" w:rsidRDefault="008345BF" w:rsidP="007E24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ndale Sans UI">
    <w:altName w:val="Arial Unicode MS"/>
    <w:charset w:val="CC"/>
    <w:family w:val="auto"/>
    <w:pitch w:val="variable"/>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2492758"/>
      <w:docPartObj>
        <w:docPartGallery w:val="Page Numbers (Bottom of Page)"/>
        <w:docPartUnique/>
      </w:docPartObj>
    </w:sdtPr>
    <w:sdtEndPr/>
    <w:sdtContent>
      <w:p w:rsidR="00E0640C" w:rsidRDefault="00E0640C">
        <w:pPr>
          <w:pStyle w:val="af0"/>
          <w:jc w:val="center"/>
        </w:pPr>
        <w:r>
          <w:fldChar w:fldCharType="begin"/>
        </w:r>
        <w:r>
          <w:instrText>PAGE   \* MERGEFORMAT</w:instrText>
        </w:r>
        <w:r>
          <w:fldChar w:fldCharType="separate"/>
        </w:r>
        <w:r w:rsidR="00B252B2">
          <w:rPr>
            <w:noProof/>
          </w:rPr>
          <w:t>6</w:t>
        </w:r>
        <w:r>
          <w:fldChar w:fldCharType="end"/>
        </w:r>
      </w:p>
    </w:sdtContent>
  </w:sdt>
  <w:p w:rsidR="00E0640C" w:rsidRDefault="00E0640C">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640C" w:rsidRDefault="00E0640C">
    <w:pPr>
      <w:pStyle w:val="af0"/>
      <w:jc w:val="center"/>
    </w:pPr>
  </w:p>
  <w:p w:rsidR="00E0640C" w:rsidRDefault="00E0640C">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45BF" w:rsidRDefault="008345BF" w:rsidP="007E2489">
      <w:r>
        <w:separator/>
      </w:r>
    </w:p>
  </w:footnote>
  <w:footnote w:type="continuationSeparator" w:id="0">
    <w:p w:rsidR="008345BF" w:rsidRDefault="008345BF" w:rsidP="007E24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f2"/>
      </w:rPr>
      <w:id w:val="-690451750"/>
      <w:docPartObj>
        <w:docPartGallery w:val="Page Numbers (Top of Page)"/>
        <w:docPartUnique/>
      </w:docPartObj>
    </w:sdtPr>
    <w:sdtEndPr>
      <w:rPr>
        <w:rStyle w:val="af2"/>
      </w:rPr>
    </w:sdtEndPr>
    <w:sdtContent>
      <w:p w:rsidR="00A86DE0" w:rsidRDefault="009E10F3" w:rsidP="002C3A1F">
        <w:pPr>
          <w:pStyle w:val="ae"/>
          <w:framePr w:wrap="none" w:vAnchor="text" w:hAnchor="margin" w:xAlign="center" w:y="1"/>
          <w:rPr>
            <w:rStyle w:val="af2"/>
          </w:rPr>
        </w:pPr>
        <w:r>
          <w:rPr>
            <w:rStyle w:val="af2"/>
          </w:rPr>
          <w:fldChar w:fldCharType="begin"/>
        </w:r>
        <w:r w:rsidR="00A86DE0">
          <w:rPr>
            <w:rStyle w:val="af2"/>
          </w:rPr>
          <w:instrText xml:space="preserve"> PAGE </w:instrText>
        </w:r>
        <w:r>
          <w:rPr>
            <w:rStyle w:val="af2"/>
          </w:rPr>
          <w:fldChar w:fldCharType="end"/>
        </w:r>
      </w:p>
    </w:sdtContent>
  </w:sdt>
  <w:p w:rsidR="00A86DE0" w:rsidRDefault="00A86DE0">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6DE0" w:rsidRDefault="00A86DE0" w:rsidP="002C3A1F">
    <w:pPr>
      <w:pStyle w:val="ae"/>
      <w:framePr w:wrap="none" w:vAnchor="text" w:hAnchor="margin" w:xAlign="center" w:y="1"/>
      <w:rPr>
        <w:rStyle w:val="af2"/>
      </w:rPr>
    </w:pPr>
  </w:p>
  <w:p w:rsidR="00A86DE0" w:rsidRDefault="00A86DE0">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03FAE"/>
    <w:multiLevelType w:val="hybridMultilevel"/>
    <w:tmpl w:val="F84ACEB6"/>
    <w:lvl w:ilvl="0" w:tplc="213EB840">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E215298"/>
    <w:multiLevelType w:val="hybridMultilevel"/>
    <w:tmpl w:val="1396AB92"/>
    <w:lvl w:ilvl="0" w:tplc="F0A6AF86">
      <w:start w:val="1"/>
      <w:numFmt w:val="decimal"/>
      <w:lvlText w:val="%1."/>
      <w:lvlJc w:val="left"/>
      <w:pPr>
        <w:ind w:left="720" w:hanging="360"/>
      </w:pPr>
      <w:rPr>
        <w:rFonts w:hint="default"/>
        <w:b w:val="0"/>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C70"/>
    <w:rsid w:val="000002B9"/>
    <w:rsid w:val="00032DC3"/>
    <w:rsid w:val="0004029A"/>
    <w:rsid w:val="00047DEC"/>
    <w:rsid w:val="000506E0"/>
    <w:rsid w:val="00051F22"/>
    <w:rsid w:val="000536A1"/>
    <w:rsid w:val="000676AF"/>
    <w:rsid w:val="0007666B"/>
    <w:rsid w:val="0008509D"/>
    <w:rsid w:val="00096E86"/>
    <w:rsid w:val="000A0753"/>
    <w:rsid w:val="000A1AAD"/>
    <w:rsid w:val="000A5124"/>
    <w:rsid w:val="0011205D"/>
    <w:rsid w:val="00116615"/>
    <w:rsid w:val="0013409F"/>
    <w:rsid w:val="00134167"/>
    <w:rsid w:val="00151D7D"/>
    <w:rsid w:val="001536C8"/>
    <w:rsid w:val="00165C4A"/>
    <w:rsid w:val="0017148B"/>
    <w:rsid w:val="0017587C"/>
    <w:rsid w:val="001827C3"/>
    <w:rsid w:val="001B150E"/>
    <w:rsid w:val="001B1555"/>
    <w:rsid w:val="001B2758"/>
    <w:rsid w:val="001C1F92"/>
    <w:rsid w:val="001E1895"/>
    <w:rsid w:val="001F3065"/>
    <w:rsid w:val="00203165"/>
    <w:rsid w:val="00204677"/>
    <w:rsid w:val="0020484F"/>
    <w:rsid w:val="00222F39"/>
    <w:rsid w:val="002504E0"/>
    <w:rsid w:val="00251EFF"/>
    <w:rsid w:val="00254D77"/>
    <w:rsid w:val="00262870"/>
    <w:rsid w:val="0027232C"/>
    <w:rsid w:val="002735CF"/>
    <w:rsid w:val="0028794A"/>
    <w:rsid w:val="002A459A"/>
    <w:rsid w:val="002A6DCE"/>
    <w:rsid w:val="002C0234"/>
    <w:rsid w:val="002D07DC"/>
    <w:rsid w:val="002E169B"/>
    <w:rsid w:val="00340C6E"/>
    <w:rsid w:val="00342375"/>
    <w:rsid w:val="00354DD8"/>
    <w:rsid w:val="00364034"/>
    <w:rsid w:val="003670DC"/>
    <w:rsid w:val="00371A0C"/>
    <w:rsid w:val="003738F6"/>
    <w:rsid w:val="00390F3E"/>
    <w:rsid w:val="003A4AFC"/>
    <w:rsid w:val="003E0FD6"/>
    <w:rsid w:val="003F3AF0"/>
    <w:rsid w:val="00421FCC"/>
    <w:rsid w:val="004732F1"/>
    <w:rsid w:val="0048773F"/>
    <w:rsid w:val="004C3947"/>
    <w:rsid w:val="00507115"/>
    <w:rsid w:val="00513C70"/>
    <w:rsid w:val="005243A0"/>
    <w:rsid w:val="00557D05"/>
    <w:rsid w:val="005632E8"/>
    <w:rsid w:val="005653C9"/>
    <w:rsid w:val="005733AB"/>
    <w:rsid w:val="00580DF4"/>
    <w:rsid w:val="0058527B"/>
    <w:rsid w:val="00585880"/>
    <w:rsid w:val="005957E6"/>
    <w:rsid w:val="00596D5F"/>
    <w:rsid w:val="005B5297"/>
    <w:rsid w:val="005D6044"/>
    <w:rsid w:val="005E7A21"/>
    <w:rsid w:val="005F36A6"/>
    <w:rsid w:val="00613E5A"/>
    <w:rsid w:val="00617669"/>
    <w:rsid w:val="006316B4"/>
    <w:rsid w:val="00677DBF"/>
    <w:rsid w:val="00680D65"/>
    <w:rsid w:val="00682760"/>
    <w:rsid w:val="00692539"/>
    <w:rsid w:val="00694A3F"/>
    <w:rsid w:val="006A4746"/>
    <w:rsid w:val="006B4881"/>
    <w:rsid w:val="006B721D"/>
    <w:rsid w:val="006D76C7"/>
    <w:rsid w:val="006E5B1F"/>
    <w:rsid w:val="006E700E"/>
    <w:rsid w:val="006F1730"/>
    <w:rsid w:val="007066B7"/>
    <w:rsid w:val="00707BFE"/>
    <w:rsid w:val="00732DCD"/>
    <w:rsid w:val="00734296"/>
    <w:rsid w:val="00742CCA"/>
    <w:rsid w:val="00751227"/>
    <w:rsid w:val="00751F19"/>
    <w:rsid w:val="007912BE"/>
    <w:rsid w:val="00793485"/>
    <w:rsid w:val="007A2D98"/>
    <w:rsid w:val="007B219F"/>
    <w:rsid w:val="007C1F2E"/>
    <w:rsid w:val="007C463F"/>
    <w:rsid w:val="007D4C11"/>
    <w:rsid w:val="007E2489"/>
    <w:rsid w:val="007F5A23"/>
    <w:rsid w:val="008061CE"/>
    <w:rsid w:val="00816999"/>
    <w:rsid w:val="00827116"/>
    <w:rsid w:val="008345BF"/>
    <w:rsid w:val="00856DE2"/>
    <w:rsid w:val="00867BC0"/>
    <w:rsid w:val="00870C90"/>
    <w:rsid w:val="00871A7D"/>
    <w:rsid w:val="00877563"/>
    <w:rsid w:val="00884E8E"/>
    <w:rsid w:val="008920F0"/>
    <w:rsid w:val="00895612"/>
    <w:rsid w:val="008C090B"/>
    <w:rsid w:val="008D1486"/>
    <w:rsid w:val="008D35A0"/>
    <w:rsid w:val="008E2593"/>
    <w:rsid w:val="008F0519"/>
    <w:rsid w:val="00925FB2"/>
    <w:rsid w:val="009307D7"/>
    <w:rsid w:val="00946B11"/>
    <w:rsid w:val="0097176F"/>
    <w:rsid w:val="009741F7"/>
    <w:rsid w:val="0097694C"/>
    <w:rsid w:val="00977BAB"/>
    <w:rsid w:val="00984C7B"/>
    <w:rsid w:val="00987275"/>
    <w:rsid w:val="009E10F3"/>
    <w:rsid w:val="009E2FBE"/>
    <w:rsid w:val="00A076F2"/>
    <w:rsid w:val="00A25043"/>
    <w:rsid w:val="00A36214"/>
    <w:rsid w:val="00A65903"/>
    <w:rsid w:val="00A757A2"/>
    <w:rsid w:val="00A75BD0"/>
    <w:rsid w:val="00A8407C"/>
    <w:rsid w:val="00A86DE0"/>
    <w:rsid w:val="00A92C8B"/>
    <w:rsid w:val="00A94292"/>
    <w:rsid w:val="00AA4C63"/>
    <w:rsid w:val="00AB0304"/>
    <w:rsid w:val="00AB0418"/>
    <w:rsid w:val="00AC54C8"/>
    <w:rsid w:val="00AE57D9"/>
    <w:rsid w:val="00AE5BC6"/>
    <w:rsid w:val="00B007B1"/>
    <w:rsid w:val="00B124B3"/>
    <w:rsid w:val="00B252B2"/>
    <w:rsid w:val="00B43C13"/>
    <w:rsid w:val="00B446DB"/>
    <w:rsid w:val="00B51F29"/>
    <w:rsid w:val="00B54F3B"/>
    <w:rsid w:val="00B64894"/>
    <w:rsid w:val="00B733E4"/>
    <w:rsid w:val="00B754BE"/>
    <w:rsid w:val="00BA4313"/>
    <w:rsid w:val="00BA7425"/>
    <w:rsid w:val="00BB57A5"/>
    <w:rsid w:val="00BC5C04"/>
    <w:rsid w:val="00BE3A60"/>
    <w:rsid w:val="00C113C4"/>
    <w:rsid w:val="00C124BF"/>
    <w:rsid w:val="00C43E5B"/>
    <w:rsid w:val="00C4457C"/>
    <w:rsid w:val="00C478D7"/>
    <w:rsid w:val="00C52506"/>
    <w:rsid w:val="00C5612B"/>
    <w:rsid w:val="00C757D7"/>
    <w:rsid w:val="00C94BC0"/>
    <w:rsid w:val="00C95AFA"/>
    <w:rsid w:val="00CA0D7F"/>
    <w:rsid w:val="00CC1A15"/>
    <w:rsid w:val="00D00EF0"/>
    <w:rsid w:val="00D30897"/>
    <w:rsid w:val="00D32F28"/>
    <w:rsid w:val="00D50C24"/>
    <w:rsid w:val="00D801A6"/>
    <w:rsid w:val="00D8022D"/>
    <w:rsid w:val="00D857B4"/>
    <w:rsid w:val="00DB1067"/>
    <w:rsid w:val="00DC52B6"/>
    <w:rsid w:val="00DD23D2"/>
    <w:rsid w:val="00DE18AB"/>
    <w:rsid w:val="00DE3C32"/>
    <w:rsid w:val="00DF22EF"/>
    <w:rsid w:val="00DF2DAB"/>
    <w:rsid w:val="00DF7F5D"/>
    <w:rsid w:val="00E0640C"/>
    <w:rsid w:val="00E272FC"/>
    <w:rsid w:val="00E36E4B"/>
    <w:rsid w:val="00E41A9A"/>
    <w:rsid w:val="00E47F96"/>
    <w:rsid w:val="00E737F8"/>
    <w:rsid w:val="00EA6231"/>
    <w:rsid w:val="00EA7BC8"/>
    <w:rsid w:val="00EB475B"/>
    <w:rsid w:val="00EC581D"/>
    <w:rsid w:val="00EE5D01"/>
    <w:rsid w:val="00F13664"/>
    <w:rsid w:val="00F13B01"/>
    <w:rsid w:val="00F25782"/>
    <w:rsid w:val="00F531C6"/>
    <w:rsid w:val="00F6239A"/>
    <w:rsid w:val="00F71131"/>
    <w:rsid w:val="00F72E70"/>
    <w:rsid w:val="00F90A1C"/>
    <w:rsid w:val="00F93CEB"/>
    <w:rsid w:val="00F942DE"/>
    <w:rsid w:val="00F95560"/>
    <w:rsid w:val="00FE4D47"/>
    <w:rsid w:val="00FF5CC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7E2489"/>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eastAsia="Times New Roman" w:cs="Times New Roman"/>
      <w:sz w:val="24"/>
      <w:szCs w:val="24"/>
      <w:lang w:eastAsia="ru-RU"/>
    </w:rPr>
  </w:style>
  <w:style w:type="paragraph" w:styleId="2">
    <w:name w:val="heading 2"/>
    <w:basedOn w:val="a"/>
    <w:link w:val="20"/>
    <w:uiPriority w:val="9"/>
    <w:qFormat/>
    <w:rsid w:val="00251EFF"/>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uiPriority w:val="99"/>
    <w:semiHidden/>
    <w:rsid w:val="007E2489"/>
    <w:rPr>
      <w:vertAlign w:val="superscript"/>
    </w:rPr>
  </w:style>
  <w:style w:type="paragraph" w:styleId="a4">
    <w:name w:val="footnote text"/>
    <w:basedOn w:val="a"/>
    <w:link w:val="a5"/>
    <w:uiPriority w:val="99"/>
    <w:unhideWhenUsed/>
    <w:rsid w:val="00977BAB"/>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5">
    <w:name w:val="Текст сноски Знак"/>
    <w:basedOn w:val="a0"/>
    <w:link w:val="a4"/>
    <w:uiPriority w:val="99"/>
    <w:rsid w:val="00977BAB"/>
    <w:rPr>
      <w:rFonts w:asciiTheme="minorHAnsi" w:hAnsiTheme="minorHAnsi"/>
      <w:sz w:val="20"/>
      <w:szCs w:val="20"/>
    </w:rPr>
  </w:style>
  <w:style w:type="character" w:styleId="a6">
    <w:name w:val="Hyperlink"/>
    <w:basedOn w:val="a0"/>
    <w:uiPriority w:val="99"/>
    <w:unhideWhenUsed/>
    <w:rsid w:val="00262870"/>
    <w:rPr>
      <w:color w:val="0563C1" w:themeColor="hyperlink"/>
      <w:u w:val="single"/>
    </w:rPr>
  </w:style>
  <w:style w:type="character" w:customStyle="1" w:styleId="UnresolvedMention">
    <w:name w:val="Unresolved Mention"/>
    <w:basedOn w:val="a0"/>
    <w:uiPriority w:val="99"/>
    <w:semiHidden/>
    <w:unhideWhenUsed/>
    <w:rsid w:val="00262870"/>
    <w:rPr>
      <w:color w:val="605E5C"/>
      <w:shd w:val="clear" w:color="auto" w:fill="E1DFDD"/>
    </w:rPr>
  </w:style>
  <w:style w:type="character" w:customStyle="1" w:styleId="20">
    <w:name w:val="Заголовок 2 Знак"/>
    <w:basedOn w:val="a0"/>
    <w:link w:val="2"/>
    <w:uiPriority w:val="9"/>
    <w:rsid w:val="00251EFF"/>
    <w:rPr>
      <w:rFonts w:eastAsia="Times New Roman" w:cs="Times New Roman"/>
      <w:b/>
      <w:bCs/>
      <w:sz w:val="36"/>
      <w:szCs w:val="36"/>
      <w:lang w:eastAsia="ru-RU"/>
    </w:rPr>
  </w:style>
  <w:style w:type="paragraph" w:customStyle="1" w:styleId="ConsPlusNormal">
    <w:name w:val="ConsPlusNormal"/>
    <w:next w:val="a"/>
    <w:qFormat/>
    <w:rsid w:val="00F13664"/>
    <w:pPr>
      <w:widowControl w:val="0"/>
      <w:suppressAutoHyphens/>
      <w:spacing w:after="0" w:line="240" w:lineRule="auto"/>
      <w:ind w:firstLine="720"/>
    </w:pPr>
    <w:rPr>
      <w:rFonts w:ascii="Arial" w:eastAsia="Times New Roman" w:hAnsi="Arial" w:cs="Arial"/>
      <w:kern w:val="2"/>
      <w:sz w:val="20"/>
      <w:szCs w:val="20"/>
      <w:lang w:eastAsia="ar-SA"/>
    </w:rPr>
  </w:style>
  <w:style w:type="paragraph" w:styleId="a7">
    <w:name w:val="Balloon Text"/>
    <w:basedOn w:val="a"/>
    <w:link w:val="a8"/>
    <w:uiPriority w:val="99"/>
    <w:semiHidden/>
    <w:unhideWhenUsed/>
    <w:rsid w:val="00EA6231"/>
    <w:rPr>
      <w:sz w:val="18"/>
      <w:szCs w:val="18"/>
    </w:rPr>
  </w:style>
  <w:style w:type="character" w:customStyle="1" w:styleId="a8">
    <w:name w:val="Текст выноски Знак"/>
    <w:basedOn w:val="a0"/>
    <w:link w:val="a7"/>
    <w:uiPriority w:val="99"/>
    <w:semiHidden/>
    <w:rsid w:val="00EA6231"/>
    <w:rPr>
      <w:rFonts w:eastAsia="Times New Roman" w:cs="Times New Roman"/>
      <w:sz w:val="18"/>
      <w:szCs w:val="18"/>
      <w:lang w:eastAsia="ru-RU"/>
    </w:rPr>
  </w:style>
  <w:style w:type="character" w:styleId="a9">
    <w:name w:val="annotation reference"/>
    <w:basedOn w:val="a0"/>
    <w:uiPriority w:val="99"/>
    <w:semiHidden/>
    <w:unhideWhenUsed/>
    <w:rsid w:val="006E700E"/>
    <w:rPr>
      <w:sz w:val="16"/>
      <w:szCs w:val="16"/>
    </w:rPr>
  </w:style>
  <w:style w:type="paragraph" w:styleId="aa">
    <w:name w:val="annotation text"/>
    <w:basedOn w:val="a"/>
    <w:link w:val="ab"/>
    <w:uiPriority w:val="99"/>
    <w:semiHidden/>
    <w:unhideWhenUsed/>
    <w:rsid w:val="006E700E"/>
    <w:rPr>
      <w:sz w:val="20"/>
      <w:szCs w:val="20"/>
    </w:rPr>
  </w:style>
  <w:style w:type="character" w:customStyle="1" w:styleId="ab">
    <w:name w:val="Текст примечания Знак"/>
    <w:basedOn w:val="a0"/>
    <w:link w:val="aa"/>
    <w:uiPriority w:val="99"/>
    <w:semiHidden/>
    <w:rsid w:val="006E700E"/>
    <w:rPr>
      <w:rFonts w:eastAsia="Times New Roman" w:cs="Times New Roman"/>
      <w:sz w:val="20"/>
      <w:szCs w:val="20"/>
      <w:lang w:eastAsia="ru-RU"/>
    </w:rPr>
  </w:style>
  <w:style w:type="paragraph" w:styleId="ac">
    <w:name w:val="annotation subject"/>
    <w:basedOn w:val="aa"/>
    <w:next w:val="aa"/>
    <w:link w:val="ad"/>
    <w:uiPriority w:val="99"/>
    <w:semiHidden/>
    <w:unhideWhenUsed/>
    <w:rsid w:val="006E700E"/>
    <w:rPr>
      <w:b/>
      <w:bCs/>
    </w:rPr>
  </w:style>
  <w:style w:type="character" w:customStyle="1" w:styleId="ad">
    <w:name w:val="Тема примечания Знак"/>
    <w:basedOn w:val="ab"/>
    <w:link w:val="ac"/>
    <w:uiPriority w:val="99"/>
    <w:semiHidden/>
    <w:rsid w:val="006E700E"/>
    <w:rPr>
      <w:rFonts w:eastAsia="Times New Roman" w:cs="Times New Roman"/>
      <w:b/>
      <w:bCs/>
      <w:sz w:val="20"/>
      <w:szCs w:val="20"/>
      <w:lang w:eastAsia="ru-RU"/>
    </w:rPr>
  </w:style>
  <w:style w:type="paragraph" w:styleId="ae">
    <w:name w:val="header"/>
    <w:basedOn w:val="a"/>
    <w:link w:val="af"/>
    <w:uiPriority w:val="99"/>
    <w:unhideWhenUsed/>
    <w:rsid w:val="00A86DE0"/>
    <w:pPr>
      <w:tabs>
        <w:tab w:val="center" w:pos="4677"/>
        <w:tab w:val="right" w:pos="9355"/>
      </w:tabs>
    </w:pPr>
  </w:style>
  <w:style w:type="character" w:customStyle="1" w:styleId="af">
    <w:name w:val="Верхний колонтитул Знак"/>
    <w:basedOn w:val="a0"/>
    <w:link w:val="ae"/>
    <w:uiPriority w:val="99"/>
    <w:rsid w:val="00A86DE0"/>
    <w:rPr>
      <w:rFonts w:eastAsia="Times New Roman" w:cs="Times New Roman"/>
      <w:sz w:val="24"/>
      <w:szCs w:val="24"/>
      <w:lang w:eastAsia="ru-RU"/>
    </w:rPr>
  </w:style>
  <w:style w:type="paragraph" w:styleId="af0">
    <w:name w:val="footer"/>
    <w:basedOn w:val="a"/>
    <w:link w:val="af1"/>
    <w:uiPriority w:val="99"/>
    <w:unhideWhenUsed/>
    <w:rsid w:val="00A86DE0"/>
    <w:pPr>
      <w:tabs>
        <w:tab w:val="center" w:pos="4677"/>
        <w:tab w:val="right" w:pos="9355"/>
      </w:tabs>
    </w:pPr>
  </w:style>
  <w:style w:type="character" w:customStyle="1" w:styleId="af1">
    <w:name w:val="Нижний колонтитул Знак"/>
    <w:basedOn w:val="a0"/>
    <w:link w:val="af0"/>
    <w:uiPriority w:val="99"/>
    <w:rsid w:val="00A86DE0"/>
    <w:rPr>
      <w:rFonts w:eastAsia="Times New Roman" w:cs="Times New Roman"/>
      <w:sz w:val="24"/>
      <w:szCs w:val="24"/>
      <w:lang w:eastAsia="ru-RU"/>
    </w:rPr>
  </w:style>
  <w:style w:type="character" w:styleId="af2">
    <w:name w:val="page number"/>
    <w:basedOn w:val="a0"/>
    <w:uiPriority w:val="99"/>
    <w:semiHidden/>
    <w:unhideWhenUsed/>
    <w:rsid w:val="00A86DE0"/>
  </w:style>
  <w:style w:type="character" w:customStyle="1" w:styleId="af3">
    <w:name w:val="Основной текст Знак"/>
    <w:link w:val="af4"/>
    <w:rsid w:val="00A757A2"/>
    <w:rPr>
      <w:sz w:val="27"/>
      <w:szCs w:val="27"/>
      <w:shd w:val="clear" w:color="auto" w:fill="FFFFFF"/>
    </w:rPr>
  </w:style>
  <w:style w:type="character" w:customStyle="1" w:styleId="3">
    <w:name w:val="Основной текст (3)_"/>
    <w:link w:val="31"/>
    <w:rsid w:val="00A757A2"/>
    <w:rPr>
      <w:b/>
      <w:bCs/>
      <w:sz w:val="27"/>
      <w:szCs w:val="27"/>
      <w:shd w:val="clear" w:color="auto" w:fill="FFFFFF"/>
    </w:rPr>
  </w:style>
  <w:style w:type="paragraph" w:customStyle="1" w:styleId="31">
    <w:name w:val="Основной текст (3)1"/>
    <w:basedOn w:val="a"/>
    <w:link w:val="3"/>
    <w:rsid w:val="00A757A2"/>
    <w:pPr>
      <w:widowControl w:val="0"/>
      <w:pBdr>
        <w:top w:val="none" w:sz="0" w:space="0" w:color="auto"/>
        <w:left w:val="none" w:sz="0" w:space="0" w:color="auto"/>
        <w:bottom w:val="none" w:sz="0" w:space="0" w:color="auto"/>
        <w:right w:val="none" w:sz="0" w:space="0" w:color="auto"/>
        <w:between w:val="none" w:sz="0" w:space="0" w:color="auto"/>
      </w:pBdr>
      <w:shd w:val="clear" w:color="auto" w:fill="FFFFFF"/>
      <w:spacing w:line="240" w:lineRule="atLeast"/>
    </w:pPr>
    <w:rPr>
      <w:rFonts w:eastAsiaTheme="minorHAnsi" w:cstheme="minorBidi"/>
      <w:b/>
      <w:bCs/>
      <w:sz w:val="27"/>
      <w:szCs w:val="27"/>
      <w:lang w:eastAsia="en-US"/>
    </w:rPr>
  </w:style>
  <w:style w:type="paragraph" w:styleId="af4">
    <w:name w:val="Body Text"/>
    <w:basedOn w:val="a"/>
    <w:link w:val="af3"/>
    <w:rsid w:val="00A757A2"/>
    <w:pPr>
      <w:widowControl w:val="0"/>
      <w:pBdr>
        <w:top w:val="none" w:sz="0" w:space="0" w:color="auto"/>
        <w:left w:val="none" w:sz="0" w:space="0" w:color="auto"/>
        <w:bottom w:val="none" w:sz="0" w:space="0" w:color="auto"/>
        <w:right w:val="none" w:sz="0" w:space="0" w:color="auto"/>
        <w:between w:val="none" w:sz="0" w:space="0" w:color="auto"/>
      </w:pBdr>
      <w:shd w:val="clear" w:color="auto" w:fill="FFFFFF"/>
      <w:spacing w:line="298" w:lineRule="exact"/>
      <w:jc w:val="center"/>
    </w:pPr>
    <w:rPr>
      <w:rFonts w:eastAsiaTheme="minorHAnsi" w:cstheme="minorBidi"/>
      <w:sz w:val="27"/>
      <w:szCs w:val="27"/>
      <w:lang w:eastAsia="en-US"/>
    </w:rPr>
  </w:style>
  <w:style w:type="character" w:customStyle="1" w:styleId="1">
    <w:name w:val="Основной текст Знак1"/>
    <w:basedOn w:val="a0"/>
    <w:uiPriority w:val="99"/>
    <w:semiHidden/>
    <w:rsid w:val="00A757A2"/>
    <w:rPr>
      <w:rFonts w:eastAsia="Times New Roman" w:cs="Times New Roman"/>
      <w:sz w:val="24"/>
      <w:szCs w:val="24"/>
      <w:lang w:eastAsia="ru-RU"/>
    </w:rPr>
  </w:style>
  <w:style w:type="paragraph" w:styleId="af5">
    <w:name w:val="No Spacing"/>
    <w:qFormat/>
    <w:rsid w:val="00A757A2"/>
    <w:pPr>
      <w:widowControl w:val="0"/>
      <w:suppressAutoHyphens/>
      <w:spacing w:after="0" w:line="240" w:lineRule="auto"/>
    </w:pPr>
    <w:rPr>
      <w:rFonts w:eastAsia="Andale Sans UI" w:cs="Times New Roman"/>
      <w:kern w:val="1"/>
      <w:sz w:val="24"/>
      <w:szCs w:val="24"/>
    </w:rPr>
  </w:style>
  <w:style w:type="paragraph" w:styleId="af6">
    <w:name w:val="List Paragraph"/>
    <w:basedOn w:val="a"/>
    <w:uiPriority w:val="34"/>
    <w:qFormat/>
    <w:rsid w:val="00A757A2"/>
    <w:pPr>
      <w:ind w:left="720"/>
      <w:contextualSpacing/>
    </w:pPr>
  </w:style>
  <w:style w:type="character" w:styleId="af7">
    <w:name w:val="Strong"/>
    <w:qFormat/>
    <w:rsid w:val="00B252B2"/>
    <w:rPr>
      <w:rFonts w:cs="Times New Roman"/>
      <w:b/>
      <w:bCs/>
    </w:rPr>
  </w:style>
  <w:style w:type="character" w:customStyle="1" w:styleId="apple-converted-space">
    <w:name w:val="apple-converted-space"/>
    <w:basedOn w:val="a0"/>
    <w:rsid w:val="00B252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7E2489"/>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eastAsia="Times New Roman" w:cs="Times New Roman"/>
      <w:sz w:val="24"/>
      <w:szCs w:val="24"/>
      <w:lang w:eastAsia="ru-RU"/>
    </w:rPr>
  </w:style>
  <w:style w:type="paragraph" w:styleId="2">
    <w:name w:val="heading 2"/>
    <w:basedOn w:val="a"/>
    <w:link w:val="20"/>
    <w:uiPriority w:val="9"/>
    <w:qFormat/>
    <w:rsid w:val="00251EFF"/>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uiPriority w:val="99"/>
    <w:semiHidden/>
    <w:rsid w:val="007E2489"/>
    <w:rPr>
      <w:vertAlign w:val="superscript"/>
    </w:rPr>
  </w:style>
  <w:style w:type="paragraph" w:styleId="a4">
    <w:name w:val="footnote text"/>
    <w:basedOn w:val="a"/>
    <w:link w:val="a5"/>
    <w:uiPriority w:val="99"/>
    <w:unhideWhenUsed/>
    <w:rsid w:val="00977BAB"/>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5">
    <w:name w:val="Текст сноски Знак"/>
    <w:basedOn w:val="a0"/>
    <w:link w:val="a4"/>
    <w:uiPriority w:val="99"/>
    <w:rsid w:val="00977BAB"/>
    <w:rPr>
      <w:rFonts w:asciiTheme="minorHAnsi" w:hAnsiTheme="minorHAnsi"/>
      <w:sz w:val="20"/>
      <w:szCs w:val="20"/>
    </w:rPr>
  </w:style>
  <w:style w:type="character" w:styleId="a6">
    <w:name w:val="Hyperlink"/>
    <w:basedOn w:val="a0"/>
    <w:uiPriority w:val="99"/>
    <w:unhideWhenUsed/>
    <w:rsid w:val="00262870"/>
    <w:rPr>
      <w:color w:val="0563C1" w:themeColor="hyperlink"/>
      <w:u w:val="single"/>
    </w:rPr>
  </w:style>
  <w:style w:type="character" w:customStyle="1" w:styleId="UnresolvedMention">
    <w:name w:val="Unresolved Mention"/>
    <w:basedOn w:val="a0"/>
    <w:uiPriority w:val="99"/>
    <w:semiHidden/>
    <w:unhideWhenUsed/>
    <w:rsid w:val="00262870"/>
    <w:rPr>
      <w:color w:val="605E5C"/>
      <w:shd w:val="clear" w:color="auto" w:fill="E1DFDD"/>
    </w:rPr>
  </w:style>
  <w:style w:type="character" w:customStyle="1" w:styleId="20">
    <w:name w:val="Заголовок 2 Знак"/>
    <w:basedOn w:val="a0"/>
    <w:link w:val="2"/>
    <w:uiPriority w:val="9"/>
    <w:rsid w:val="00251EFF"/>
    <w:rPr>
      <w:rFonts w:eastAsia="Times New Roman" w:cs="Times New Roman"/>
      <w:b/>
      <w:bCs/>
      <w:sz w:val="36"/>
      <w:szCs w:val="36"/>
      <w:lang w:eastAsia="ru-RU"/>
    </w:rPr>
  </w:style>
  <w:style w:type="paragraph" w:customStyle="1" w:styleId="ConsPlusNormal">
    <w:name w:val="ConsPlusNormal"/>
    <w:next w:val="a"/>
    <w:qFormat/>
    <w:rsid w:val="00F13664"/>
    <w:pPr>
      <w:widowControl w:val="0"/>
      <w:suppressAutoHyphens/>
      <w:spacing w:after="0" w:line="240" w:lineRule="auto"/>
      <w:ind w:firstLine="720"/>
    </w:pPr>
    <w:rPr>
      <w:rFonts w:ascii="Arial" w:eastAsia="Times New Roman" w:hAnsi="Arial" w:cs="Arial"/>
      <w:kern w:val="2"/>
      <w:sz w:val="20"/>
      <w:szCs w:val="20"/>
      <w:lang w:eastAsia="ar-SA"/>
    </w:rPr>
  </w:style>
  <w:style w:type="paragraph" w:styleId="a7">
    <w:name w:val="Balloon Text"/>
    <w:basedOn w:val="a"/>
    <w:link w:val="a8"/>
    <w:uiPriority w:val="99"/>
    <w:semiHidden/>
    <w:unhideWhenUsed/>
    <w:rsid w:val="00EA6231"/>
    <w:rPr>
      <w:sz w:val="18"/>
      <w:szCs w:val="18"/>
    </w:rPr>
  </w:style>
  <w:style w:type="character" w:customStyle="1" w:styleId="a8">
    <w:name w:val="Текст выноски Знак"/>
    <w:basedOn w:val="a0"/>
    <w:link w:val="a7"/>
    <w:uiPriority w:val="99"/>
    <w:semiHidden/>
    <w:rsid w:val="00EA6231"/>
    <w:rPr>
      <w:rFonts w:eastAsia="Times New Roman" w:cs="Times New Roman"/>
      <w:sz w:val="18"/>
      <w:szCs w:val="18"/>
      <w:lang w:eastAsia="ru-RU"/>
    </w:rPr>
  </w:style>
  <w:style w:type="character" w:styleId="a9">
    <w:name w:val="annotation reference"/>
    <w:basedOn w:val="a0"/>
    <w:uiPriority w:val="99"/>
    <w:semiHidden/>
    <w:unhideWhenUsed/>
    <w:rsid w:val="006E700E"/>
    <w:rPr>
      <w:sz w:val="16"/>
      <w:szCs w:val="16"/>
    </w:rPr>
  </w:style>
  <w:style w:type="paragraph" w:styleId="aa">
    <w:name w:val="annotation text"/>
    <w:basedOn w:val="a"/>
    <w:link w:val="ab"/>
    <w:uiPriority w:val="99"/>
    <w:semiHidden/>
    <w:unhideWhenUsed/>
    <w:rsid w:val="006E700E"/>
    <w:rPr>
      <w:sz w:val="20"/>
      <w:szCs w:val="20"/>
    </w:rPr>
  </w:style>
  <w:style w:type="character" w:customStyle="1" w:styleId="ab">
    <w:name w:val="Текст примечания Знак"/>
    <w:basedOn w:val="a0"/>
    <w:link w:val="aa"/>
    <w:uiPriority w:val="99"/>
    <w:semiHidden/>
    <w:rsid w:val="006E700E"/>
    <w:rPr>
      <w:rFonts w:eastAsia="Times New Roman" w:cs="Times New Roman"/>
      <w:sz w:val="20"/>
      <w:szCs w:val="20"/>
      <w:lang w:eastAsia="ru-RU"/>
    </w:rPr>
  </w:style>
  <w:style w:type="paragraph" w:styleId="ac">
    <w:name w:val="annotation subject"/>
    <w:basedOn w:val="aa"/>
    <w:next w:val="aa"/>
    <w:link w:val="ad"/>
    <w:uiPriority w:val="99"/>
    <w:semiHidden/>
    <w:unhideWhenUsed/>
    <w:rsid w:val="006E700E"/>
    <w:rPr>
      <w:b/>
      <w:bCs/>
    </w:rPr>
  </w:style>
  <w:style w:type="character" w:customStyle="1" w:styleId="ad">
    <w:name w:val="Тема примечания Знак"/>
    <w:basedOn w:val="ab"/>
    <w:link w:val="ac"/>
    <w:uiPriority w:val="99"/>
    <w:semiHidden/>
    <w:rsid w:val="006E700E"/>
    <w:rPr>
      <w:rFonts w:eastAsia="Times New Roman" w:cs="Times New Roman"/>
      <w:b/>
      <w:bCs/>
      <w:sz w:val="20"/>
      <w:szCs w:val="20"/>
      <w:lang w:eastAsia="ru-RU"/>
    </w:rPr>
  </w:style>
  <w:style w:type="paragraph" w:styleId="ae">
    <w:name w:val="header"/>
    <w:basedOn w:val="a"/>
    <w:link w:val="af"/>
    <w:uiPriority w:val="99"/>
    <w:unhideWhenUsed/>
    <w:rsid w:val="00A86DE0"/>
    <w:pPr>
      <w:tabs>
        <w:tab w:val="center" w:pos="4677"/>
        <w:tab w:val="right" w:pos="9355"/>
      </w:tabs>
    </w:pPr>
  </w:style>
  <w:style w:type="character" w:customStyle="1" w:styleId="af">
    <w:name w:val="Верхний колонтитул Знак"/>
    <w:basedOn w:val="a0"/>
    <w:link w:val="ae"/>
    <w:uiPriority w:val="99"/>
    <w:rsid w:val="00A86DE0"/>
    <w:rPr>
      <w:rFonts w:eastAsia="Times New Roman" w:cs="Times New Roman"/>
      <w:sz w:val="24"/>
      <w:szCs w:val="24"/>
      <w:lang w:eastAsia="ru-RU"/>
    </w:rPr>
  </w:style>
  <w:style w:type="paragraph" w:styleId="af0">
    <w:name w:val="footer"/>
    <w:basedOn w:val="a"/>
    <w:link w:val="af1"/>
    <w:uiPriority w:val="99"/>
    <w:unhideWhenUsed/>
    <w:rsid w:val="00A86DE0"/>
    <w:pPr>
      <w:tabs>
        <w:tab w:val="center" w:pos="4677"/>
        <w:tab w:val="right" w:pos="9355"/>
      </w:tabs>
    </w:pPr>
  </w:style>
  <w:style w:type="character" w:customStyle="1" w:styleId="af1">
    <w:name w:val="Нижний колонтитул Знак"/>
    <w:basedOn w:val="a0"/>
    <w:link w:val="af0"/>
    <w:uiPriority w:val="99"/>
    <w:rsid w:val="00A86DE0"/>
    <w:rPr>
      <w:rFonts w:eastAsia="Times New Roman" w:cs="Times New Roman"/>
      <w:sz w:val="24"/>
      <w:szCs w:val="24"/>
      <w:lang w:eastAsia="ru-RU"/>
    </w:rPr>
  </w:style>
  <w:style w:type="character" w:styleId="af2">
    <w:name w:val="page number"/>
    <w:basedOn w:val="a0"/>
    <w:uiPriority w:val="99"/>
    <w:semiHidden/>
    <w:unhideWhenUsed/>
    <w:rsid w:val="00A86DE0"/>
  </w:style>
  <w:style w:type="character" w:customStyle="1" w:styleId="af3">
    <w:name w:val="Основной текст Знак"/>
    <w:link w:val="af4"/>
    <w:rsid w:val="00A757A2"/>
    <w:rPr>
      <w:sz w:val="27"/>
      <w:szCs w:val="27"/>
      <w:shd w:val="clear" w:color="auto" w:fill="FFFFFF"/>
    </w:rPr>
  </w:style>
  <w:style w:type="character" w:customStyle="1" w:styleId="3">
    <w:name w:val="Основной текст (3)_"/>
    <w:link w:val="31"/>
    <w:rsid w:val="00A757A2"/>
    <w:rPr>
      <w:b/>
      <w:bCs/>
      <w:sz w:val="27"/>
      <w:szCs w:val="27"/>
      <w:shd w:val="clear" w:color="auto" w:fill="FFFFFF"/>
    </w:rPr>
  </w:style>
  <w:style w:type="paragraph" w:customStyle="1" w:styleId="31">
    <w:name w:val="Основной текст (3)1"/>
    <w:basedOn w:val="a"/>
    <w:link w:val="3"/>
    <w:rsid w:val="00A757A2"/>
    <w:pPr>
      <w:widowControl w:val="0"/>
      <w:pBdr>
        <w:top w:val="none" w:sz="0" w:space="0" w:color="auto"/>
        <w:left w:val="none" w:sz="0" w:space="0" w:color="auto"/>
        <w:bottom w:val="none" w:sz="0" w:space="0" w:color="auto"/>
        <w:right w:val="none" w:sz="0" w:space="0" w:color="auto"/>
        <w:between w:val="none" w:sz="0" w:space="0" w:color="auto"/>
      </w:pBdr>
      <w:shd w:val="clear" w:color="auto" w:fill="FFFFFF"/>
      <w:spacing w:line="240" w:lineRule="atLeast"/>
    </w:pPr>
    <w:rPr>
      <w:rFonts w:eastAsiaTheme="minorHAnsi" w:cstheme="minorBidi"/>
      <w:b/>
      <w:bCs/>
      <w:sz w:val="27"/>
      <w:szCs w:val="27"/>
      <w:lang w:eastAsia="en-US"/>
    </w:rPr>
  </w:style>
  <w:style w:type="paragraph" w:styleId="af4">
    <w:name w:val="Body Text"/>
    <w:basedOn w:val="a"/>
    <w:link w:val="af3"/>
    <w:rsid w:val="00A757A2"/>
    <w:pPr>
      <w:widowControl w:val="0"/>
      <w:pBdr>
        <w:top w:val="none" w:sz="0" w:space="0" w:color="auto"/>
        <w:left w:val="none" w:sz="0" w:space="0" w:color="auto"/>
        <w:bottom w:val="none" w:sz="0" w:space="0" w:color="auto"/>
        <w:right w:val="none" w:sz="0" w:space="0" w:color="auto"/>
        <w:between w:val="none" w:sz="0" w:space="0" w:color="auto"/>
      </w:pBdr>
      <w:shd w:val="clear" w:color="auto" w:fill="FFFFFF"/>
      <w:spacing w:line="298" w:lineRule="exact"/>
      <w:jc w:val="center"/>
    </w:pPr>
    <w:rPr>
      <w:rFonts w:eastAsiaTheme="minorHAnsi" w:cstheme="minorBidi"/>
      <w:sz w:val="27"/>
      <w:szCs w:val="27"/>
      <w:lang w:eastAsia="en-US"/>
    </w:rPr>
  </w:style>
  <w:style w:type="character" w:customStyle="1" w:styleId="1">
    <w:name w:val="Основной текст Знак1"/>
    <w:basedOn w:val="a0"/>
    <w:uiPriority w:val="99"/>
    <w:semiHidden/>
    <w:rsid w:val="00A757A2"/>
    <w:rPr>
      <w:rFonts w:eastAsia="Times New Roman" w:cs="Times New Roman"/>
      <w:sz w:val="24"/>
      <w:szCs w:val="24"/>
      <w:lang w:eastAsia="ru-RU"/>
    </w:rPr>
  </w:style>
  <w:style w:type="paragraph" w:styleId="af5">
    <w:name w:val="No Spacing"/>
    <w:qFormat/>
    <w:rsid w:val="00A757A2"/>
    <w:pPr>
      <w:widowControl w:val="0"/>
      <w:suppressAutoHyphens/>
      <w:spacing w:after="0" w:line="240" w:lineRule="auto"/>
    </w:pPr>
    <w:rPr>
      <w:rFonts w:eastAsia="Andale Sans UI" w:cs="Times New Roman"/>
      <w:kern w:val="1"/>
      <w:sz w:val="24"/>
      <w:szCs w:val="24"/>
    </w:rPr>
  </w:style>
  <w:style w:type="paragraph" w:styleId="af6">
    <w:name w:val="List Paragraph"/>
    <w:basedOn w:val="a"/>
    <w:uiPriority w:val="34"/>
    <w:qFormat/>
    <w:rsid w:val="00A757A2"/>
    <w:pPr>
      <w:ind w:left="720"/>
      <w:contextualSpacing/>
    </w:pPr>
  </w:style>
  <w:style w:type="character" w:styleId="af7">
    <w:name w:val="Strong"/>
    <w:qFormat/>
    <w:rsid w:val="00B252B2"/>
    <w:rPr>
      <w:rFonts w:cs="Times New Roman"/>
      <w:b/>
      <w:bCs/>
    </w:rPr>
  </w:style>
  <w:style w:type="character" w:customStyle="1" w:styleId="apple-converted-space">
    <w:name w:val="apple-converted-space"/>
    <w:basedOn w:val="a0"/>
    <w:rsid w:val="00B252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15431">
      <w:bodyDiv w:val="1"/>
      <w:marLeft w:val="0"/>
      <w:marRight w:val="0"/>
      <w:marTop w:val="0"/>
      <w:marBottom w:val="0"/>
      <w:divBdr>
        <w:top w:val="none" w:sz="0" w:space="0" w:color="auto"/>
        <w:left w:val="none" w:sz="0" w:space="0" w:color="auto"/>
        <w:bottom w:val="none" w:sz="0" w:space="0" w:color="auto"/>
        <w:right w:val="none" w:sz="0" w:space="0" w:color="auto"/>
      </w:divBdr>
    </w:div>
    <w:div w:id="539316287">
      <w:bodyDiv w:val="1"/>
      <w:marLeft w:val="0"/>
      <w:marRight w:val="0"/>
      <w:marTop w:val="0"/>
      <w:marBottom w:val="0"/>
      <w:divBdr>
        <w:top w:val="none" w:sz="0" w:space="0" w:color="auto"/>
        <w:left w:val="none" w:sz="0" w:space="0" w:color="auto"/>
        <w:bottom w:val="none" w:sz="0" w:space="0" w:color="auto"/>
        <w:right w:val="none" w:sz="0" w:space="0" w:color="auto"/>
      </w:divBdr>
    </w:div>
    <w:div w:id="708267189">
      <w:bodyDiv w:val="1"/>
      <w:marLeft w:val="0"/>
      <w:marRight w:val="0"/>
      <w:marTop w:val="0"/>
      <w:marBottom w:val="0"/>
      <w:divBdr>
        <w:top w:val="none" w:sz="0" w:space="0" w:color="auto"/>
        <w:left w:val="none" w:sz="0" w:space="0" w:color="auto"/>
        <w:bottom w:val="none" w:sz="0" w:space="0" w:color="auto"/>
        <w:right w:val="none" w:sz="0" w:space="0" w:color="auto"/>
      </w:divBdr>
      <w:divsChild>
        <w:div w:id="978221721">
          <w:marLeft w:val="0"/>
          <w:marRight w:val="0"/>
          <w:marTop w:val="120"/>
          <w:marBottom w:val="0"/>
          <w:divBdr>
            <w:top w:val="none" w:sz="0" w:space="0" w:color="auto"/>
            <w:left w:val="none" w:sz="0" w:space="0" w:color="auto"/>
            <w:bottom w:val="none" w:sz="0" w:space="0" w:color="auto"/>
            <w:right w:val="none" w:sz="0" w:space="0" w:color="auto"/>
          </w:divBdr>
        </w:div>
        <w:div w:id="1533953537">
          <w:marLeft w:val="0"/>
          <w:marRight w:val="0"/>
          <w:marTop w:val="120"/>
          <w:marBottom w:val="0"/>
          <w:divBdr>
            <w:top w:val="none" w:sz="0" w:space="0" w:color="auto"/>
            <w:left w:val="none" w:sz="0" w:space="0" w:color="auto"/>
            <w:bottom w:val="none" w:sz="0" w:space="0" w:color="auto"/>
            <w:right w:val="none" w:sz="0" w:space="0" w:color="auto"/>
          </w:divBdr>
        </w:div>
        <w:div w:id="760372412">
          <w:marLeft w:val="0"/>
          <w:marRight w:val="0"/>
          <w:marTop w:val="120"/>
          <w:marBottom w:val="0"/>
          <w:divBdr>
            <w:top w:val="none" w:sz="0" w:space="0" w:color="auto"/>
            <w:left w:val="none" w:sz="0" w:space="0" w:color="auto"/>
            <w:bottom w:val="none" w:sz="0" w:space="0" w:color="auto"/>
            <w:right w:val="none" w:sz="0" w:space="0" w:color="auto"/>
          </w:divBdr>
        </w:div>
        <w:div w:id="849485570">
          <w:marLeft w:val="0"/>
          <w:marRight w:val="0"/>
          <w:marTop w:val="120"/>
          <w:marBottom w:val="0"/>
          <w:divBdr>
            <w:top w:val="none" w:sz="0" w:space="0" w:color="auto"/>
            <w:left w:val="none" w:sz="0" w:space="0" w:color="auto"/>
            <w:bottom w:val="none" w:sz="0" w:space="0" w:color="auto"/>
            <w:right w:val="none" w:sz="0" w:space="0" w:color="auto"/>
          </w:divBdr>
        </w:div>
      </w:divsChild>
    </w:div>
    <w:div w:id="1322850696">
      <w:bodyDiv w:val="1"/>
      <w:marLeft w:val="0"/>
      <w:marRight w:val="0"/>
      <w:marTop w:val="0"/>
      <w:marBottom w:val="0"/>
      <w:divBdr>
        <w:top w:val="none" w:sz="0" w:space="0" w:color="auto"/>
        <w:left w:val="none" w:sz="0" w:space="0" w:color="auto"/>
        <w:bottom w:val="none" w:sz="0" w:space="0" w:color="auto"/>
        <w:right w:val="none" w:sz="0" w:space="0" w:color="auto"/>
      </w:divBdr>
      <w:divsChild>
        <w:div w:id="325594387">
          <w:marLeft w:val="0"/>
          <w:marRight w:val="0"/>
          <w:marTop w:val="120"/>
          <w:marBottom w:val="0"/>
          <w:divBdr>
            <w:top w:val="none" w:sz="0" w:space="0" w:color="auto"/>
            <w:left w:val="none" w:sz="0" w:space="0" w:color="auto"/>
            <w:bottom w:val="none" w:sz="0" w:space="0" w:color="auto"/>
            <w:right w:val="none" w:sz="0" w:space="0" w:color="auto"/>
          </w:divBdr>
        </w:div>
        <w:div w:id="1348604938">
          <w:marLeft w:val="0"/>
          <w:marRight w:val="0"/>
          <w:marTop w:val="120"/>
          <w:marBottom w:val="0"/>
          <w:divBdr>
            <w:top w:val="none" w:sz="0" w:space="0" w:color="auto"/>
            <w:left w:val="none" w:sz="0" w:space="0" w:color="auto"/>
            <w:bottom w:val="none" w:sz="0" w:space="0" w:color="auto"/>
            <w:right w:val="none" w:sz="0" w:space="0" w:color="auto"/>
          </w:divBdr>
        </w:div>
        <w:div w:id="1094324984">
          <w:marLeft w:val="0"/>
          <w:marRight w:val="0"/>
          <w:marTop w:val="120"/>
          <w:marBottom w:val="0"/>
          <w:divBdr>
            <w:top w:val="none" w:sz="0" w:space="0" w:color="auto"/>
            <w:left w:val="none" w:sz="0" w:space="0" w:color="auto"/>
            <w:bottom w:val="none" w:sz="0" w:space="0" w:color="auto"/>
            <w:right w:val="none" w:sz="0" w:space="0" w:color="auto"/>
          </w:divBdr>
        </w:div>
        <w:div w:id="1222131848">
          <w:marLeft w:val="0"/>
          <w:marRight w:val="0"/>
          <w:marTop w:val="120"/>
          <w:marBottom w:val="0"/>
          <w:divBdr>
            <w:top w:val="none" w:sz="0" w:space="0" w:color="auto"/>
            <w:left w:val="none" w:sz="0" w:space="0" w:color="auto"/>
            <w:bottom w:val="none" w:sz="0" w:space="0" w:color="auto"/>
            <w:right w:val="none" w:sz="0" w:space="0" w:color="auto"/>
          </w:divBdr>
        </w:div>
        <w:div w:id="1254322446">
          <w:marLeft w:val="0"/>
          <w:marRight w:val="0"/>
          <w:marTop w:val="120"/>
          <w:marBottom w:val="0"/>
          <w:divBdr>
            <w:top w:val="none" w:sz="0" w:space="0" w:color="auto"/>
            <w:left w:val="none" w:sz="0" w:space="0" w:color="auto"/>
            <w:bottom w:val="none" w:sz="0" w:space="0" w:color="auto"/>
            <w:right w:val="none" w:sz="0" w:space="0" w:color="auto"/>
          </w:divBdr>
        </w:div>
        <w:div w:id="1241525887">
          <w:marLeft w:val="0"/>
          <w:marRight w:val="0"/>
          <w:marTop w:val="120"/>
          <w:marBottom w:val="0"/>
          <w:divBdr>
            <w:top w:val="none" w:sz="0" w:space="0" w:color="auto"/>
            <w:left w:val="none" w:sz="0" w:space="0" w:color="auto"/>
            <w:bottom w:val="none" w:sz="0" w:space="0" w:color="auto"/>
            <w:right w:val="none" w:sz="0" w:space="0" w:color="auto"/>
          </w:divBdr>
        </w:div>
      </w:divsChild>
    </w:div>
    <w:div w:id="1889754036">
      <w:bodyDiv w:val="1"/>
      <w:marLeft w:val="0"/>
      <w:marRight w:val="0"/>
      <w:marTop w:val="0"/>
      <w:marBottom w:val="0"/>
      <w:divBdr>
        <w:top w:val="none" w:sz="0" w:space="0" w:color="auto"/>
        <w:left w:val="none" w:sz="0" w:space="0" w:color="auto"/>
        <w:bottom w:val="none" w:sz="0" w:space="0" w:color="auto"/>
        <w:right w:val="none" w:sz="0" w:space="0" w:color="auto"/>
      </w:divBdr>
    </w:div>
    <w:div w:id="2051107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117803-425B-411A-AAA8-7B1FFF956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1877</Words>
  <Characters>10699</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Индира Сошникова</dc:creator>
  <cp:lastModifiedBy>User</cp:lastModifiedBy>
  <cp:revision>6</cp:revision>
  <cp:lastPrinted>2021-04-30T04:15:00Z</cp:lastPrinted>
  <dcterms:created xsi:type="dcterms:W3CDTF">2021-05-24T07:06:00Z</dcterms:created>
  <dcterms:modified xsi:type="dcterms:W3CDTF">2021-06-08T09:51:00Z</dcterms:modified>
</cp:coreProperties>
</file>