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80F54" w14:textId="4CD8AC12" w:rsidR="006D4AED" w:rsidRPr="00AA7F0F" w:rsidRDefault="006D4AED" w:rsidP="00AA7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A7F0F">
        <w:rPr>
          <w:rFonts w:ascii="Times New Roman" w:hAnsi="Times New Roman" w:cs="Times New Roman"/>
          <w:sz w:val="28"/>
          <w:szCs w:val="28"/>
        </w:rPr>
        <w:t>Центр поддержки экспорта Самар</w:t>
      </w:r>
      <w:r w:rsidR="00E20372" w:rsidRPr="00AA7F0F">
        <w:rPr>
          <w:rFonts w:ascii="Times New Roman" w:hAnsi="Times New Roman" w:cs="Times New Roman"/>
          <w:sz w:val="28"/>
          <w:szCs w:val="28"/>
        </w:rPr>
        <w:t>с</w:t>
      </w:r>
      <w:r w:rsidRPr="00AA7F0F">
        <w:rPr>
          <w:rFonts w:ascii="Times New Roman" w:hAnsi="Times New Roman" w:cs="Times New Roman"/>
          <w:sz w:val="28"/>
          <w:szCs w:val="28"/>
        </w:rPr>
        <w:t>кой области рекомендует:</w:t>
      </w:r>
    </w:p>
    <w:p w14:paraId="2AA6F083" w14:textId="1213524F" w:rsidR="006D4AED" w:rsidRPr="00AA7F0F" w:rsidRDefault="006D4AED" w:rsidP="00AA7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Как успешно стартовать на зарубежном маркетплейсе</w:t>
      </w:r>
      <w:r w:rsidR="008B30C5" w:rsidRPr="00AA7F0F">
        <w:rPr>
          <w:rFonts w:ascii="Times New Roman" w:hAnsi="Times New Roman" w:cs="Times New Roman"/>
          <w:sz w:val="28"/>
          <w:szCs w:val="28"/>
        </w:rPr>
        <w:t>?</w:t>
      </w:r>
    </w:p>
    <w:p w14:paraId="61659C71" w14:textId="77777777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Segoe UI Symbol" w:hAnsi="Segoe UI Symbol" w:cs="Segoe UI Symbol"/>
          <w:sz w:val="28"/>
          <w:szCs w:val="28"/>
        </w:rPr>
        <w:t>⠀</w:t>
      </w:r>
    </w:p>
    <w:p w14:paraId="122F8680" w14:textId="1B00E45F" w:rsidR="006D4AED" w:rsidRPr="00AA7F0F" w:rsidRDefault="006D4AED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Сегодня экспортёрам доступно более 70 электронных торговых площадок со своей спецификой и аудиторией. На этих маркетплейсах можно продавать товары и услуги физическим и юридическим лицам, участвовать в тендерах.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 Среди них есть такие, где уровень присутствия российских предпринимателей пока не высок. В нынешней экономической ситуации сочетание цены и качества у российских производителей делает товары и услуги востребованными на мировом рынке. И это – отличная возможность успешно стартовать на маркетплейсе. Чтобы процесс выхода был максимально комфортным и эффективным, важно учесть некоторые особенности и использовать всю доступную инфраструктуру поддержки.</w:t>
      </w:r>
    </w:p>
    <w:p w14:paraId="4447A21C" w14:textId="0120BDF8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5D6E1" w14:textId="0FDEA021" w:rsidR="006D4AED" w:rsidRPr="00AA7F0F" w:rsidRDefault="006D4AED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Заместитель руководителя Центра поддержки экспорта Самарской области Ольга Золотарева рассказала, как предпринимателю оценить возможности успешно разместиться на маркетплейсах. Важно проанализировать следующие маркеры:</w:t>
      </w:r>
    </w:p>
    <w:p w14:paraId="15402C8E" w14:textId="37C1D625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▪️ производственные мощности, достаточные для осуществления заказа,</w:t>
      </w:r>
    </w:p>
    <w:p w14:paraId="59FA0718" w14:textId="69BE8F3A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▪️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наличие и квалификация </w:t>
      </w:r>
      <w:r w:rsidRPr="00AA7F0F">
        <w:rPr>
          <w:rFonts w:ascii="Times New Roman" w:hAnsi="Times New Roman" w:cs="Times New Roman"/>
          <w:sz w:val="28"/>
          <w:szCs w:val="28"/>
        </w:rPr>
        <w:t>сотрудник</w:t>
      </w:r>
      <w:r w:rsidR="008B30C5" w:rsidRPr="00AA7F0F">
        <w:rPr>
          <w:rFonts w:ascii="Times New Roman" w:hAnsi="Times New Roman" w:cs="Times New Roman"/>
          <w:sz w:val="28"/>
          <w:szCs w:val="28"/>
        </w:rPr>
        <w:t>а</w:t>
      </w:r>
      <w:r w:rsidRPr="00AA7F0F">
        <w:rPr>
          <w:rFonts w:ascii="Times New Roman" w:hAnsi="Times New Roman" w:cs="Times New Roman"/>
          <w:sz w:val="28"/>
          <w:szCs w:val="28"/>
        </w:rPr>
        <w:t>, отвечающ</w:t>
      </w:r>
      <w:r w:rsidR="008B30C5" w:rsidRPr="00AA7F0F">
        <w:rPr>
          <w:rFonts w:ascii="Times New Roman" w:hAnsi="Times New Roman" w:cs="Times New Roman"/>
          <w:sz w:val="28"/>
          <w:szCs w:val="28"/>
        </w:rPr>
        <w:t>его</w:t>
      </w:r>
      <w:r w:rsidRPr="00AA7F0F">
        <w:rPr>
          <w:rFonts w:ascii="Times New Roman" w:hAnsi="Times New Roman" w:cs="Times New Roman"/>
          <w:sz w:val="28"/>
          <w:szCs w:val="28"/>
        </w:rPr>
        <w:t xml:space="preserve"> за работу на внешних рынках,</w:t>
      </w:r>
    </w:p>
    <w:p w14:paraId="67EF16CE" w14:textId="38A2AAF1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▪️ сертификация технологически сложной продукции и защищённая товарная марка,</w:t>
      </w:r>
    </w:p>
    <w:p w14:paraId="5A4ADD09" w14:textId="5C014834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▪️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владение иностранными языками (хотя бы английским) – для </w:t>
      </w:r>
      <w:r w:rsidRPr="00AA7F0F">
        <w:rPr>
          <w:rFonts w:ascii="Times New Roman" w:hAnsi="Times New Roman" w:cs="Times New Roman"/>
          <w:sz w:val="28"/>
          <w:szCs w:val="28"/>
        </w:rPr>
        <w:t>сотрудник</w:t>
      </w:r>
      <w:r w:rsidR="008B30C5" w:rsidRPr="00AA7F0F">
        <w:rPr>
          <w:rFonts w:ascii="Times New Roman" w:hAnsi="Times New Roman" w:cs="Times New Roman"/>
          <w:sz w:val="28"/>
          <w:szCs w:val="28"/>
        </w:rPr>
        <w:t>ов, ответственных за эту тему</w:t>
      </w:r>
      <w:r w:rsidRPr="00AA7F0F">
        <w:rPr>
          <w:rFonts w:ascii="Times New Roman" w:hAnsi="Times New Roman" w:cs="Times New Roman"/>
          <w:sz w:val="28"/>
          <w:szCs w:val="28"/>
        </w:rPr>
        <w:t>,</w:t>
      </w:r>
    </w:p>
    <w:p w14:paraId="050E9A4F" w14:textId="5A11E1C7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▪️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A7F0F">
        <w:rPr>
          <w:rFonts w:ascii="Times New Roman" w:hAnsi="Times New Roman" w:cs="Times New Roman"/>
          <w:sz w:val="28"/>
          <w:szCs w:val="28"/>
        </w:rPr>
        <w:t>качественны</w:t>
      </w:r>
      <w:r w:rsidR="008B30C5" w:rsidRPr="00AA7F0F">
        <w:rPr>
          <w:rFonts w:ascii="Times New Roman" w:hAnsi="Times New Roman" w:cs="Times New Roman"/>
          <w:sz w:val="28"/>
          <w:szCs w:val="28"/>
        </w:rPr>
        <w:t>х</w:t>
      </w:r>
      <w:r w:rsidRPr="00AA7F0F">
        <w:rPr>
          <w:rFonts w:ascii="Times New Roman" w:hAnsi="Times New Roman" w:cs="Times New Roman"/>
          <w:sz w:val="28"/>
          <w:szCs w:val="28"/>
        </w:rPr>
        <w:t xml:space="preserve"> презентационны</w:t>
      </w:r>
      <w:r w:rsidR="008B30C5" w:rsidRPr="00AA7F0F">
        <w:rPr>
          <w:rFonts w:ascii="Times New Roman" w:hAnsi="Times New Roman" w:cs="Times New Roman"/>
          <w:sz w:val="28"/>
          <w:szCs w:val="28"/>
        </w:rPr>
        <w:t>х</w:t>
      </w:r>
      <w:r w:rsidRPr="00AA7F0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8B30C5" w:rsidRPr="00AA7F0F">
        <w:rPr>
          <w:rFonts w:ascii="Times New Roman" w:hAnsi="Times New Roman" w:cs="Times New Roman"/>
          <w:sz w:val="28"/>
          <w:szCs w:val="28"/>
        </w:rPr>
        <w:t>ов</w:t>
      </w:r>
      <w:r w:rsidRPr="00AA7F0F">
        <w:rPr>
          <w:rFonts w:ascii="Times New Roman" w:hAnsi="Times New Roman" w:cs="Times New Roman"/>
          <w:sz w:val="28"/>
          <w:szCs w:val="28"/>
        </w:rPr>
        <w:t xml:space="preserve"> на языке страны экспорта.</w:t>
      </w:r>
    </w:p>
    <w:p w14:paraId="1C427BBA" w14:textId="77777777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Segoe UI Symbol" w:hAnsi="Segoe UI Symbol" w:cs="Segoe UI Symbol"/>
          <w:sz w:val="28"/>
          <w:szCs w:val="28"/>
        </w:rPr>
        <w:t>⠀</w:t>
      </w:r>
    </w:p>
    <w:p w14:paraId="37FA800B" w14:textId="041A2DEB" w:rsidR="006D4AED" w:rsidRPr="00AA7F0F" w:rsidRDefault="008B30C5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Е</w:t>
      </w:r>
      <w:r w:rsidR="006D4AED" w:rsidRPr="00AA7F0F">
        <w:rPr>
          <w:rFonts w:ascii="Times New Roman" w:hAnsi="Times New Roman" w:cs="Times New Roman"/>
          <w:sz w:val="28"/>
          <w:szCs w:val="28"/>
        </w:rPr>
        <w:t>сли деятельность предприятия соответствует этим маркерам</w:t>
      </w:r>
      <w:r w:rsidRPr="00AA7F0F">
        <w:rPr>
          <w:rFonts w:ascii="Times New Roman" w:hAnsi="Times New Roman" w:cs="Times New Roman"/>
          <w:sz w:val="28"/>
          <w:szCs w:val="28"/>
        </w:rPr>
        <w:t xml:space="preserve"> – самое время </w:t>
      </w:r>
      <w:r w:rsidR="006D4AED" w:rsidRPr="00AA7F0F">
        <w:rPr>
          <w:rFonts w:ascii="Times New Roman" w:hAnsi="Times New Roman" w:cs="Times New Roman"/>
          <w:sz w:val="28"/>
          <w:szCs w:val="28"/>
        </w:rPr>
        <w:t>обратиться за господдержкой, чтобы выход на международный маркетплейс был максимально подготовленным, для этого необходимо:</w:t>
      </w:r>
    </w:p>
    <w:p w14:paraId="3EA139CA" w14:textId="77777777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CBE39" w14:textId="49ADFBA7" w:rsidR="006D4AED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1.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Pr="00AA7F0F">
        <w:rPr>
          <w:rFonts w:ascii="Times New Roman" w:hAnsi="Times New Roman" w:cs="Times New Roman"/>
          <w:sz w:val="28"/>
          <w:szCs w:val="28"/>
        </w:rPr>
        <w:t>Н</w:t>
      </w:r>
      <w:r w:rsidR="006D4AED" w:rsidRPr="00AA7F0F">
        <w:rPr>
          <w:rFonts w:ascii="Times New Roman" w:hAnsi="Times New Roman" w:cs="Times New Roman"/>
          <w:sz w:val="28"/>
          <w:szCs w:val="28"/>
        </w:rPr>
        <w:t>аправить запрос в Центр поддержки экспорта Самарской области.</w:t>
      </w:r>
      <w:r w:rsidRPr="00AA7F0F">
        <w:rPr>
          <w:rFonts w:ascii="Times New Roman" w:hAnsi="Times New Roman" w:cs="Times New Roman"/>
          <w:sz w:val="28"/>
          <w:szCs w:val="28"/>
        </w:rPr>
        <w:t xml:space="preserve"> Для этого необходимо оставить заявку по ссылке: </w:t>
      </w:r>
      <w:hyperlink r:id="rId5" w:history="1">
        <w:r w:rsidRPr="00AA7F0F">
          <w:rPr>
            <w:rStyle w:val="a3"/>
            <w:rFonts w:ascii="Times New Roman" w:hAnsi="Times New Roman" w:cs="Times New Roman"/>
            <w:sz w:val="28"/>
            <w:szCs w:val="28"/>
          </w:rPr>
          <w:t>https://mybiz63.ru/services/e-commerce-razmeshchenie-na-marketpleysakh</w:t>
        </w:r>
      </w:hyperlink>
      <w:r w:rsidRPr="00AA7F0F">
        <w:rPr>
          <w:rFonts w:ascii="Times New Roman" w:hAnsi="Times New Roman" w:cs="Times New Roman"/>
          <w:sz w:val="28"/>
          <w:szCs w:val="28"/>
        </w:rPr>
        <w:t>, либо обратиться за получением подробностей по телефону (846) 262 00 62.</w:t>
      </w:r>
    </w:p>
    <w:p w14:paraId="7A059BC3" w14:textId="77777777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788A4" w14:textId="15C90A89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2.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Pr="00AA7F0F">
        <w:rPr>
          <w:rFonts w:ascii="Times New Roman" w:hAnsi="Times New Roman" w:cs="Times New Roman"/>
          <w:sz w:val="28"/>
          <w:szCs w:val="28"/>
        </w:rPr>
        <w:t>З</w:t>
      </w:r>
      <w:r w:rsidR="006D4AED" w:rsidRPr="00AA7F0F">
        <w:rPr>
          <w:rFonts w:ascii="Times New Roman" w:hAnsi="Times New Roman" w:cs="Times New Roman"/>
          <w:sz w:val="28"/>
          <w:szCs w:val="28"/>
        </w:rPr>
        <w:t>аполнить скоринг-анкету, которая будет направлена в Р</w:t>
      </w:r>
      <w:r w:rsidRPr="00AA7F0F">
        <w:rPr>
          <w:rFonts w:ascii="Times New Roman" w:hAnsi="Times New Roman" w:cs="Times New Roman"/>
          <w:sz w:val="28"/>
          <w:szCs w:val="28"/>
        </w:rPr>
        <w:t xml:space="preserve">оссийский экспортный центр. «Скоринг – сервис автоматической системы подбора экспортерам электронных торговых площадок, - поясняет Ольга Золотарева. – Он позволяет оценить, на какой площадке ваш продукт реально продается, где вы сможете получить максимальные продажи. специалисты изучат продукцию и дадут рекомендации по электронным площадкам, где она будет востребована.  После определения релевантного маркетплейса экспортеры </w:t>
      </w:r>
      <w:r w:rsidRPr="00AA7F0F">
        <w:rPr>
          <w:rFonts w:ascii="Times New Roman" w:hAnsi="Times New Roman" w:cs="Times New Roman"/>
          <w:sz w:val="28"/>
          <w:szCs w:val="28"/>
        </w:rPr>
        <w:lastRenderedPageBreak/>
        <w:t>могут получить 100% финансирование на развитие экспортной торговли в интернете».</w:t>
      </w:r>
    </w:p>
    <w:p w14:paraId="4B61C53B" w14:textId="77777777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Segoe UI Symbol" w:hAnsi="Segoe UI Symbol" w:cs="Segoe UI Symbol"/>
          <w:sz w:val="28"/>
          <w:szCs w:val="28"/>
        </w:rPr>
        <w:t>⠀</w:t>
      </w:r>
    </w:p>
    <w:p w14:paraId="591B51E2" w14:textId="6B4FCA74" w:rsidR="006D4AED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3. П</w:t>
      </w:r>
      <w:r w:rsidR="006D4AED" w:rsidRPr="00AA7F0F">
        <w:rPr>
          <w:rFonts w:ascii="Times New Roman" w:hAnsi="Times New Roman" w:cs="Times New Roman"/>
          <w:sz w:val="28"/>
          <w:szCs w:val="28"/>
        </w:rPr>
        <w:t>одать заявку на получение услуги</w:t>
      </w:r>
      <w:r w:rsidRPr="00AA7F0F">
        <w:rPr>
          <w:rFonts w:ascii="Times New Roman" w:hAnsi="Times New Roman" w:cs="Times New Roman"/>
          <w:sz w:val="28"/>
          <w:szCs w:val="28"/>
        </w:rPr>
        <w:t>. После положительного рассмотрения заявки необходимо з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аключить трёхсторонний договор на 1 год: размещение на выбранной площадке </w:t>
      </w:r>
      <w:r w:rsidRPr="00AA7F0F">
        <w:rPr>
          <w:rFonts w:ascii="Times New Roman" w:hAnsi="Times New Roman" w:cs="Times New Roman"/>
          <w:sz w:val="28"/>
          <w:szCs w:val="28"/>
        </w:rPr>
        <w:t xml:space="preserve">для предпринимателя будет безвозмездным, все затраты берёт на себя </w:t>
      </w:r>
      <w:r w:rsidR="006D4AED" w:rsidRPr="00AA7F0F">
        <w:rPr>
          <w:rFonts w:ascii="Times New Roman" w:hAnsi="Times New Roman" w:cs="Times New Roman"/>
          <w:sz w:val="28"/>
          <w:szCs w:val="28"/>
        </w:rPr>
        <w:t>Ц</w:t>
      </w:r>
      <w:r w:rsidRPr="00AA7F0F">
        <w:rPr>
          <w:rFonts w:ascii="Times New Roman" w:hAnsi="Times New Roman" w:cs="Times New Roman"/>
          <w:sz w:val="28"/>
          <w:szCs w:val="28"/>
        </w:rPr>
        <w:t>ентр поддержки экспорта Самарской области.</w:t>
      </w:r>
    </w:p>
    <w:p w14:paraId="5EAFF9FA" w14:textId="2015E189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A05F6" w14:textId="17AAE4AC" w:rsidR="00076523" w:rsidRPr="00AA7F0F" w:rsidRDefault="00076523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Разберёмся, что именно получ</w:t>
      </w:r>
      <w:r w:rsidR="008B30C5" w:rsidRPr="00AA7F0F">
        <w:rPr>
          <w:rFonts w:ascii="Times New Roman" w:hAnsi="Times New Roman" w:cs="Times New Roman"/>
          <w:sz w:val="28"/>
          <w:szCs w:val="28"/>
        </w:rPr>
        <w:t>ает</w:t>
      </w:r>
      <w:r w:rsidRPr="00AA7F0F">
        <w:rPr>
          <w:rFonts w:ascii="Times New Roman" w:hAnsi="Times New Roman" w:cs="Times New Roman"/>
          <w:sz w:val="28"/>
          <w:szCs w:val="28"/>
        </w:rPr>
        <w:t xml:space="preserve"> экспортер, успешно прошедший все этапы для получения господдержки при размещении на международном маркетплейсе:</w:t>
      </w:r>
    </w:p>
    <w:p w14:paraId="7E910C85" w14:textId="09BB5823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• Скоринг — подбор подходящей торговой площадки</w:t>
      </w:r>
    </w:p>
    <w:p w14:paraId="1D9A43A1" w14:textId="1E9AE335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• Регистрация и продвижение на </w:t>
      </w:r>
      <w:r w:rsidR="008B30C5" w:rsidRPr="00AA7F0F">
        <w:rPr>
          <w:rFonts w:ascii="Times New Roman" w:hAnsi="Times New Roman" w:cs="Times New Roman"/>
          <w:sz w:val="28"/>
          <w:szCs w:val="28"/>
        </w:rPr>
        <w:t>выбранной</w:t>
      </w:r>
      <w:r w:rsidRPr="00AA7F0F">
        <w:rPr>
          <w:rFonts w:ascii="Times New Roman" w:hAnsi="Times New Roman" w:cs="Times New Roman"/>
          <w:sz w:val="28"/>
          <w:szCs w:val="28"/>
        </w:rPr>
        <w:t xml:space="preserve"> площадке</w:t>
      </w:r>
    </w:p>
    <w:p w14:paraId="42212DF6" w14:textId="31554FBF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• Размещение продукции на складах </w:t>
      </w:r>
      <w:r w:rsidR="00A059E7" w:rsidRPr="00AA7F0F">
        <w:rPr>
          <w:rFonts w:ascii="Times New Roman" w:hAnsi="Times New Roman" w:cs="Times New Roman"/>
          <w:sz w:val="28"/>
          <w:szCs w:val="28"/>
        </w:rPr>
        <w:t xml:space="preserve">временного хранения </w:t>
      </w:r>
      <w:r w:rsidRPr="00AA7F0F">
        <w:rPr>
          <w:rFonts w:ascii="Times New Roman" w:hAnsi="Times New Roman" w:cs="Times New Roman"/>
          <w:sz w:val="28"/>
          <w:szCs w:val="28"/>
        </w:rPr>
        <w:t>на срок не более 6 месяцев</w:t>
      </w:r>
      <w:r w:rsidR="00A059E7" w:rsidRPr="00AA7F0F">
        <w:rPr>
          <w:rFonts w:ascii="Times New Roman" w:hAnsi="Times New Roman" w:cs="Times New Roman"/>
          <w:sz w:val="28"/>
          <w:szCs w:val="28"/>
        </w:rPr>
        <w:t>, площадь</w:t>
      </w:r>
      <w:r w:rsidRPr="00AA7F0F">
        <w:rPr>
          <w:rFonts w:ascii="Times New Roman" w:hAnsi="Times New Roman" w:cs="Times New Roman"/>
          <w:sz w:val="28"/>
          <w:szCs w:val="28"/>
        </w:rPr>
        <w:t xml:space="preserve"> не более 100 кв. м (в зависимости от направленности электронной торговой площадки)</w:t>
      </w:r>
    </w:p>
    <w:p w14:paraId="0DED123C" w14:textId="63439DAF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• Сертификация продукции</w:t>
      </w:r>
      <w:r w:rsidR="00A059E7" w:rsidRPr="00AA7F0F">
        <w:rPr>
          <w:rFonts w:ascii="Times New Roman" w:hAnsi="Times New Roman" w:cs="Times New Roman"/>
          <w:sz w:val="28"/>
          <w:szCs w:val="28"/>
        </w:rPr>
        <w:t xml:space="preserve"> по международным стандартам</w:t>
      </w:r>
      <w:r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="00F1079C" w:rsidRPr="00AA7F0F">
        <w:rPr>
          <w:rFonts w:ascii="Times New Roman" w:hAnsi="Times New Roman" w:cs="Times New Roman"/>
          <w:sz w:val="28"/>
          <w:szCs w:val="28"/>
        </w:rPr>
        <w:t xml:space="preserve">– </w:t>
      </w:r>
      <w:r w:rsidR="00A059E7" w:rsidRPr="00AA7F0F">
        <w:rPr>
          <w:rFonts w:ascii="Times New Roman" w:hAnsi="Times New Roman" w:cs="Times New Roman"/>
          <w:sz w:val="28"/>
          <w:szCs w:val="28"/>
        </w:rPr>
        <w:t>в соответствии с требованиями международных правил торговли. Услуга оказывается на условиях софинансирования со стороны предпринимателей (20%) и ЦПЭ (80%).</w:t>
      </w:r>
    </w:p>
    <w:p w14:paraId="5AE12F6F" w14:textId="63498CC9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• Защита интеллектуальной собственности, которая позволяет представлять торговую марку более чем в 80 странах мира (услуги патентного поверенного оплачиваются на условиях софинансирования: 80% </w:t>
      </w:r>
      <w:r w:rsidR="008B30C5" w:rsidRPr="00AA7F0F">
        <w:rPr>
          <w:rFonts w:ascii="Times New Roman" w:hAnsi="Times New Roman" w:cs="Times New Roman"/>
          <w:sz w:val="28"/>
          <w:szCs w:val="28"/>
        </w:rPr>
        <w:t>за счет средств</w:t>
      </w:r>
      <w:r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="008B30C5" w:rsidRPr="00AA7F0F">
        <w:rPr>
          <w:rFonts w:ascii="Times New Roman" w:hAnsi="Times New Roman" w:cs="Times New Roman"/>
          <w:sz w:val="28"/>
          <w:szCs w:val="28"/>
        </w:rPr>
        <w:t>Центра поддержки экспорта Самарской области</w:t>
      </w:r>
      <w:r w:rsidRPr="00AA7F0F">
        <w:rPr>
          <w:rFonts w:ascii="Times New Roman" w:hAnsi="Times New Roman" w:cs="Times New Roman"/>
          <w:sz w:val="28"/>
          <w:szCs w:val="28"/>
        </w:rPr>
        <w:t xml:space="preserve">, 20% —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Pr="00AA7F0F">
        <w:rPr>
          <w:rFonts w:ascii="Times New Roman" w:hAnsi="Times New Roman" w:cs="Times New Roman"/>
          <w:sz w:val="28"/>
          <w:szCs w:val="28"/>
        </w:rPr>
        <w:t>предпринимател</w:t>
      </w:r>
      <w:r w:rsidR="008B30C5" w:rsidRPr="00AA7F0F">
        <w:rPr>
          <w:rFonts w:ascii="Times New Roman" w:hAnsi="Times New Roman" w:cs="Times New Roman"/>
          <w:sz w:val="28"/>
          <w:szCs w:val="28"/>
        </w:rPr>
        <w:t>я</w:t>
      </w:r>
      <w:r w:rsidRPr="00AA7F0F">
        <w:rPr>
          <w:rFonts w:ascii="Times New Roman" w:hAnsi="Times New Roman" w:cs="Times New Roman"/>
          <w:sz w:val="28"/>
          <w:szCs w:val="28"/>
        </w:rPr>
        <w:t>).</w:t>
      </w:r>
    </w:p>
    <w:p w14:paraId="04527480" w14:textId="6A4BF796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5D110" w14:textId="653D596E" w:rsidR="00D95DC8" w:rsidRPr="00AA7F0F" w:rsidRDefault="008B30C5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Воспользуйтесь возможность продвижения своей продукции на современных и востребованных онлайн-площадках – международных маркетплейсах. Получите подробную консультацию у специалистов Центра поддержки экспорта Самарской области: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 (846)262 00 62</w:t>
      </w:r>
      <w:r w:rsidRPr="00AA7F0F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F1079C" w:rsidRPr="00AA7F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F1079C" w:rsidRPr="00AA7F0F">
          <w:rPr>
            <w:rStyle w:val="a3"/>
            <w:rFonts w:ascii="Times New Roman" w:hAnsi="Times New Roman" w:cs="Times New Roman"/>
            <w:sz w:val="28"/>
            <w:szCs w:val="28"/>
          </w:rPr>
          <w:t>nfo@rus63.com</w:t>
        </w:r>
      </w:hyperlink>
      <w:r w:rsidRPr="00AA7F0F">
        <w:rPr>
          <w:rFonts w:ascii="Times New Roman" w:hAnsi="Times New Roman" w:cs="Times New Roman"/>
          <w:sz w:val="28"/>
          <w:szCs w:val="28"/>
        </w:rPr>
        <w:t xml:space="preserve">. А если уже готовы к совместной работе – оставьте заявку на комплексную услугу на сайте </w:t>
      </w:r>
      <w:r w:rsidRPr="00AA7F0F">
        <w:rPr>
          <w:rFonts w:ascii="Times New Roman" w:hAnsi="Times New Roman" w:cs="Times New Roman"/>
          <w:sz w:val="28"/>
          <w:szCs w:val="28"/>
          <w:lang w:val="en-US"/>
        </w:rPr>
        <w:t>mybiz</w:t>
      </w:r>
      <w:r w:rsidRPr="00AA7F0F">
        <w:rPr>
          <w:rFonts w:ascii="Times New Roman" w:hAnsi="Times New Roman" w:cs="Times New Roman"/>
          <w:sz w:val="28"/>
          <w:szCs w:val="28"/>
        </w:rPr>
        <w:t>63.</w:t>
      </w:r>
      <w:r w:rsidRPr="00AA7F0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A7F0F">
        <w:rPr>
          <w:rFonts w:ascii="Times New Roman" w:hAnsi="Times New Roman" w:cs="Times New Roman"/>
          <w:sz w:val="28"/>
          <w:szCs w:val="28"/>
        </w:rPr>
        <w:t xml:space="preserve"> (раздел «Экспортная поддержка»).</w:t>
      </w:r>
    </w:p>
    <w:sectPr w:rsidR="00D95DC8" w:rsidRPr="00AA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C8"/>
    <w:rsid w:val="00076523"/>
    <w:rsid w:val="006737D9"/>
    <w:rsid w:val="00694506"/>
    <w:rsid w:val="006D4AED"/>
    <w:rsid w:val="008B30C5"/>
    <w:rsid w:val="00932F75"/>
    <w:rsid w:val="009F1DA4"/>
    <w:rsid w:val="00A059E7"/>
    <w:rsid w:val="00AA7F0F"/>
    <w:rsid w:val="00D95DC8"/>
    <w:rsid w:val="00DA73AC"/>
    <w:rsid w:val="00E20372"/>
    <w:rsid w:val="00EE053B"/>
    <w:rsid w:val="00F1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4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A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4AE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76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A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4AE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76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rus63.com" TargetMode="External"/><Relationship Id="rId5" Type="http://schemas.openxmlformats.org/officeDocument/2006/relationships/hyperlink" Target="https://mybiz63.ru/services/e-commerce-razmeshchenie-na-marketpleysak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Левина</dc:creator>
  <cp:lastModifiedBy>User</cp:lastModifiedBy>
  <cp:revision>2</cp:revision>
  <dcterms:created xsi:type="dcterms:W3CDTF">2021-09-10T07:06:00Z</dcterms:created>
  <dcterms:modified xsi:type="dcterms:W3CDTF">2021-09-10T07:06:00Z</dcterms:modified>
</cp:coreProperties>
</file>