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BC0CC6">
        <w:rPr>
          <w:rStyle w:val="FontStyle21"/>
          <w:sz w:val="28"/>
          <w:szCs w:val="28"/>
        </w:rPr>
        <w:t>23</w:t>
      </w:r>
      <w:r w:rsidR="00721945">
        <w:rPr>
          <w:rStyle w:val="FontStyle21"/>
          <w:sz w:val="28"/>
          <w:szCs w:val="28"/>
        </w:rPr>
        <w:t xml:space="preserve"> августа 2017</w:t>
      </w:r>
      <w:r w:rsidR="000D5457">
        <w:rPr>
          <w:rStyle w:val="FontStyle21"/>
          <w:sz w:val="28"/>
          <w:szCs w:val="28"/>
        </w:rPr>
        <w:t xml:space="preserve"> года                     </w:t>
      </w:r>
      <w:r w:rsidR="00BC0CC6">
        <w:rPr>
          <w:rStyle w:val="FontStyle21"/>
          <w:sz w:val="28"/>
          <w:szCs w:val="28"/>
        </w:rPr>
        <w:t xml:space="preserve">                        №29</w:t>
      </w:r>
      <w:bookmarkStart w:id="0" w:name="_GoBack"/>
      <w:bookmarkEnd w:id="0"/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446E00" w:rsidRPr="001E1D0F" w:rsidRDefault="00721945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proofErr w:type="gramStart"/>
      <w:r>
        <w:rPr>
          <w:rStyle w:val="FontStyle24"/>
          <w:b/>
          <w:sz w:val="24"/>
          <w:szCs w:val="24"/>
        </w:rPr>
        <w:t>Об отмене постановления Главы сельского поселения Узюково №6 от «10» марта 2015 года «</w:t>
      </w:r>
      <w:r w:rsidR="00446E00" w:rsidRPr="001E1D0F">
        <w:rPr>
          <w:rStyle w:val="FontStyle24"/>
          <w:b/>
          <w:sz w:val="24"/>
          <w:szCs w:val="24"/>
        </w:rPr>
        <w:t>О</w:t>
      </w:r>
      <w:r w:rsidR="000E35DC">
        <w:rPr>
          <w:rStyle w:val="FontStyle24"/>
          <w:b/>
          <w:sz w:val="24"/>
          <w:szCs w:val="24"/>
        </w:rPr>
        <w:t xml:space="preserve"> присвоении статуса специализированной службы по вопросам похоронного дела в </w:t>
      </w:r>
      <w:r w:rsidR="00446E00" w:rsidRPr="001E1D0F">
        <w:rPr>
          <w:rStyle w:val="FontStyle24"/>
          <w:b/>
          <w:sz w:val="24"/>
          <w:szCs w:val="24"/>
        </w:rPr>
        <w:t xml:space="preserve">сельского поселения </w:t>
      </w:r>
      <w:r w:rsidR="00B37315" w:rsidRPr="001E1D0F">
        <w:rPr>
          <w:rStyle w:val="FontStyle24"/>
          <w:b/>
          <w:sz w:val="24"/>
          <w:szCs w:val="24"/>
        </w:rPr>
        <w:t>Узюково</w:t>
      </w:r>
      <w:r w:rsidR="00446E00" w:rsidRPr="001E1D0F">
        <w:rPr>
          <w:rStyle w:val="FontStyle24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Style w:val="FontStyle24"/>
          <w:b/>
          <w:sz w:val="24"/>
          <w:szCs w:val="24"/>
        </w:rPr>
        <w:t>»</w:t>
      </w:r>
      <w:proofErr w:type="gramEnd"/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9B333F" w:rsidRPr="001E1D0F" w:rsidRDefault="00446E00" w:rsidP="0080242E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proofErr w:type="gramStart"/>
      <w:r w:rsidRPr="001E1D0F">
        <w:rPr>
          <w:rStyle w:val="FontStyle24"/>
          <w:sz w:val="24"/>
          <w:szCs w:val="24"/>
        </w:rPr>
        <w:t>В</w:t>
      </w:r>
      <w:r w:rsidR="0080242E">
        <w:rPr>
          <w:rStyle w:val="FontStyle24"/>
          <w:sz w:val="24"/>
          <w:szCs w:val="24"/>
        </w:rPr>
        <w:t>о</w:t>
      </w:r>
      <w:r w:rsidR="00721945">
        <w:rPr>
          <w:rStyle w:val="FontStyle24"/>
          <w:sz w:val="24"/>
          <w:szCs w:val="24"/>
        </w:rPr>
        <w:t xml:space="preserve"> исполнение</w:t>
      </w:r>
      <w:r w:rsidR="0080242E">
        <w:rPr>
          <w:rStyle w:val="FontStyle24"/>
          <w:sz w:val="24"/>
          <w:szCs w:val="24"/>
        </w:rPr>
        <w:t xml:space="preserve"> пункта 22 части 1 статьи 14 Федерального закона от 06.10.2003 №131-ФЗ «Об общих принципах организации местного самоуправления в Российской Федерации», Федерального закона от 12.01.1996 №8-Ф «О погребении и похоронном деле»,  Федерального закона от 05.04.2013 №44-ФЗ «О контрактной системе в сфере закупок  товаров, работ, услуг для обеспечения государственных и муниципальных нужд»</w:t>
      </w:r>
      <w:r w:rsidR="00721945">
        <w:rPr>
          <w:rStyle w:val="FontStyle24"/>
          <w:sz w:val="24"/>
          <w:szCs w:val="24"/>
        </w:rPr>
        <w:t>, руководствуясь Решением Арбитражного суда Самарской области от 10</w:t>
      </w:r>
      <w:proofErr w:type="gramEnd"/>
      <w:r w:rsidR="00721945">
        <w:rPr>
          <w:rStyle w:val="FontStyle24"/>
          <w:sz w:val="24"/>
          <w:szCs w:val="24"/>
        </w:rPr>
        <w:t xml:space="preserve"> июля 2017 года (изготовлено в полном объеме 17 июля 2017 года) по делу №А55-13872/2017г, </w:t>
      </w:r>
    </w:p>
    <w:p w:rsidR="00446E00" w:rsidRDefault="00950127" w:rsidP="00721945">
      <w:pPr>
        <w:pStyle w:val="Style18"/>
        <w:widowControl/>
        <w:spacing w:before="14" w:line="240" w:lineRule="auto"/>
        <w:ind w:right="-1" w:firstLine="708"/>
        <w:jc w:val="both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П</w:t>
      </w:r>
      <w:r w:rsidR="00446E00" w:rsidRPr="003F25A9">
        <w:rPr>
          <w:rStyle w:val="FontStyle24"/>
          <w:sz w:val="28"/>
          <w:szCs w:val="28"/>
        </w:rPr>
        <w:t xml:space="preserve">ОСТАНОВЛЯЮ: </w:t>
      </w:r>
    </w:p>
    <w:p w:rsidR="00721945" w:rsidRPr="003F25A9" w:rsidRDefault="00721945" w:rsidP="00721945">
      <w:pPr>
        <w:pStyle w:val="Style18"/>
        <w:widowControl/>
        <w:spacing w:before="14" w:line="240" w:lineRule="auto"/>
        <w:ind w:right="-1" w:firstLine="708"/>
        <w:jc w:val="both"/>
        <w:rPr>
          <w:rStyle w:val="FontStyle24"/>
          <w:sz w:val="28"/>
          <w:szCs w:val="28"/>
        </w:rPr>
      </w:pPr>
    </w:p>
    <w:p w:rsidR="00721945" w:rsidRPr="00721945" w:rsidRDefault="00721945" w:rsidP="00721945">
      <w:pPr>
        <w:pStyle w:val="Style15"/>
        <w:widowControl/>
        <w:spacing w:before="48" w:line="240" w:lineRule="auto"/>
        <w:ind w:left="216" w:right="346" w:firstLine="492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 xml:space="preserve">    </w:t>
      </w:r>
      <w:r w:rsidR="00446E00" w:rsidRPr="001E1D0F">
        <w:rPr>
          <w:rStyle w:val="FontStyle24"/>
          <w:sz w:val="24"/>
          <w:szCs w:val="24"/>
        </w:rPr>
        <w:t>1</w:t>
      </w:r>
      <w:r>
        <w:rPr>
          <w:rStyle w:val="FontStyle24"/>
          <w:sz w:val="24"/>
          <w:szCs w:val="24"/>
        </w:rPr>
        <w:t>.</w:t>
      </w:r>
      <w:r w:rsidR="00446E00" w:rsidRPr="001E1D0F">
        <w:rPr>
          <w:rStyle w:val="FontStyle24"/>
          <w:sz w:val="24"/>
          <w:szCs w:val="24"/>
        </w:rPr>
        <w:t xml:space="preserve"> </w:t>
      </w:r>
      <w:proofErr w:type="gramStart"/>
      <w:r>
        <w:rPr>
          <w:rStyle w:val="FontStyle24"/>
          <w:sz w:val="24"/>
          <w:szCs w:val="24"/>
        </w:rPr>
        <w:t xml:space="preserve">Постановление </w:t>
      </w:r>
      <w:r w:rsidRPr="00721945">
        <w:rPr>
          <w:rStyle w:val="FontStyle24"/>
          <w:sz w:val="24"/>
          <w:szCs w:val="24"/>
        </w:rPr>
        <w:t>Главы сельского поселения Узюково №6 от «10» марта 2015 года «О присвоении статуса специализированной службы по вопросам похоронного дела в сельского поселения Узюково муниципального района Ставропольский Самарской области»</w:t>
      </w:r>
      <w:r>
        <w:rPr>
          <w:rStyle w:val="FontStyle24"/>
          <w:sz w:val="24"/>
          <w:szCs w:val="24"/>
        </w:rPr>
        <w:t xml:space="preserve"> отменить.</w:t>
      </w:r>
      <w:proofErr w:type="gramEnd"/>
    </w:p>
    <w:p w:rsidR="00721945" w:rsidRDefault="00721945" w:rsidP="00721945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>2</w:t>
      </w:r>
      <w:r w:rsidR="00446E00" w:rsidRPr="001E1D0F">
        <w:rPr>
          <w:rStyle w:val="FontStyle24"/>
          <w:sz w:val="24"/>
          <w:szCs w:val="24"/>
        </w:rPr>
        <w:t>.</w:t>
      </w:r>
      <w:r w:rsidR="00446E00" w:rsidRPr="001E1D0F">
        <w:rPr>
          <w:rStyle w:val="FontStyle24"/>
          <w:sz w:val="24"/>
          <w:szCs w:val="24"/>
        </w:rPr>
        <w:tab/>
      </w:r>
      <w:r w:rsidR="00FE31CE">
        <w:rPr>
          <w:rStyle w:val="FontStyle24"/>
          <w:sz w:val="24"/>
          <w:szCs w:val="24"/>
        </w:rPr>
        <w:t xml:space="preserve">Контрольза исполнением настоящего Постановления возложить на главу сельского поселения Узюково </w:t>
      </w:r>
      <w:r>
        <w:rPr>
          <w:rStyle w:val="FontStyle24"/>
          <w:sz w:val="24"/>
          <w:szCs w:val="24"/>
        </w:rPr>
        <w:t>Варламова Василия Владимировича</w:t>
      </w:r>
      <w:r w:rsidR="00FE31CE">
        <w:rPr>
          <w:rStyle w:val="FontStyle24"/>
          <w:sz w:val="24"/>
          <w:szCs w:val="24"/>
        </w:rPr>
        <w:t>.</w:t>
      </w:r>
    </w:p>
    <w:p w:rsidR="00446E00" w:rsidRPr="001E1D0F" w:rsidRDefault="00721945" w:rsidP="00721945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>3</w:t>
      </w:r>
      <w:r w:rsidR="00446E00" w:rsidRPr="001E1D0F">
        <w:rPr>
          <w:rStyle w:val="FontStyle24"/>
          <w:sz w:val="24"/>
          <w:szCs w:val="24"/>
        </w:rPr>
        <w:t>.</w:t>
      </w:r>
      <w:r w:rsidR="00446E00" w:rsidRPr="001E1D0F">
        <w:rPr>
          <w:rStyle w:val="FontStyle24"/>
          <w:sz w:val="24"/>
          <w:szCs w:val="24"/>
        </w:rPr>
        <w:tab/>
        <w:t xml:space="preserve">Настоящее Постановление вступает в силу с </w:t>
      </w:r>
      <w:r w:rsidR="002055FC" w:rsidRPr="001E1D0F">
        <w:rPr>
          <w:rStyle w:val="FontStyle24"/>
          <w:sz w:val="24"/>
          <w:szCs w:val="24"/>
        </w:rPr>
        <w:t xml:space="preserve">момента </w:t>
      </w:r>
      <w:r>
        <w:rPr>
          <w:rStyle w:val="FontStyle24"/>
          <w:sz w:val="24"/>
          <w:szCs w:val="24"/>
        </w:rPr>
        <w:t xml:space="preserve">его </w:t>
      </w:r>
      <w:r w:rsidR="002055FC" w:rsidRPr="001E1D0F">
        <w:rPr>
          <w:rStyle w:val="FontStyle24"/>
          <w:sz w:val="24"/>
          <w:szCs w:val="24"/>
        </w:rPr>
        <w:t>подписания</w:t>
      </w:r>
      <w:r w:rsidR="00FE31CE">
        <w:rPr>
          <w:rStyle w:val="FontStyle24"/>
          <w:sz w:val="24"/>
          <w:szCs w:val="24"/>
        </w:rPr>
        <w:t xml:space="preserve">. 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31CE" w:rsidRDefault="00FE31CE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21945" w:rsidRDefault="00721945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1E1D0F" w:rsidRDefault="001E1D0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>Глава</w:t>
      </w:r>
      <w:r w:rsidR="009B333F" w:rsidRPr="001E1D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37315" w:rsidRPr="001E1D0F">
        <w:rPr>
          <w:rStyle w:val="FontStyle24"/>
          <w:sz w:val="24"/>
          <w:szCs w:val="24"/>
        </w:rPr>
        <w:t>Узюково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1D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B333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721945">
        <w:rPr>
          <w:rFonts w:ascii="Times New Roman" w:hAnsi="Times New Roman" w:cs="Times New Roman"/>
          <w:sz w:val="24"/>
          <w:szCs w:val="24"/>
        </w:rPr>
        <w:tab/>
      </w:r>
      <w:r w:rsidR="00721945">
        <w:rPr>
          <w:rFonts w:ascii="Times New Roman" w:hAnsi="Times New Roman" w:cs="Times New Roman"/>
          <w:sz w:val="24"/>
          <w:szCs w:val="24"/>
        </w:rPr>
        <w:tab/>
      </w:r>
      <w:r w:rsidR="00721945">
        <w:rPr>
          <w:rFonts w:ascii="Times New Roman" w:hAnsi="Times New Roman" w:cs="Times New Roman"/>
          <w:sz w:val="24"/>
          <w:szCs w:val="24"/>
        </w:rPr>
        <w:tab/>
      </w:r>
      <w:r w:rsidR="00721945">
        <w:rPr>
          <w:rFonts w:ascii="Times New Roman" w:hAnsi="Times New Roman" w:cs="Times New Roman"/>
          <w:sz w:val="24"/>
          <w:szCs w:val="24"/>
        </w:rPr>
        <w:tab/>
      </w:r>
      <w:r w:rsidR="00721945">
        <w:rPr>
          <w:rFonts w:ascii="Times New Roman" w:hAnsi="Times New Roman" w:cs="Times New Roman"/>
          <w:sz w:val="24"/>
          <w:szCs w:val="24"/>
        </w:rPr>
        <w:tab/>
      </w:r>
      <w:r w:rsidR="00721945">
        <w:rPr>
          <w:rFonts w:ascii="Times New Roman" w:hAnsi="Times New Roman" w:cs="Times New Roman"/>
          <w:sz w:val="24"/>
          <w:szCs w:val="24"/>
        </w:rPr>
        <w:tab/>
      </w:r>
      <w:r w:rsidR="00721945">
        <w:rPr>
          <w:rFonts w:ascii="Times New Roman" w:hAnsi="Times New Roman" w:cs="Times New Roman"/>
          <w:sz w:val="24"/>
          <w:szCs w:val="24"/>
        </w:rPr>
        <w:tab/>
      </w:r>
      <w:r w:rsidR="001E1D0F" w:rsidRPr="001E1D0F">
        <w:rPr>
          <w:rFonts w:ascii="Times New Roman" w:hAnsi="Times New Roman" w:cs="Times New Roman"/>
          <w:sz w:val="24"/>
          <w:szCs w:val="24"/>
        </w:rPr>
        <w:t>В.</w:t>
      </w:r>
      <w:r w:rsidR="00721945">
        <w:rPr>
          <w:rFonts w:ascii="Times New Roman" w:hAnsi="Times New Roman" w:cs="Times New Roman"/>
          <w:sz w:val="24"/>
          <w:szCs w:val="24"/>
        </w:rPr>
        <w:t>В. Варламов</w:t>
      </w:r>
    </w:p>
    <w:p w:rsidR="00FE31CE" w:rsidRDefault="00FE31CE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40256" w:rsidRPr="001E1D0F" w:rsidRDefault="00E40256" w:rsidP="006A19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40256" w:rsidRPr="001E1D0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6C7929B9"/>
    <w:multiLevelType w:val="hybridMultilevel"/>
    <w:tmpl w:val="3F5E7F46"/>
    <w:lvl w:ilvl="0" w:tplc="5876F77E">
      <w:start w:val="2015"/>
      <w:numFmt w:val="decimal"/>
      <w:lvlText w:val="%1"/>
      <w:lvlJc w:val="left"/>
      <w:pPr>
        <w:ind w:left="1546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26" w:hanging="360"/>
      </w:pPr>
    </w:lvl>
    <w:lvl w:ilvl="2" w:tplc="0419001B" w:tentative="1">
      <w:start w:val="1"/>
      <w:numFmt w:val="lowerRoman"/>
      <w:lvlText w:val="%3."/>
      <w:lvlJc w:val="right"/>
      <w:pPr>
        <w:ind w:left="2746" w:hanging="180"/>
      </w:pPr>
    </w:lvl>
    <w:lvl w:ilvl="3" w:tplc="0419000F" w:tentative="1">
      <w:start w:val="1"/>
      <w:numFmt w:val="decimal"/>
      <w:lvlText w:val="%4."/>
      <w:lvlJc w:val="left"/>
      <w:pPr>
        <w:ind w:left="3466" w:hanging="360"/>
      </w:pPr>
    </w:lvl>
    <w:lvl w:ilvl="4" w:tplc="04190019" w:tentative="1">
      <w:start w:val="1"/>
      <w:numFmt w:val="lowerLetter"/>
      <w:lvlText w:val="%5."/>
      <w:lvlJc w:val="left"/>
      <w:pPr>
        <w:ind w:left="4186" w:hanging="360"/>
      </w:pPr>
    </w:lvl>
    <w:lvl w:ilvl="5" w:tplc="0419001B" w:tentative="1">
      <w:start w:val="1"/>
      <w:numFmt w:val="lowerRoman"/>
      <w:lvlText w:val="%6."/>
      <w:lvlJc w:val="right"/>
      <w:pPr>
        <w:ind w:left="4906" w:hanging="180"/>
      </w:pPr>
    </w:lvl>
    <w:lvl w:ilvl="6" w:tplc="0419000F" w:tentative="1">
      <w:start w:val="1"/>
      <w:numFmt w:val="decimal"/>
      <w:lvlText w:val="%7."/>
      <w:lvlJc w:val="left"/>
      <w:pPr>
        <w:ind w:left="5626" w:hanging="360"/>
      </w:pPr>
    </w:lvl>
    <w:lvl w:ilvl="7" w:tplc="04190019" w:tentative="1">
      <w:start w:val="1"/>
      <w:numFmt w:val="lowerLetter"/>
      <w:lvlText w:val="%8."/>
      <w:lvlJc w:val="left"/>
      <w:pPr>
        <w:ind w:left="6346" w:hanging="360"/>
      </w:pPr>
    </w:lvl>
    <w:lvl w:ilvl="8" w:tplc="0419001B" w:tentative="1">
      <w:start w:val="1"/>
      <w:numFmt w:val="lowerRoman"/>
      <w:lvlText w:val="%9."/>
      <w:lvlJc w:val="right"/>
      <w:pPr>
        <w:ind w:left="70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B5A4C"/>
    <w:rsid w:val="000C0A12"/>
    <w:rsid w:val="000C45EE"/>
    <w:rsid w:val="000D5457"/>
    <w:rsid w:val="000E20E9"/>
    <w:rsid w:val="000E35DC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1D0F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2B85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8590D"/>
    <w:rsid w:val="00591090"/>
    <w:rsid w:val="005A24C5"/>
    <w:rsid w:val="005A386A"/>
    <w:rsid w:val="005B0C8A"/>
    <w:rsid w:val="005B4722"/>
    <w:rsid w:val="005B633F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74127"/>
    <w:rsid w:val="00685E0C"/>
    <w:rsid w:val="0069119D"/>
    <w:rsid w:val="006A194A"/>
    <w:rsid w:val="006B39DB"/>
    <w:rsid w:val="006C4A6D"/>
    <w:rsid w:val="006C6FBF"/>
    <w:rsid w:val="006D4037"/>
    <w:rsid w:val="006E34C6"/>
    <w:rsid w:val="006F0F50"/>
    <w:rsid w:val="0071183B"/>
    <w:rsid w:val="00721945"/>
    <w:rsid w:val="00730175"/>
    <w:rsid w:val="007366D4"/>
    <w:rsid w:val="007404E5"/>
    <w:rsid w:val="00742E93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42E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C0CC6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721"/>
    <w:rsid w:val="00CD2CF3"/>
    <w:rsid w:val="00CE1F47"/>
    <w:rsid w:val="00CE2E73"/>
    <w:rsid w:val="00CE6C30"/>
    <w:rsid w:val="00D03813"/>
    <w:rsid w:val="00D14E87"/>
    <w:rsid w:val="00D42672"/>
    <w:rsid w:val="00D44AB0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0256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66B57"/>
    <w:rsid w:val="00F80B50"/>
    <w:rsid w:val="00FA3259"/>
    <w:rsid w:val="00FA53A1"/>
    <w:rsid w:val="00FA629C"/>
    <w:rsid w:val="00FB083C"/>
    <w:rsid w:val="00FB78C0"/>
    <w:rsid w:val="00FD54D2"/>
    <w:rsid w:val="00FD7EB7"/>
    <w:rsid w:val="00FE31CE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</cp:revision>
  <cp:lastPrinted>2015-03-04T06:59:00Z</cp:lastPrinted>
  <dcterms:created xsi:type="dcterms:W3CDTF">2017-09-01T04:29:00Z</dcterms:created>
  <dcterms:modified xsi:type="dcterms:W3CDTF">2017-09-01T04:29:00Z</dcterms:modified>
</cp:coreProperties>
</file>