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81E" w:rsidRPr="009F381E" w:rsidRDefault="009F381E" w:rsidP="00B94457">
      <w:pPr>
        <w:keepNext/>
        <w:widowControl/>
        <w:autoSpaceDE/>
        <w:autoSpaceDN/>
        <w:adjustRightInd/>
        <w:spacing w:line="276" w:lineRule="auto"/>
        <w:ind w:left="5400" w:hanging="5684"/>
        <w:jc w:val="center"/>
        <w:outlineLvl w:val="0"/>
        <w:rPr>
          <w:rFonts w:eastAsia="Calibri"/>
          <w:b/>
          <w:bCs/>
          <w:noProof/>
          <w:sz w:val="22"/>
          <w:szCs w:val="22"/>
        </w:rPr>
      </w:pPr>
      <w:r w:rsidRPr="00B94457">
        <w:rPr>
          <w:rFonts w:eastAsia="Calibri"/>
          <w:b/>
          <w:bCs/>
          <w:noProof/>
          <w:sz w:val="22"/>
          <w:szCs w:val="22"/>
        </w:rPr>
        <w:drawing>
          <wp:inline distT="0" distB="0" distL="0" distR="0">
            <wp:extent cx="1169670" cy="1021715"/>
            <wp:effectExtent l="0" t="0" r="0" b="698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9670" cy="1021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381E" w:rsidRPr="009F381E" w:rsidRDefault="009F381E" w:rsidP="00B94457">
      <w:pPr>
        <w:keepNext/>
        <w:widowControl/>
        <w:autoSpaceDE/>
        <w:autoSpaceDN/>
        <w:adjustRightInd/>
        <w:spacing w:line="276" w:lineRule="auto"/>
        <w:ind w:left="5400" w:hanging="5684"/>
        <w:jc w:val="center"/>
        <w:outlineLvl w:val="0"/>
        <w:rPr>
          <w:rFonts w:eastAsia="Calibri"/>
          <w:bCs/>
          <w:sz w:val="22"/>
          <w:szCs w:val="22"/>
        </w:rPr>
      </w:pPr>
      <w:r w:rsidRPr="009F381E">
        <w:rPr>
          <w:rFonts w:eastAsia="Calibri"/>
          <w:bCs/>
          <w:sz w:val="22"/>
          <w:szCs w:val="22"/>
        </w:rPr>
        <w:t>Российская Федерация</w:t>
      </w:r>
    </w:p>
    <w:p w:rsidR="009F381E" w:rsidRPr="009F381E" w:rsidRDefault="009F381E" w:rsidP="00B94457">
      <w:pPr>
        <w:keepNext/>
        <w:widowControl/>
        <w:autoSpaceDE/>
        <w:autoSpaceDN/>
        <w:adjustRightInd/>
        <w:spacing w:line="276" w:lineRule="auto"/>
        <w:ind w:left="5400" w:hanging="5684"/>
        <w:jc w:val="center"/>
        <w:outlineLvl w:val="0"/>
        <w:rPr>
          <w:rFonts w:eastAsia="Calibri"/>
          <w:bCs/>
          <w:sz w:val="22"/>
          <w:szCs w:val="22"/>
        </w:rPr>
      </w:pPr>
      <w:r w:rsidRPr="009F381E">
        <w:rPr>
          <w:rFonts w:eastAsia="Calibri"/>
          <w:bCs/>
          <w:sz w:val="22"/>
          <w:szCs w:val="22"/>
        </w:rPr>
        <w:t>Самарская область</w:t>
      </w:r>
    </w:p>
    <w:p w:rsidR="009F381E" w:rsidRPr="009F381E" w:rsidRDefault="009F381E" w:rsidP="00B94457">
      <w:pPr>
        <w:widowControl/>
        <w:adjustRightInd/>
        <w:spacing w:line="276" w:lineRule="auto"/>
        <w:jc w:val="center"/>
        <w:rPr>
          <w:rFonts w:eastAsia="Times New Roman"/>
          <w:b/>
          <w:sz w:val="22"/>
          <w:szCs w:val="22"/>
        </w:rPr>
      </w:pPr>
    </w:p>
    <w:p w:rsidR="009F381E" w:rsidRPr="009F381E" w:rsidRDefault="009F381E" w:rsidP="00B94457">
      <w:pPr>
        <w:widowControl/>
        <w:adjustRightInd/>
        <w:spacing w:line="276" w:lineRule="auto"/>
        <w:jc w:val="center"/>
        <w:outlineLvl w:val="0"/>
        <w:rPr>
          <w:rFonts w:eastAsia="Times New Roman"/>
          <w:b/>
          <w:sz w:val="22"/>
          <w:szCs w:val="22"/>
        </w:rPr>
      </w:pPr>
      <w:r w:rsidRPr="009F381E">
        <w:rPr>
          <w:rFonts w:eastAsia="Times New Roman"/>
          <w:b/>
          <w:sz w:val="22"/>
          <w:szCs w:val="22"/>
        </w:rPr>
        <w:t>АДМИНИСТРАЦИ</w:t>
      </w:r>
      <w:r w:rsidR="00BB4494">
        <w:rPr>
          <w:rFonts w:eastAsia="Times New Roman"/>
          <w:b/>
          <w:sz w:val="22"/>
          <w:szCs w:val="22"/>
        </w:rPr>
        <w:t>Я СЕЛЬСКОГО ПОСЕЛЕНИЯ УЗЮКОВО</w:t>
      </w:r>
    </w:p>
    <w:p w:rsidR="009F381E" w:rsidRPr="009F381E" w:rsidRDefault="009F381E" w:rsidP="00B94457">
      <w:pPr>
        <w:widowControl/>
        <w:adjustRightInd/>
        <w:spacing w:line="276" w:lineRule="auto"/>
        <w:jc w:val="center"/>
        <w:outlineLvl w:val="0"/>
        <w:rPr>
          <w:rFonts w:eastAsia="Times New Roman"/>
          <w:b/>
          <w:sz w:val="22"/>
          <w:szCs w:val="22"/>
        </w:rPr>
      </w:pPr>
      <w:r w:rsidRPr="009F381E">
        <w:rPr>
          <w:rFonts w:eastAsia="Times New Roman"/>
          <w:b/>
          <w:sz w:val="22"/>
          <w:szCs w:val="22"/>
        </w:rPr>
        <w:t>МУНИЦИПАЛЬНОГО РАЙОНА СТАВРОПОЛЬСКИЙ</w:t>
      </w:r>
    </w:p>
    <w:p w:rsidR="009F381E" w:rsidRPr="009F381E" w:rsidRDefault="009F381E" w:rsidP="00B94457">
      <w:pPr>
        <w:widowControl/>
        <w:adjustRightInd/>
        <w:spacing w:line="276" w:lineRule="auto"/>
        <w:jc w:val="center"/>
        <w:rPr>
          <w:rFonts w:eastAsia="Times New Roman"/>
          <w:b/>
          <w:sz w:val="22"/>
          <w:szCs w:val="22"/>
        </w:rPr>
      </w:pPr>
      <w:r w:rsidRPr="009F381E">
        <w:rPr>
          <w:rFonts w:eastAsia="Times New Roman"/>
          <w:b/>
          <w:sz w:val="22"/>
          <w:szCs w:val="22"/>
        </w:rPr>
        <w:t>САМАРСКОЙ ОБЛАСТИ</w:t>
      </w:r>
    </w:p>
    <w:p w:rsidR="009F381E" w:rsidRPr="009F381E" w:rsidRDefault="009F381E" w:rsidP="00B94457">
      <w:pPr>
        <w:widowControl/>
        <w:autoSpaceDE/>
        <w:autoSpaceDN/>
        <w:adjustRightInd/>
        <w:spacing w:before="24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9F381E">
        <w:rPr>
          <w:rFonts w:eastAsia="Calibri"/>
          <w:b/>
          <w:sz w:val="22"/>
          <w:szCs w:val="22"/>
          <w:lang w:eastAsia="en-US"/>
        </w:rPr>
        <w:t>ПОСТАНОВЛЕНИЕ</w:t>
      </w:r>
    </w:p>
    <w:p w:rsidR="009F381E" w:rsidRPr="009F381E" w:rsidRDefault="001E6EF1" w:rsidP="00B94457">
      <w:pPr>
        <w:widowControl/>
        <w:autoSpaceDE/>
        <w:autoSpaceDN/>
        <w:adjustRightInd/>
        <w:spacing w:before="240" w:line="276" w:lineRule="auto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От 2 ноября 2018 года                                                                    № 61</w:t>
      </w:r>
    </w:p>
    <w:p w:rsidR="009F381E" w:rsidRPr="009F381E" w:rsidRDefault="009F381E" w:rsidP="00B94457">
      <w:pPr>
        <w:adjustRightInd/>
        <w:spacing w:before="240" w:line="276" w:lineRule="auto"/>
        <w:jc w:val="center"/>
        <w:rPr>
          <w:rFonts w:eastAsia="Times New Roman"/>
          <w:b/>
          <w:sz w:val="22"/>
          <w:szCs w:val="22"/>
        </w:rPr>
      </w:pPr>
      <w:r w:rsidRPr="009F381E">
        <w:rPr>
          <w:rFonts w:eastAsia="Times New Roman"/>
          <w:b/>
          <w:sz w:val="22"/>
          <w:szCs w:val="22"/>
        </w:rPr>
        <w:t xml:space="preserve">ОБ УТВЕРЖДЕНИИ </w:t>
      </w:r>
      <w:r w:rsidRPr="00B94457">
        <w:rPr>
          <w:rFonts w:eastAsia="Times New Roman"/>
          <w:b/>
          <w:sz w:val="22"/>
          <w:szCs w:val="22"/>
        </w:rPr>
        <w:t>МЕТОДИКИ ПРОГНОЗИРОВАНИЯ ПОСТУПЛЕНИЙ ДОХОДОВ В БЮДЖЕТ СЕ</w:t>
      </w:r>
      <w:r w:rsidRPr="009F381E">
        <w:rPr>
          <w:rFonts w:eastAsia="Times New Roman"/>
          <w:b/>
          <w:sz w:val="22"/>
          <w:szCs w:val="22"/>
        </w:rPr>
        <w:t xml:space="preserve">ЛЬСКОГО ПОСЕЛЕНИЯ </w:t>
      </w:r>
      <w:r w:rsidR="00BB4494">
        <w:rPr>
          <w:rFonts w:eastAsia="Times New Roman"/>
          <w:b/>
          <w:sz w:val="22"/>
          <w:szCs w:val="22"/>
        </w:rPr>
        <w:t>УЗЮКОВО</w:t>
      </w:r>
      <w:r w:rsidRPr="009F381E">
        <w:rPr>
          <w:rFonts w:eastAsia="Times New Roman"/>
          <w:b/>
          <w:sz w:val="22"/>
          <w:szCs w:val="22"/>
        </w:rPr>
        <w:t xml:space="preserve"> МУНИЦИПАЛЬНОГО РАЙОНА СТАВРОПОЛЬСКИЙ САМРСКОЙ ОБЛАСТИ</w:t>
      </w:r>
      <w:r w:rsidRPr="00B94457">
        <w:rPr>
          <w:rFonts w:eastAsia="Times New Roman"/>
          <w:b/>
          <w:sz w:val="22"/>
          <w:szCs w:val="22"/>
        </w:rPr>
        <w:t>,</w:t>
      </w:r>
      <w:r w:rsidR="00BB4494">
        <w:rPr>
          <w:rFonts w:eastAsia="Times New Roman"/>
          <w:b/>
          <w:sz w:val="22"/>
          <w:szCs w:val="22"/>
        </w:rPr>
        <w:t xml:space="preserve"> ГЛАВНЫМ АДМИНИСТРАТОРОМ КОТОРЫХ ЯВЛЯЕТСЯ АДМИНИСТРАЦИЯ</w:t>
      </w:r>
      <w:r w:rsidR="00A67132" w:rsidRPr="00B94457">
        <w:rPr>
          <w:rFonts w:eastAsia="Times New Roman"/>
          <w:b/>
          <w:sz w:val="22"/>
          <w:szCs w:val="22"/>
        </w:rPr>
        <w:t xml:space="preserve"> СЕ</w:t>
      </w:r>
      <w:r w:rsidR="00BB4494">
        <w:rPr>
          <w:rFonts w:eastAsia="Times New Roman"/>
          <w:b/>
          <w:sz w:val="22"/>
          <w:szCs w:val="22"/>
        </w:rPr>
        <w:t>ЛЬСКОГО ПОСЕЛЕНИЯ УЗЮКОВО</w:t>
      </w:r>
      <w:r w:rsidR="00A67132" w:rsidRPr="009F381E">
        <w:rPr>
          <w:rFonts w:eastAsia="Times New Roman"/>
          <w:b/>
          <w:sz w:val="22"/>
          <w:szCs w:val="22"/>
        </w:rPr>
        <w:t xml:space="preserve"> МУНИЦИПАЛЬНОГО РАЙОНА СТАВРОПОЛЬСКИЙ САМ</w:t>
      </w:r>
      <w:r w:rsidR="00A444C6">
        <w:rPr>
          <w:rFonts w:eastAsia="Times New Roman"/>
          <w:b/>
          <w:sz w:val="22"/>
          <w:szCs w:val="22"/>
        </w:rPr>
        <w:t>А</w:t>
      </w:r>
      <w:r w:rsidR="00A67132" w:rsidRPr="009F381E">
        <w:rPr>
          <w:rFonts w:eastAsia="Times New Roman"/>
          <w:b/>
          <w:sz w:val="22"/>
          <w:szCs w:val="22"/>
        </w:rPr>
        <w:t>РСКОЙ ОБЛАСТИ</w:t>
      </w:r>
    </w:p>
    <w:p w:rsidR="009F381E" w:rsidRPr="009F381E" w:rsidRDefault="009F381E" w:rsidP="00B94457">
      <w:pPr>
        <w:adjustRightInd/>
        <w:spacing w:line="276" w:lineRule="auto"/>
        <w:jc w:val="both"/>
        <w:rPr>
          <w:rFonts w:eastAsia="Times New Roman"/>
          <w:sz w:val="22"/>
          <w:szCs w:val="22"/>
        </w:rPr>
      </w:pPr>
    </w:p>
    <w:p w:rsidR="00A67132" w:rsidRPr="00B94457" w:rsidRDefault="00A67132" w:rsidP="00B94457">
      <w:pPr>
        <w:pStyle w:val="ConsPlusTitle"/>
        <w:widowControl/>
        <w:spacing w:line="276" w:lineRule="auto"/>
        <w:ind w:firstLine="709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B94457">
        <w:rPr>
          <w:rFonts w:ascii="Times New Roman" w:hAnsi="Times New Roman" w:cs="Times New Roman"/>
          <w:b w:val="0"/>
          <w:sz w:val="22"/>
          <w:szCs w:val="22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2016№ 574 «Об общих требованиях к методике прогнозирования поступлений доходов в бюджеты бюджетной системы Российской Федерации», постановлением Правительства Российской Федерации от 11 апреля 2017 № 436 «О внесении изменений в постановление Правительства Российской Федерации от 23 июня 2016 № 574»:</w:t>
      </w:r>
    </w:p>
    <w:p w:rsidR="009F381E" w:rsidRPr="00B94457" w:rsidRDefault="00BB4494" w:rsidP="00B94457">
      <w:pPr>
        <w:adjustRightInd/>
        <w:spacing w:before="220" w:line="276" w:lineRule="auto"/>
        <w:ind w:firstLine="709"/>
        <w:jc w:val="both"/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>1.</w:t>
      </w:r>
      <w:r>
        <w:rPr>
          <w:rFonts w:eastAsia="Times New Roman"/>
          <w:sz w:val="22"/>
          <w:szCs w:val="22"/>
        </w:rPr>
        <w:tab/>
        <w:t>Утвердить прилагаемую</w:t>
      </w:r>
      <w:r w:rsidR="009F381E" w:rsidRPr="009F381E">
        <w:rPr>
          <w:rFonts w:eastAsia="Times New Roman"/>
          <w:sz w:val="22"/>
          <w:szCs w:val="22"/>
        </w:rPr>
        <w:t xml:space="preserve"> </w:t>
      </w:r>
      <w:r w:rsidR="00A67132" w:rsidRPr="00B94457">
        <w:rPr>
          <w:rFonts w:eastAsia="Times New Roman"/>
          <w:sz w:val="22"/>
          <w:szCs w:val="22"/>
        </w:rPr>
        <w:t>методику прогнозирования поступления доходов в бюдже</w:t>
      </w:r>
      <w:r>
        <w:rPr>
          <w:rFonts w:eastAsia="Times New Roman"/>
          <w:sz w:val="22"/>
          <w:szCs w:val="22"/>
        </w:rPr>
        <w:t>т сельского поселения Узюково</w:t>
      </w:r>
      <w:r w:rsidR="00A67132" w:rsidRPr="00B94457">
        <w:rPr>
          <w:rFonts w:eastAsia="Times New Roman"/>
          <w:sz w:val="22"/>
          <w:szCs w:val="22"/>
        </w:rPr>
        <w:t xml:space="preserve"> муниципального района Ставропольский Самарской области</w:t>
      </w:r>
      <w:r w:rsidR="004447DE" w:rsidRPr="00B94457">
        <w:rPr>
          <w:rFonts w:eastAsia="Times New Roman"/>
          <w:sz w:val="22"/>
          <w:szCs w:val="22"/>
        </w:rPr>
        <w:t xml:space="preserve">, </w:t>
      </w:r>
      <w:r>
        <w:rPr>
          <w:rFonts w:eastAsia="Times New Roman"/>
          <w:sz w:val="22"/>
          <w:szCs w:val="22"/>
        </w:rPr>
        <w:t xml:space="preserve">главным администратором которых является </w:t>
      </w:r>
      <w:r w:rsidR="009F381E" w:rsidRPr="009F381E">
        <w:rPr>
          <w:rFonts w:eastAsia="Times New Roman"/>
          <w:sz w:val="22"/>
          <w:szCs w:val="22"/>
        </w:rPr>
        <w:t>администраци</w:t>
      </w:r>
      <w:r>
        <w:rPr>
          <w:rFonts w:eastAsia="Times New Roman"/>
          <w:sz w:val="22"/>
          <w:szCs w:val="22"/>
        </w:rPr>
        <w:t>я сельского поселения Узюково</w:t>
      </w:r>
      <w:r w:rsidR="009F381E" w:rsidRPr="009F381E">
        <w:rPr>
          <w:rFonts w:eastAsia="Times New Roman"/>
          <w:sz w:val="22"/>
          <w:szCs w:val="22"/>
        </w:rPr>
        <w:t xml:space="preserve"> муниципального района Ставропольский Самарской области.</w:t>
      </w:r>
    </w:p>
    <w:p w:rsidR="009F381E" w:rsidRPr="009F381E" w:rsidRDefault="00E2630B" w:rsidP="00B94457">
      <w:pPr>
        <w:widowControl/>
        <w:autoSpaceDE/>
        <w:autoSpaceDN/>
        <w:adjustRightInd/>
        <w:spacing w:before="240" w:after="240" w:line="276" w:lineRule="auto"/>
        <w:ind w:firstLine="709"/>
        <w:jc w:val="both"/>
        <w:rPr>
          <w:rFonts w:eastAsia="Calibri"/>
          <w:sz w:val="22"/>
          <w:szCs w:val="22"/>
        </w:rPr>
      </w:pPr>
      <w:bookmarkStart w:id="0" w:name="P17"/>
      <w:bookmarkStart w:id="1" w:name="P18"/>
      <w:bookmarkEnd w:id="0"/>
      <w:bookmarkEnd w:id="1"/>
      <w:r>
        <w:rPr>
          <w:rFonts w:eastAsia="Calibri"/>
          <w:sz w:val="22"/>
          <w:szCs w:val="22"/>
        </w:rPr>
        <w:t>2</w:t>
      </w:r>
      <w:r w:rsidR="009F381E" w:rsidRPr="009F381E">
        <w:rPr>
          <w:rFonts w:eastAsia="Calibri"/>
          <w:sz w:val="22"/>
          <w:szCs w:val="22"/>
        </w:rPr>
        <w:t>.</w:t>
      </w:r>
      <w:r w:rsidR="009F381E" w:rsidRPr="009F381E">
        <w:rPr>
          <w:rFonts w:eastAsia="Calibri"/>
          <w:sz w:val="22"/>
          <w:szCs w:val="22"/>
        </w:rPr>
        <w:tab/>
        <w:t xml:space="preserve">Постановление </w:t>
      </w:r>
      <w:r w:rsidR="009F381E" w:rsidRPr="009F381E">
        <w:rPr>
          <w:rFonts w:eastAsia="Calibri"/>
          <w:sz w:val="22"/>
          <w:szCs w:val="22"/>
          <w:lang w:eastAsia="en-US"/>
        </w:rPr>
        <w:t>подлежит официальному опубликованию в газете «</w:t>
      </w:r>
      <w:r>
        <w:rPr>
          <w:rFonts w:eastAsia="Calibri"/>
          <w:sz w:val="22"/>
          <w:szCs w:val="22"/>
          <w:lang w:eastAsia="en-US"/>
        </w:rPr>
        <w:t>Вестник сельского поселения Узюково</w:t>
      </w:r>
      <w:r w:rsidR="009F381E" w:rsidRPr="009F381E">
        <w:rPr>
          <w:rFonts w:eastAsia="Calibri"/>
          <w:sz w:val="22"/>
          <w:szCs w:val="22"/>
          <w:lang w:eastAsia="en-US"/>
        </w:rPr>
        <w:t>» и на официальном сайте</w:t>
      </w:r>
      <w:r>
        <w:rPr>
          <w:rFonts w:eastAsia="Calibri"/>
          <w:sz w:val="22"/>
          <w:szCs w:val="22"/>
          <w:lang w:eastAsia="en-US"/>
        </w:rPr>
        <w:t xml:space="preserve"> сельского поселения Узюково </w:t>
      </w:r>
      <w:r w:rsidR="009F381E" w:rsidRPr="009F381E">
        <w:rPr>
          <w:rFonts w:eastAsia="Calibri"/>
          <w:sz w:val="22"/>
          <w:szCs w:val="22"/>
          <w:lang w:eastAsia="en-US"/>
        </w:rPr>
        <w:t xml:space="preserve"> </w:t>
      </w:r>
      <w:r w:rsidR="009F381E" w:rsidRPr="009F381E">
        <w:rPr>
          <w:rFonts w:eastAsia="Calibri"/>
          <w:sz w:val="22"/>
          <w:szCs w:val="22"/>
          <w:u w:val="single"/>
          <w:lang w:val="en-US" w:eastAsia="en-US"/>
        </w:rPr>
        <w:t>http</w:t>
      </w:r>
      <w:r w:rsidR="009F381E" w:rsidRPr="009F381E">
        <w:rPr>
          <w:rFonts w:eastAsia="Calibri"/>
          <w:sz w:val="22"/>
          <w:szCs w:val="22"/>
          <w:u w:val="single"/>
          <w:lang w:eastAsia="en-US"/>
        </w:rPr>
        <w:t>://</w:t>
      </w:r>
      <w:r>
        <w:rPr>
          <w:rFonts w:eastAsia="Calibri"/>
          <w:sz w:val="22"/>
          <w:szCs w:val="22"/>
          <w:u w:val="single"/>
          <w:lang w:val="en-US" w:eastAsia="en-US"/>
        </w:rPr>
        <w:t>www</w:t>
      </w:r>
      <w:r w:rsidRPr="00E2630B">
        <w:rPr>
          <w:rFonts w:eastAsia="Calibri"/>
          <w:sz w:val="22"/>
          <w:szCs w:val="22"/>
          <w:u w:val="single"/>
          <w:lang w:eastAsia="en-US"/>
        </w:rPr>
        <w:t>/</w:t>
      </w:r>
      <w:r>
        <w:rPr>
          <w:rFonts w:eastAsia="Calibri"/>
          <w:sz w:val="22"/>
          <w:szCs w:val="22"/>
          <w:u w:val="single"/>
          <w:lang w:eastAsia="en-US"/>
        </w:rPr>
        <w:t>узюково.ставропольский-район.рф</w:t>
      </w:r>
      <w:r w:rsidR="009F381E" w:rsidRPr="009F381E">
        <w:rPr>
          <w:rFonts w:eastAsia="Calibri"/>
          <w:sz w:val="22"/>
          <w:szCs w:val="22"/>
          <w:u w:val="single"/>
          <w:lang w:eastAsia="en-US"/>
        </w:rPr>
        <w:t>.</w:t>
      </w:r>
    </w:p>
    <w:p w:rsidR="009F381E" w:rsidRPr="009F381E" w:rsidRDefault="00E2630B" w:rsidP="00B94457">
      <w:pPr>
        <w:widowControl/>
        <w:autoSpaceDE/>
        <w:autoSpaceDN/>
        <w:adjustRightInd/>
        <w:spacing w:after="240" w:line="276" w:lineRule="auto"/>
        <w:ind w:firstLine="709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3</w:t>
      </w:r>
      <w:r w:rsidR="009F381E" w:rsidRPr="009F381E">
        <w:rPr>
          <w:rFonts w:eastAsia="Calibri"/>
          <w:sz w:val="22"/>
          <w:szCs w:val="22"/>
        </w:rPr>
        <w:t>.</w:t>
      </w:r>
      <w:r w:rsidR="009F381E" w:rsidRPr="009F381E">
        <w:rPr>
          <w:rFonts w:eastAsia="Calibri"/>
          <w:sz w:val="22"/>
          <w:szCs w:val="22"/>
        </w:rPr>
        <w:tab/>
        <w:t>Контроль за исполнением настоящего постановления оставляю за собой.</w:t>
      </w:r>
    </w:p>
    <w:p w:rsidR="009F381E" w:rsidRDefault="009F381E" w:rsidP="00B94457">
      <w:pPr>
        <w:adjustRightInd/>
        <w:spacing w:line="276" w:lineRule="auto"/>
        <w:ind w:firstLine="709"/>
        <w:jc w:val="both"/>
        <w:rPr>
          <w:rFonts w:eastAsia="Times New Roman"/>
          <w:sz w:val="22"/>
          <w:szCs w:val="22"/>
        </w:rPr>
      </w:pPr>
    </w:p>
    <w:p w:rsidR="00E2630B" w:rsidRDefault="00E2630B" w:rsidP="00B94457">
      <w:pPr>
        <w:adjustRightInd/>
        <w:spacing w:line="276" w:lineRule="auto"/>
        <w:ind w:firstLine="709"/>
        <w:jc w:val="both"/>
        <w:rPr>
          <w:rFonts w:eastAsia="Times New Roman"/>
          <w:sz w:val="22"/>
          <w:szCs w:val="22"/>
        </w:rPr>
      </w:pPr>
    </w:p>
    <w:p w:rsidR="00E2630B" w:rsidRDefault="00E2630B" w:rsidP="00B94457">
      <w:pPr>
        <w:adjustRightInd/>
        <w:spacing w:line="276" w:lineRule="auto"/>
        <w:ind w:firstLine="709"/>
        <w:jc w:val="both"/>
        <w:rPr>
          <w:rFonts w:eastAsia="Times New Roman"/>
          <w:sz w:val="22"/>
          <w:szCs w:val="22"/>
        </w:rPr>
      </w:pPr>
    </w:p>
    <w:p w:rsidR="00E2630B" w:rsidRDefault="00E2630B" w:rsidP="00B94457">
      <w:pPr>
        <w:adjustRightInd/>
        <w:spacing w:line="276" w:lineRule="auto"/>
        <w:ind w:firstLine="709"/>
        <w:jc w:val="both"/>
        <w:rPr>
          <w:rFonts w:eastAsia="Times New Roman"/>
          <w:sz w:val="22"/>
          <w:szCs w:val="22"/>
        </w:rPr>
      </w:pPr>
    </w:p>
    <w:p w:rsidR="00E2630B" w:rsidRDefault="00E2630B" w:rsidP="00B94457">
      <w:pPr>
        <w:adjustRightInd/>
        <w:spacing w:line="276" w:lineRule="auto"/>
        <w:ind w:firstLine="709"/>
        <w:jc w:val="both"/>
        <w:rPr>
          <w:rFonts w:eastAsia="Times New Roman"/>
          <w:sz w:val="22"/>
          <w:szCs w:val="22"/>
        </w:rPr>
      </w:pPr>
    </w:p>
    <w:p w:rsidR="00E2630B" w:rsidRDefault="00E2630B" w:rsidP="00B94457">
      <w:pPr>
        <w:adjustRightInd/>
        <w:spacing w:line="276" w:lineRule="auto"/>
        <w:ind w:firstLine="709"/>
        <w:jc w:val="both"/>
        <w:rPr>
          <w:rFonts w:eastAsia="Times New Roman"/>
          <w:sz w:val="22"/>
          <w:szCs w:val="22"/>
        </w:rPr>
      </w:pPr>
    </w:p>
    <w:p w:rsidR="00E2630B" w:rsidRDefault="00E2630B" w:rsidP="00B94457">
      <w:pPr>
        <w:adjustRightInd/>
        <w:spacing w:line="276" w:lineRule="auto"/>
        <w:ind w:firstLine="709"/>
        <w:jc w:val="both"/>
        <w:rPr>
          <w:rFonts w:eastAsia="Times New Roman"/>
          <w:sz w:val="22"/>
          <w:szCs w:val="22"/>
        </w:rPr>
      </w:pPr>
    </w:p>
    <w:p w:rsidR="009F381E" w:rsidRPr="009F381E" w:rsidRDefault="00E2630B" w:rsidP="00B94457">
      <w:pPr>
        <w:widowControl/>
        <w:autoSpaceDE/>
        <w:autoSpaceDN/>
        <w:adjustRightInd/>
        <w:spacing w:line="276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        И.о. главы</w:t>
      </w:r>
      <w:r w:rsidR="009F381E" w:rsidRPr="009F381E">
        <w:rPr>
          <w:rFonts w:eastAsia="Calibri"/>
          <w:sz w:val="22"/>
          <w:szCs w:val="22"/>
        </w:rPr>
        <w:t xml:space="preserve"> сельског</w:t>
      </w:r>
      <w:r>
        <w:rPr>
          <w:rFonts w:eastAsia="Calibri"/>
          <w:sz w:val="22"/>
          <w:szCs w:val="22"/>
        </w:rPr>
        <w:t xml:space="preserve">о поселения </w:t>
      </w:r>
      <w:r>
        <w:rPr>
          <w:rFonts w:eastAsia="Calibri"/>
          <w:sz w:val="22"/>
          <w:szCs w:val="22"/>
        </w:rPr>
        <w:tab/>
      </w:r>
      <w:r>
        <w:rPr>
          <w:rFonts w:eastAsia="Calibri"/>
          <w:sz w:val="22"/>
          <w:szCs w:val="22"/>
        </w:rPr>
        <w:tab/>
      </w:r>
      <w:r>
        <w:rPr>
          <w:rFonts w:eastAsia="Calibri"/>
          <w:sz w:val="22"/>
          <w:szCs w:val="22"/>
        </w:rPr>
        <w:tab/>
      </w:r>
      <w:r>
        <w:rPr>
          <w:rFonts w:eastAsia="Calibri"/>
          <w:sz w:val="22"/>
          <w:szCs w:val="22"/>
        </w:rPr>
        <w:tab/>
      </w:r>
      <w:r>
        <w:rPr>
          <w:rFonts w:eastAsia="Calibri"/>
          <w:sz w:val="22"/>
          <w:szCs w:val="22"/>
        </w:rPr>
        <w:tab/>
        <w:t>В.И. Пестрякова</w:t>
      </w:r>
      <w:r>
        <w:rPr>
          <w:rFonts w:eastAsia="Calibri"/>
          <w:sz w:val="22"/>
          <w:szCs w:val="22"/>
        </w:rPr>
        <w:tab/>
      </w:r>
    </w:p>
    <w:tbl>
      <w:tblPr>
        <w:tblStyle w:val="af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210"/>
        <w:gridCol w:w="5210"/>
      </w:tblGrid>
      <w:tr w:rsidR="00485C02" w:rsidRPr="00B94457" w:rsidTr="00AE730B">
        <w:tc>
          <w:tcPr>
            <w:tcW w:w="5210" w:type="dxa"/>
          </w:tcPr>
          <w:p w:rsidR="00485C02" w:rsidRPr="00B94457" w:rsidRDefault="00485C02" w:rsidP="00B94457">
            <w:pPr>
              <w:pStyle w:val="Style12"/>
              <w:widowControl/>
              <w:spacing w:line="276" w:lineRule="auto"/>
            </w:pPr>
          </w:p>
        </w:tc>
        <w:tc>
          <w:tcPr>
            <w:tcW w:w="5210" w:type="dxa"/>
          </w:tcPr>
          <w:p w:rsidR="00B94457" w:rsidRDefault="00B94457" w:rsidP="00B94457">
            <w:pPr>
              <w:pStyle w:val="Style12"/>
              <w:widowControl/>
              <w:spacing w:line="276" w:lineRule="auto"/>
              <w:jc w:val="center"/>
            </w:pPr>
          </w:p>
          <w:p w:rsidR="00B94457" w:rsidRDefault="00B94457" w:rsidP="00B94457">
            <w:pPr>
              <w:pStyle w:val="Style12"/>
              <w:widowControl/>
              <w:spacing w:line="276" w:lineRule="auto"/>
              <w:jc w:val="center"/>
            </w:pPr>
          </w:p>
          <w:p w:rsidR="00E2630B" w:rsidRDefault="00E2630B" w:rsidP="00B94457">
            <w:pPr>
              <w:pStyle w:val="Style12"/>
              <w:widowControl/>
              <w:spacing w:line="276" w:lineRule="auto"/>
              <w:jc w:val="center"/>
            </w:pPr>
            <w:bookmarkStart w:id="2" w:name="_GoBack"/>
            <w:bookmarkEnd w:id="2"/>
          </w:p>
          <w:p w:rsidR="00E2630B" w:rsidRDefault="00E2630B" w:rsidP="00B94457">
            <w:pPr>
              <w:pStyle w:val="Style12"/>
              <w:widowControl/>
              <w:spacing w:line="276" w:lineRule="auto"/>
              <w:jc w:val="center"/>
            </w:pPr>
          </w:p>
          <w:p w:rsidR="00E2630B" w:rsidRDefault="00E2630B" w:rsidP="00B94457">
            <w:pPr>
              <w:pStyle w:val="Style12"/>
              <w:widowControl/>
              <w:spacing w:line="276" w:lineRule="auto"/>
              <w:jc w:val="center"/>
            </w:pPr>
          </w:p>
          <w:p w:rsidR="00E2630B" w:rsidRDefault="00E2630B" w:rsidP="00B94457">
            <w:pPr>
              <w:pStyle w:val="Style12"/>
              <w:widowControl/>
              <w:spacing w:line="276" w:lineRule="auto"/>
              <w:jc w:val="center"/>
            </w:pPr>
          </w:p>
          <w:p w:rsidR="00485C02" w:rsidRPr="00B94457" w:rsidRDefault="00485C02" w:rsidP="00E2630B">
            <w:pPr>
              <w:pStyle w:val="Style12"/>
              <w:widowControl/>
              <w:spacing w:line="276" w:lineRule="auto"/>
              <w:jc w:val="center"/>
            </w:pPr>
            <w:r w:rsidRPr="00B94457">
              <w:lastRenderedPageBreak/>
              <w:t xml:space="preserve">Приложение к постановлению </w:t>
            </w:r>
            <w:r w:rsidR="00AE730B" w:rsidRPr="00B94457">
              <w:t>администрац</w:t>
            </w:r>
            <w:r w:rsidR="00E2630B">
              <w:t>ии сельского поселения Узюково</w:t>
            </w:r>
            <w:r w:rsidR="00AE730B" w:rsidRPr="00B94457">
              <w:t xml:space="preserve"> муниципального района Ставропольский Самарской области </w:t>
            </w:r>
            <w:r w:rsidR="001E6EF1">
              <w:t xml:space="preserve">        </w:t>
            </w:r>
            <w:r w:rsidR="00AE730B" w:rsidRPr="00B94457">
              <w:t>от</w:t>
            </w:r>
            <w:r w:rsidR="001E6EF1">
              <w:t xml:space="preserve"> 2 ноября 2018 года</w:t>
            </w:r>
            <w:r w:rsidR="00AE730B" w:rsidRPr="00B94457">
              <w:t xml:space="preserve"> №</w:t>
            </w:r>
            <w:r w:rsidR="001E6EF1">
              <w:t xml:space="preserve"> 61</w:t>
            </w:r>
          </w:p>
        </w:tc>
      </w:tr>
    </w:tbl>
    <w:p w:rsidR="0030188B" w:rsidRPr="00B94457" w:rsidRDefault="0030188B" w:rsidP="001E6EF1">
      <w:pPr>
        <w:pStyle w:val="Style12"/>
        <w:widowControl/>
        <w:spacing w:line="276" w:lineRule="auto"/>
        <w:rPr>
          <w:sz w:val="22"/>
          <w:szCs w:val="22"/>
        </w:rPr>
      </w:pPr>
    </w:p>
    <w:p w:rsidR="00AE730B" w:rsidRPr="00B94457" w:rsidRDefault="00AE730B" w:rsidP="00B94457">
      <w:pPr>
        <w:pStyle w:val="Style10"/>
        <w:widowControl/>
        <w:spacing w:line="276" w:lineRule="auto"/>
        <w:ind w:firstLine="709"/>
        <w:jc w:val="center"/>
        <w:rPr>
          <w:rFonts w:eastAsia="Times New Roman"/>
          <w:sz w:val="22"/>
          <w:szCs w:val="22"/>
        </w:rPr>
      </w:pPr>
      <w:r w:rsidRPr="00B94457">
        <w:rPr>
          <w:rFonts w:eastAsia="Times New Roman"/>
          <w:sz w:val="22"/>
          <w:szCs w:val="22"/>
        </w:rPr>
        <w:t>МЕТОДИКА</w:t>
      </w:r>
    </w:p>
    <w:p w:rsidR="006A5068" w:rsidRPr="00B94457" w:rsidRDefault="00AE730B" w:rsidP="00B94457">
      <w:pPr>
        <w:pStyle w:val="Style10"/>
        <w:widowControl/>
        <w:spacing w:line="276" w:lineRule="auto"/>
        <w:ind w:firstLine="709"/>
        <w:jc w:val="center"/>
        <w:rPr>
          <w:rFonts w:eastAsia="Times New Roman"/>
          <w:sz w:val="22"/>
          <w:szCs w:val="22"/>
        </w:rPr>
      </w:pPr>
      <w:r w:rsidRPr="00B94457">
        <w:rPr>
          <w:rFonts w:eastAsia="Times New Roman"/>
          <w:sz w:val="22"/>
          <w:szCs w:val="22"/>
        </w:rPr>
        <w:t>ПРОГНОЗИРОВАНИЯ ПОСТУПЛЕНИЙ ДОХОДОВ В БЮДЖЕТ СЕ</w:t>
      </w:r>
      <w:r w:rsidRPr="009F381E">
        <w:rPr>
          <w:rFonts w:eastAsia="Times New Roman"/>
          <w:sz w:val="22"/>
          <w:szCs w:val="22"/>
        </w:rPr>
        <w:t xml:space="preserve">ЛЬСКОГО ПОСЕЛЕНИЯ </w:t>
      </w:r>
      <w:r w:rsidR="00E2630B">
        <w:rPr>
          <w:rFonts w:eastAsia="Times New Roman"/>
          <w:sz w:val="22"/>
          <w:szCs w:val="22"/>
        </w:rPr>
        <w:t>УЗЮКОВО</w:t>
      </w:r>
      <w:r w:rsidRPr="009F381E">
        <w:rPr>
          <w:rFonts w:eastAsia="Times New Roman"/>
          <w:sz w:val="22"/>
          <w:szCs w:val="22"/>
        </w:rPr>
        <w:t xml:space="preserve"> МУНИЦИПАЛЬНОГО РАЙОНА СТАВРОПОЛЬСКИЙ САМРСКОЙ ОБЛАСТИ</w:t>
      </w:r>
      <w:r w:rsidRPr="00B94457">
        <w:rPr>
          <w:rFonts w:eastAsia="Times New Roman"/>
          <w:sz w:val="22"/>
          <w:szCs w:val="22"/>
        </w:rPr>
        <w:t xml:space="preserve">, </w:t>
      </w:r>
      <w:r w:rsidR="00E2630B">
        <w:rPr>
          <w:rFonts w:eastAsia="Times New Roman"/>
          <w:sz w:val="22"/>
          <w:szCs w:val="22"/>
        </w:rPr>
        <w:t xml:space="preserve"> ГЛАВНЫМ АДМИНИСТРАТОРОМ КОТОРЫХ ЯВЛЯЕТСЯ АДМИНИСТРАЦИЯ</w:t>
      </w:r>
      <w:r w:rsidRPr="00B94457">
        <w:rPr>
          <w:rFonts w:eastAsia="Times New Roman"/>
          <w:sz w:val="22"/>
          <w:szCs w:val="22"/>
        </w:rPr>
        <w:t xml:space="preserve"> СЕ</w:t>
      </w:r>
      <w:r w:rsidR="00E2630B">
        <w:rPr>
          <w:rFonts w:eastAsia="Times New Roman"/>
          <w:sz w:val="22"/>
          <w:szCs w:val="22"/>
        </w:rPr>
        <w:t>ЛЬСКОГО ПОСЕЛЕНИЯ УЗЮКОВО</w:t>
      </w:r>
      <w:r w:rsidRPr="009F381E">
        <w:rPr>
          <w:rFonts w:eastAsia="Times New Roman"/>
          <w:sz w:val="22"/>
          <w:szCs w:val="22"/>
        </w:rPr>
        <w:t xml:space="preserve"> МУНИЦИПАЛЬНОГО РАЙОНА СТАВРОПОЛЬСКИЙ САМ</w:t>
      </w:r>
      <w:r w:rsidR="00A444C6">
        <w:rPr>
          <w:rFonts w:eastAsia="Times New Roman"/>
          <w:sz w:val="22"/>
          <w:szCs w:val="22"/>
        </w:rPr>
        <w:t>А</w:t>
      </w:r>
      <w:r w:rsidRPr="009F381E">
        <w:rPr>
          <w:rFonts w:eastAsia="Times New Roman"/>
          <w:sz w:val="22"/>
          <w:szCs w:val="22"/>
        </w:rPr>
        <w:t>РСКОЙ ОБЛАСТИ</w:t>
      </w:r>
      <w:bookmarkStart w:id="3" w:name="_Toc460924508"/>
      <w:bookmarkStart w:id="4" w:name="_Toc460924531"/>
      <w:bookmarkStart w:id="5" w:name="_Toc460944483"/>
    </w:p>
    <w:bookmarkEnd w:id="3"/>
    <w:bookmarkEnd w:id="4"/>
    <w:bookmarkEnd w:id="5"/>
    <w:p w:rsidR="00AE730B" w:rsidRPr="00B94457" w:rsidRDefault="00AE730B" w:rsidP="00B94457">
      <w:pPr>
        <w:pStyle w:val="Style42"/>
        <w:widowControl/>
        <w:spacing w:before="240" w:after="240" w:line="276" w:lineRule="auto"/>
        <w:ind w:firstLine="709"/>
        <w:jc w:val="center"/>
        <w:rPr>
          <w:rStyle w:val="FontStyle150"/>
          <w:sz w:val="22"/>
          <w:szCs w:val="22"/>
        </w:rPr>
      </w:pPr>
      <w:r w:rsidRPr="00B94457">
        <w:rPr>
          <w:rStyle w:val="FontStyle150"/>
          <w:sz w:val="22"/>
          <w:szCs w:val="22"/>
          <w:lang w:val="en-US"/>
        </w:rPr>
        <w:t>I</w:t>
      </w:r>
      <w:r w:rsidRPr="00B94457">
        <w:rPr>
          <w:rStyle w:val="FontStyle150"/>
          <w:sz w:val="22"/>
          <w:szCs w:val="22"/>
        </w:rPr>
        <w:t>.</w:t>
      </w:r>
      <w:r w:rsidRPr="00B94457">
        <w:rPr>
          <w:rStyle w:val="FontStyle150"/>
          <w:sz w:val="22"/>
          <w:szCs w:val="22"/>
        </w:rPr>
        <w:tab/>
        <w:t>ОБЩИЕ ПОЛОЖЕНИЯ</w:t>
      </w:r>
    </w:p>
    <w:p w:rsidR="0017103D" w:rsidRPr="00426159" w:rsidRDefault="00B07356" w:rsidP="00B94457">
      <w:pPr>
        <w:spacing w:line="276" w:lineRule="auto"/>
        <w:ind w:firstLine="709"/>
        <w:jc w:val="both"/>
      </w:pPr>
      <w:r w:rsidRPr="00426159">
        <w:t>1.</w:t>
      </w:r>
      <w:r w:rsidRPr="00426159">
        <w:tab/>
      </w:r>
      <w:r w:rsidR="0017103D" w:rsidRPr="00426159">
        <w:t>Настоящая Методика разработана в целях прогнозирования поступления доходов в бюдже</w:t>
      </w:r>
      <w:r w:rsidR="00E2630B" w:rsidRPr="00426159">
        <w:t>т сельского поселения Узюково</w:t>
      </w:r>
      <w:r w:rsidR="0017103D" w:rsidRPr="00426159">
        <w:t xml:space="preserve"> муниципального района Ставропольский Самарской области,</w:t>
      </w:r>
      <w:r w:rsidR="00E2630B" w:rsidRPr="00426159">
        <w:t xml:space="preserve"> главным администратором которых является администрация</w:t>
      </w:r>
      <w:r w:rsidR="0017103D" w:rsidRPr="00426159">
        <w:t xml:space="preserve"> сельского поселения </w:t>
      </w:r>
      <w:r w:rsidR="00E2630B" w:rsidRPr="00426159">
        <w:t>Узюково</w:t>
      </w:r>
      <w:r w:rsidR="0017103D" w:rsidRPr="00426159">
        <w:t xml:space="preserve"> муниципального района Ставропольский Самарской области, а также направлена на обеспечение полноты поступления доходов в местный бюджет.</w:t>
      </w:r>
    </w:p>
    <w:p w:rsidR="004218A6" w:rsidRPr="00426159" w:rsidRDefault="00B07356" w:rsidP="00B94457">
      <w:pPr>
        <w:pStyle w:val="Style42"/>
        <w:widowControl/>
        <w:spacing w:line="276" w:lineRule="auto"/>
        <w:ind w:firstLine="709"/>
        <w:rPr>
          <w:rStyle w:val="FontStyle150"/>
        </w:rPr>
      </w:pPr>
      <w:r w:rsidRPr="00426159">
        <w:rPr>
          <w:rStyle w:val="FontStyle150"/>
        </w:rPr>
        <w:t>2.</w:t>
      </w:r>
      <w:r w:rsidRPr="00426159">
        <w:rPr>
          <w:rStyle w:val="FontStyle150"/>
        </w:rPr>
        <w:tab/>
      </w:r>
      <w:r w:rsidR="004218A6" w:rsidRPr="00426159">
        <w:rPr>
          <w:rStyle w:val="FontStyle150"/>
        </w:rPr>
        <w:t>Методика разработана в соответствии с общими требованиями к методике прогнозирования поступлений доходов в бюджеты бюджетной системы Российской Федерации, утвержденными постановлением Правительства Российской Федерации от 23 июня 2016 г. № 574 «Об общих требованиях к методике прогнозирования поступлений доходов в бюджеты бюджетной системы Российской Федерации</w:t>
      </w:r>
      <w:r w:rsidR="00906CBB" w:rsidRPr="00426159">
        <w:rPr>
          <w:rStyle w:val="FontStyle150"/>
        </w:rPr>
        <w:t>»</w:t>
      </w:r>
      <w:r w:rsidR="004218A6" w:rsidRPr="00426159">
        <w:rPr>
          <w:rStyle w:val="FontStyle150"/>
        </w:rPr>
        <w:t xml:space="preserve"> (далее -</w:t>
      </w:r>
      <w:r w:rsidR="001E6EF1">
        <w:rPr>
          <w:rStyle w:val="FontStyle150"/>
        </w:rPr>
        <w:t xml:space="preserve"> </w:t>
      </w:r>
      <w:r w:rsidR="004218A6" w:rsidRPr="00426159">
        <w:rPr>
          <w:rStyle w:val="FontStyle150"/>
        </w:rPr>
        <w:t>Общие требования).</w:t>
      </w:r>
    </w:p>
    <w:p w:rsidR="004218A6" w:rsidRPr="00426159" w:rsidRDefault="00B07356" w:rsidP="00B94457">
      <w:pPr>
        <w:pStyle w:val="Style42"/>
        <w:widowControl/>
        <w:spacing w:line="276" w:lineRule="auto"/>
        <w:ind w:firstLine="709"/>
        <w:rPr>
          <w:rStyle w:val="FontStyle150"/>
        </w:rPr>
      </w:pPr>
      <w:r w:rsidRPr="00426159">
        <w:rPr>
          <w:rStyle w:val="FontStyle150"/>
        </w:rPr>
        <w:t>3.</w:t>
      </w:r>
      <w:r w:rsidRPr="00426159">
        <w:rPr>
          <w:rStyle w:val="FontStyle150"/>
        </w:rPr>
        <w:tab/>
      </w:r>
      <w:r w:rsidR="004218A6" w:rsidRPr="00426159">
        <w:rPr>
          <w:rStyle w:val="FontStyle150"/>
        </w:rPr>
        <w:t>При расчёте параметров доходов бюджета применяются следующие методы прогнозирования:</w:t>
      </w:r>
    </w:p>
    <w:p w:rsidR="004218A6" w:rsidRPr="00426159" w:rsidRDefault="004218A6" w:rsidP="00B94457">
      <w:pPr>
        <w:pStyle w:val="Style42"/>
        <w:widowControl/>
        <w:spacing w:line="276" w:lineRule="auto"/>
        <w:ind w:firstLine="709"/>
        <w:rPr>
          <w:rStyle w:val="FontStyle150"/>
        </w:rPr>
      </w:pPr>
      <w:r w:rsidRPr="00426159">
        <w:rPr>
          <w:rStyle w:val="FontStyle150"/>
        </w:rPr>
        <w:t>прямой расчёт, основанный на непосредственном использовании прогнозных значений объемных и стоимостных показателей, уровней ставок и других показателей, определяющих прогнозный объем поступлений прогнозируемого вида доходов;</w:t>
      </w:r>
    </w:p>
    <w:p w:rsidR="004218A6" w:rsidRPr="00426159" w:rsidRDefault="004218A6" w:rsidP="00B94457">
      <w:pPr>
        <w:pStyle w:val="Style42"/>
        <w:widowControl/>
        <w:spacing w:line="276" w:lineRule="auto"/>
        <w:ind w:firstLine="709"/>
        <w:rPr>
          <w:rStyle w:val="FontStyle150"/>
        </w:rPr>
      </w:pPr>
      <w:r w:rsidRPr="00426159">
        <w:rPr>
          <w:rStyle w:val="FontStyle150"/>
        </w:rPr>
        <w:t>усреднение - расчёт, осуществляемый на основании усреднения годовых объемов доходов не менее чем за 3 года или за весь период поступления соответствующего вида доходов в случае, если он не превышает 3 года;</w:t>
      </w:r>
    </w:p>
    <w:p w:rsidR="004218A6" w:rsidRPr="00426159" w:rsidRDefault="004218A6" w:rsidP="00B94457">
      <w:pPr>
        <w:pStyle w:val="Style42"/>
        <w:widowControl/>
        <w:spacing w:line="276" w:lineRule="auto"/>
        <w:ind w:firstLine="709"/>
        <w:rPr>
          <w:rStyle w:val="FontStyle150"/>
        </w:rPr>
      </w:pPr>
      <w:r w:rsidRPr="00426159">
        <w:rPr>
          <w:rStyle w:val="FontStyle150"/>
        </w:rPr>
        <w:t>индексация - расчет с применением индекса потребительских цен или другого коэффициента, характеризующего динамику прогнозируемого вида доходов;</w:t>
      </w:r>
    </w:p>
    <w:p w:rsidR="004218A6" w:rsidRPr="00426159" w:rsidRDefault="004218A6" w:rsidP="00B94457">
      <w:pPr>
        <w:pStyle w:val="Style42"/>
        <w:widowControl/>
        <w:spacing w:line="276" w:lineRule="auto"/>
        <w:ind w:firstLine="709"/>
        <w:rPr>
          <w:rStyle w:val="FontStyle150"/>
        </w:rPr>
      </w:pPr>
      <w:r w:rsidRPr="00426159">
        <w:rPr>
          <w:rStyle w:val="FontStyle150"/>
        </w:rPr>
        <w:t>экстраполяция - расчёт, осуществляемый на основании имеющихся данных о тенденциях изменений поступлений в прошлых периодах;</w:t>
      </w:r>
    </w:p>
    <w:p w:rsidR="004218A6" w:rsidRPr="00426159" w:rsidRDefault="004218A6" w:rsidP="00B94457">
      <w:pPr>
        <w:pStyle w:val="Style42"/>
        <w:widowControl/>
        <w:spacing w:line="276" w:lineRule="auto"/>
        <w:ind w:firstLine="709"/>
        <w:jc w:val="left"/>
        <w:rPr>
          <w:rStyle w:val="FontStyle150"/>
        </w:rPr>
      </w:pPr>
      <w:r w:rsidRPr="00426159">
        <w:rPr>
          <w:rStyle w:val="FontStyle150"/>
        </w:rPr>
        <w:t>иной способ, который описывается в Методике.</w:t>
      </w:r>
    </w:p>
    <w:p w:rsidR="006530E9" w:rsidRPr="00426159" w:rsidRDefault="006530E9" w:rsidP="006530E9">
      <w:pPr>
        <w:widowControl/>
        <w:autoSpaceDE/>
        <w:autoSpaceDN/>
        <w:adjustRightInd/>
        <w:jc w:val="both"/>
      </w:pPr>
      <w:r w:rsidRPr="00426159">
        <w:t xml:space="preserve">      4. При отсутствии необходимых исходных данных и (или) наличии исходных данных, не позволяющих рассчитать реалистичные прогнозные показатели, прогноз доходов рассчитывается исходя из фактических поступлений этих доходов в отчетном периоде.</w:t>
      </w:r>
    </w:p>
    <w:p w:rsidR="006530E9" w:rsidRPr="00426159" w:rsidRDefault="006530E9" w:rsidP="006530E9">
      <w:pPr>
        <w:widowControl/>
        <w:autoSpaceDE/>
        <w:autoSpaceDN/>
        <w:adjustRightInd/>
        <w:jc w:val="both"/>
      </w:pPr>
      <w:r w:rsidRPr="00426159">
        <w:t xml:space="preserve">      5. </w:t>
      </w:r>
      <w:r w:rsidRPr="00426159">
        <w:rPr>
          <w:rFonts w:eastAsia="Calibri"/>
        </w:rPr>
        <w:t>В течение текущего года в случае изменения тенденции поступлений по кодам доходов в сторону увеличения (уменьшения) производится корректировка прогнозных объемов поступлений соответственно в сторону увеличения (уменьшения) до ожидаемого объема поступлений в текущем году.</w:t>
      </w:r>
    </w:p>
    <w:p w:rsidR="006530E9" w:rsidRPr="00426159" w:rsidRDefault="006530E9" w:rsidP="006530E9">
      <w:pPr>
        <w:ind w:firstLine="720"/>
      </w:pPr>
      <w:r w:rsidRPr="00426159">
        <w:t xml:space="preserve">  </w:t>
      </w:r>
    </w:p>
    <w:p w:rsidR="006530E9" w:rsidRDefault="006530E9" w:rsidP="00B94457">
      <w:pPr>
        <w:pStyle w:val="Style42"/>
        <w:widowControl/>
        <w:spacing w:line="276" w:lineRule="auto"/>
        <w:ind w:firstLine="709"/>
        <w:rPr>
          <w:rStyle w:val="FontStyle150"/>
        </w:rPr>
      </w:pPr>
    </w:p>
    <w:p w:rsidR="00426159" w:rsidRDefault="00426159" w:rsidP="00B94457">
      <w:pPr>
        <w:pStyle w:val="Style42"/>
        <w:widowControl/>
        <w:spacing w:line="276" w:lineRule="auto"/>
        <w:ind w:firstLine="709"/>
        <w:rPr>
          <w:rStyle w:val="FontStyle150"/>
        </w:rPr>
      </w:pPr>
    </w:p>
    <w:p w:rsidR="00426159" w:rsidRDefault="00426159" w:rsidP="00B94457">
      <w:pPr>
        <w:pStyle w:val="Style42"/>
        <w:widowControl/>
        <w:spacing w:line="276" w:lineRule="auto"/>
        <w:ind w:firstLine="709"/>
        <w:rPr>
          <w:rStyle w:val="FontStyle150"/>
        </w:rPr>
      </w:pPr>
    </w:p>
    <w:p w:rsidR="00426159" w:rsidRDefault="00426159" w:rsidP="00B94457">
      <w:pPr>
        <w:pStyle w:val="Style42"/>
        <w:widowControl/>
        <w:spacing w:line="276" w:lineRule="auto"/>
        <w:ind w:firstLine="709"/>
        <w:rPr>
          <w:rStyle w:val="FontStyle150"/>
        </w:rPr>
      </w:pPr>
    </w:p>
    <w:p w:rsidR="00426159" w:rsidRDefault="00426159" w:rsidP="00B94457">
      <w:pPr>
        <w:pStyle w:val="Style42"/>
        <w:widowControl/>
        <w:spacing w:line="276" w:lineRule="auto"/>
        <w:ind w:firstLine="709"/>
        <w:rPr>
          <w:rStyle w:val="FontStyle150"/>
        </w:rPr>
      </w:pPr>
    </w:p>
    <w:p w:rsidR="00426159" w:rsidRPr="00426159" w:rsidRDefault="00426159" w:rsidP="00B94457">
      <w:pPr>
        <w:pStyle w:val="Style42"/>
        <w:widowControl/>
        <w:spacing w:line="276" w:lineRule="auto"/>
        <w:ind w:firstLine="709"/>
        <w:rPr>
          <w:rStyle w:val="FontStyle150"/>
        </w:rPr>
      </w:pPr>
    </w:p>
    <w:p w:rsidR="00694C08" w:rsidRPr="00426159" w:rsidRDefault="00694C08" w:rsidP="00B94457">
      <w:pPr>
        <w:pStyle w:val="Style42"/>
        <w:widowControl/>
        <w:spacing w:line="276" w:lineRule="auto"/>
        <w:ind w:firstLine="709"/>
        <w:rPr>
          <w:rStyle w:val="FontStyle150"/>
        </w:rPr>
      </w:pPr>
    </w:p>
    <w:p w:rsidR="00141CC1" w:rsidRDefault="009B3BDA" w:rsidP="00141CC1">
      <w:pPr>
        <w:pStyle w:val="Style10"/>
        <w:widowControl/>
        <w:spacing w:line="240" w:lineRule="auto"/>
        <w:ind w:firstLine="709"/>
        <w:jc w:val="center"/>
        <w:rPr>
          <w:rFonts w:eastAsia="Times New Roman"/>
        </w:rPr>
      </w:pPr>
      <w:bookmarkStart w:id="6" w:name="_Toc460944502"/>
      <w:r w:rsidRPr="00426159">
        <w:rPr>
          <w:rStyle w:val="FontStyle94"/>
          <w:b w:val="0"/>
          <w:lang w:val="en-US"/>
        </w:rPr>
        <w:lastRenderedPageBreak/>
        <w:t>II</w:t>
      </w:r>
      <w:r w:rsidRPr="00426159">
        <w:rPr>
          <w:rStyle w:val="FontStyle94"/>
          <w:b w:val="0"/>
        </w:rPr>
        <w:t>.</w:t>
      </w:r>
      <w:r w:rsidRPr="00426159">
        <w:rPr>
          <w:rStyle w:val="FontStyle94"/>
          <w:b w:val="0"/>
        </w:rPr>
        <w:tab/>
        <w:t>РАСЧЕТ ПРОГНОЗНОГО ОБЪЕМА ПОСТУПЛЕНИЙ ПО КАЖДОМУ ВИДУ ДОХОДОВ</w:t>
      </w:r>
      <w:r w:rsidRPr="00426159">
        <w:rPr>
          <w:rFonts w:eastAsia="Times New Roman"/>
        </w:rPr>
        <w:t xml:space="preserve">, </w:t>
      </w:r>
      <w:r w:rsidR="006530E9" w:rsidRPr="00426159">
        <w:rPr>
          <w:rFonts w:eastAsia="Times New Roman"/>
        </w:rPr>
        <w:t>ГЛАВНЫМ АДМИНИСТРАТОРОМ КОТОРЫХ ЯВЛЯЕТСЯ АДМИНИСТРАЦИЯ</w:t>
      </w:r>
      <w:r w:rsidRPr="00426159">
        <w:rPr>
          <w:rFonts w:eastAsia="Times New Roman"/>
        </w:rPr>
        <w:t xml:space="preserve"> СЕ</w:t>
      </w:r>
      <w:r w:rsidR="006530E9" w:rsidRPr="00426159">
        <w:rPr>
          <w:rFonts w:eastAsia="Times New Roman"/>
        </w:rPr>
        <w:t>ЛЬСКОГО ПОСЕЛЕНИЯ УЗЮКОВО</w:t>
      </w:r>
      <w:r w:rsidRPr="00426159">
        <w:rPr>
          <w:rFonts w:eastAsia="Times New Roman"/>
        </w:rPr>
        <w:t xml:space="preserve"> МУНИЦИПАЛЬНОГО РАЙОНА</w:t>
      </w:r>
    </w:p>
    <w:p w:rsidR="009B3BDA" w:rsidRPr="00426159" w:rsidRDefault="009B3BDA" w:rsidP="00141CC1">
      <w:pPr>
        <w:pStyle w:val="Style10"/>
        <w:widowControl/>
        <w:spacing w:line="240" w:lineRule="auto"/>
        <w:ind w:firstLine="709"/>
        <w:jc w:val="center"/>
        <w:rPr>
          <w:rFonts w:eastAsia="Times New Roman"/>
        </w:rPr>
      </w:pPr>
      <w:r w:rsidRPr="00426159">
        <w:rPr>
          <w:rFonts w:eastAsia="Times New Roman"/>
        </w:rPr>
        <w:t xml:space="preserve"> СТАВРОПОЛЬСКИЙ САМ</w:t>
      </w:r>
      <w:r w:rsidR="00141CC1">
        <w:rPr>
          <w:rFonts w:eastAsia="Times New Roman"/>
        </w:rPr>
        <w:t>А</w:t>
      </w:r>
      <w:r w:rsidRPr="00426159">
        <w:rPr>
          <w:rFonts w:eastAsia="Times New Roman"/>
        </w:rPr>
        <w:t>РСКОЙ ОБЛАСТИ</w:t>
      </w:r>
    </w:p>
    <w:bookmarkEnd w:id="6"/>
    <w:p w:rsidR="001B3501" w:rsidRPr="00426159" w:rsidRDefault="001B3501" w:rsidP="00141CC1">
      <w:pPr>
        <w:widowControl/>
        <w:ind w:firstLine="709"/>
        <w:rPr>
          <w:bCs/>
        </w:rPr>
      </w:pPr>
      <w:r w:rsidRPr="00426159">
        <w:rPr>
          <w:rFonts w:eastAsia="Times New Roman"/>
        </w:rPr>
        <w:t>1.</w:t>
      </w:r>
      <w:r w:rsidRPr="00426159">
        <w:rPr>
          <w:rFonts w:eastAsia="Times New Roman"/>
        </w:rPr>
        <w:tab/>
      </w:r>
      <w:r w:rsidRPr="00426159">
        <w:t xml:space="preserve"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 – </w:t>
      </w:r>
      <w:r w:rsidR="0011616A" w:rsidRPr="00426159">
        <w:rPr>
          <w:rFonts w:eastAsia="Times New Roman"/>
        </w:rPr>
        <w:t>456</w:t>
      </w:r>
      <w:r w:rsidRPr="00426159">
        <w:rPr>
          <w:rFonts w:eastAsia="Times New Roman"/>
        </w:rPr>
        <w:t xml:space="preserve"> </w:t>
      </w:r>
      <w:r w:rsidRPr="00426159">
        <w:rPr>
          <w:bCs/>
        </w:rPr>
        <w:t>1 11 09045 10 0000 120</w:t>
      </w:r>
      <w:r w:rsidR="0011616A" w:rsidRPr="00426159">
        <w:rPr>
          <w:bCs/>
        </w:rPr>
        <w:t>.</w:t>
      </w:r>
    </w:p>
    <w:p w:rsidR="0011616A" w:rsidRPr="00426159" w:rsidRDefault="00426159" w:rsidP="00141CC1">
      <w:pPr>
        <w:pStyle w:val="af0"/>
        <w:spacing w:before="0" w:beforeAutospacing="0" w:after="0" w:afterAutospacing="0"/>
        <w:jc w:val="both"/>
        <w:rPr>
          <w:color w:val="242424"/>
        </w:rPr>
      </w:pPr>
      <w:r>
        <w:rPr>
          <w:color w:val="242424"/>
        </w:rPr>
        <w:t xml:space="preserve">      </w:t>
      </w:r>
      <w:r w:rsidR="0011616A" w:rsidRPr="00426159">
        <w:rPr>
          <w:color w:val="242424"/>
        </w:rPr>
        <w:t>Для расчета прогнозируемого объема данного вида доходов применяется метод прямого счета и основывается на данных о размере платежей от использования имущества.</w:t>
      </w:r>
      <w:r>
        <w:rPr>
          <w:color w:val="242424"/>
        </w:rPr>
        <w:t xml:space="preserve"> </w:t>
      </w:r>
      <w:r w:rsidR="0011616A" w:rsidRPr="00426159">
        <w:rPr>
          <w:color w:val="242424"/>
        </w:rPr>
        <w:t>Источником данных являются договоры, заключенные (планируемые к заключению) по использованию имущества, находящегося в собственности сельского поселения Узюково муници</w:t>
      </w:r>
      <w:r>
        <w:rPr>
          <w:color w:val="242424"/>
        </w:rPr>
        <w:t>пального района Ставропольский С</w:t>
      </w:r>
      <w:r w:rsidR="0011616A" w:rsidRPr="00426159">
        <w:rPr>
          <w:color w:val="242424"/>
        </w:rPr>
        <w:t>амарской области</w:t>
      </w:r>
      <w:r>
        <w:rPr>
          <w:color w:val="242424"/>
        </w:rPr>
        <w:t>.</w:t>
      </w:r>
    </w:p>
    <w:p w:rsidR="0011616A" w:rsidRPr="00426159" w:rsidRDefault="00426159" w:rsidP="00141CC1">
      <w:pPr>
        <w:pStyle w:val="af0"/>
        <w:spacing w:before="0" w:beforeAutospacing="0" w:after="0" w:afterAutospacing="0"/>
        <w:rPr>
          <w:color w:val="242424"/>
        </w:rPr>
      </w:pPr>
      <w:r>
        <w:rPr>
          <w:color w:val="242424"/>
        </w:rPr>
        <w:t xml:space="preserve">     </w:t>
      </w:r>
      <w:r w:rsidR="0011616A" w:rsidRPr="00426159">
        <w:rPr>
          <w:color w:val="242424"/>
        </w:rPr>
        <w:t xml:space="preserve"> Прогнозный объем поступлений данного вида доходов определяется, как сумма платежей по заключенным (планируемым к заключению) договорам по следующему расчету:</w:t>
      </w:r>
    </w:p>
    <w:p w:rsidR="0011616A" w:rsidRPr="00426159" w:rsidRDefault="0011616A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i/>
          <w:iCs/>
          <w:color w:val="242424"/>
        </w:rPr>
        <w:t>ДИпр = Д1+Д2+Д3+ и т.д., </w:t>
      </w:r>
      <w:r w:rsidRPr="00426159">
        <w:rPr>
          <w:color w:val="242424"/>
        </w:rPr>
        <w:t>где:</w:t>
      </w:r>
    </w:p>
    <w:p w:rsidR="0011616A" w:rsidRPr="00426159" w:rsidRDefault="0011616A" w:rsidP="00141CC1">
      <w:pPr>
        <w:pStyle w:val="af0"/>
        <w:spacing w:before="0" w:beforeAutospacing="0" w:after="0" w:afterAutospacing="0"/>
        <w:jc w:val="both"/>
        <w:rPr>
          <w:color w:val="242424"/>
        </w:rPr>
      </w:pPr>
      <w:r w:rsidRPr="00426159">
        <w:rPr>
          <w:i/>
          <w:iCs/>
          <w:color w:val="242424"/>
        </w:rPr>
        <w:t>ДИпр</w:t>
      </w:r>
      <w:r w:rsidRPr="00426159">
        <w:rPr>
          <w:color w:val="242424"/>
        </w:rPr>
        <w:t xml:space="preserve"> – доходы от прочих поступлений от использования имущества, находящегося в </w:t>
      </w:r>
      <w:r w:rsidR="00426159">
        <w:rPr>
          <w:color w:val="242424"/>
        </w:rPr>
        <w:t>с</w:t>
      </w:r>
      <w:r w:rsidRPr="00426159">
        <w:rPr>
          <w:color w:val="242424"/>
        </w:rPr>
        <w:t>обственности сельского поселения Узюково муниципального района Ставропольский Самарской области;</w:t>
      </w:r>
    </w:p>
    <w:p w:rsidR="0011616A" w:rsidRPr="00426159" w:rsidRDefault="0011616A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i/>
          <w:iCs/>
          <w:color w:val="242424"/>
        </w:rPr>
        <w:t>Д1, Д2, Д3 и т.д.</w:t>
      </w:r>
      <w:r w:rsidRPr="00426159">
        <w:rPr>
          <w:color w:val="242424"/>
        </w:rPr>
        <w:t> – суммы платежей по заключенным (планируемым к заключению) договорам.</w:t>
      </w:r>
    </w:p>
    <w:p w:rsidR="00141CC1" w:rsidRDefault="00141CC1" w:rsidP="00141CC1">
      <w:pPr>
        <w:widowControl/>
        <w:autoSpaceDE/>
        <w:autoSpaceDN/>
        <w:adjustRightInd/>
        <w:rPr>
          <w:rFonts w:eastAsia="Times New Roman"/>
          <w:bCs/>
          <w:color w:val="242424"/>
        </w:rPr>
      </w:pPr>
    </w:p>
    <w:p w:rsidR="00190798" w:rsidRPr="00003523" w:rsidRDefault="00141CC1" w:rsidP="00141CC1">
      <w:pPr>
        <w:widowControl/>
        <w:autoSpaceDE/>
        <w:autoSpaceDN/>
        <w:adjustRightInd/>
        <w:rPr>
          <w:rFonts w:eastAsia="Times New Roman"/>
          <w:color w:val="242424"/>
        </w:rPr>
      </w:pPr>
      <w:r>
        <w:rPr>
          <w:rFonts w:eastAsia="Times New Roman"/>
          <w:bCs/>
          <w:color w:val="242424"/>
        </w:rPr>
        <w:t xml:space="preserve">      2. </w:t>
      </w:r>
      <w:r w:rsidR="00190798" w:rsidRPr="00003523">
        <w:rPr>
          <w:rFonts w:eastAsia="Times New Roman"/>
          <w:bCs/>
          <w:color w:val="242424"/>
        </w:rPr>
        <w:t>Расчет доходов от сдачи в аренду имущества, находящегося в оперативном управле</w:t>
      </w:r>
      <w:r w:rsidR="00190798" w:rsidRPr="00141CC1">
        <w:rPr>
          <w:rFonts w:eastAsia="Times New Roman"/>
          <w:bCs/>
          <w:color w:val="242424"/>
        </w:rPr>
        <w:t>нии органов управления сельских</w:t>
      </w:r>
      <w:r w:rsidR="00190798" w:rsidRPr="00003523">
        <w:rPr>
          <w:rFonts w:eastAsia="Times New Roman"/>
          <w:bCs/>
          <w:color w:val="242424"/>
        </w:rPr>
        <w:t xml:space="preserve"> поселений и созданных ими учреждений (за исключением имущества муниципальных бюджетных </w:t>
      </w:r>
      <w:r w:rsidR="00190798" w:rsidRPr="00141CC1">
        <w:rPr>
          <w:rFonts w:eastAsia="Times New Roman"/>
          <w:bCs/>
          <w:color w:val="242424"/>
        </w:rPr>
        <w:t xml:space="preserve">и автономных учреждений) </w:t>
      </w:r>
      <w:r>
        <w:rPr>
          <w:rFonts w:eastAsia="Times New Roman"/>
          <w:bCs/>
          <w:color w:val="242424"/>
        </w:rPr>
        <w:t>-</w:t>
      </w:r>
      <w:r w:rsidR="00190798" w:rsidRPr="00141CC1">
        <w:rPr>
          <w:rFonts w:eastAsia="Times New Roman"/>
          <w:bCs/>
          <w:color w:val="242424"/>
        </w:rPr>
        <w:t xml:space="preserve"> 456 </w:t>
      </w:r>
      <w:r w:rsidR="00190798" w:rsidRPr="00003523">
        <w:rPr>
          <w:rFonts w:eastAsia="Times New Roman"/>
          <w:bCs/>
          <w:color w:val="242424"/>
        </w:rPr>
        <w:t>111 0503</w:t>
      </w:r>
      <w:r w:rsidR="00190798" w:rsidRPr="00141CC1">
        <w:rPr>
          <w:rFonts w:eastAsia="Times New Roman"/>
          <w:bCs/>
          <w:color w:val="242424"/>
        </w:rPr>
        <w:t>5 10</w:t>
      </w:r>
      <w:r w:rsidR="00190798" w:rsidRPr="00003523">
        <w:rPr>
          <w:rFonts w:eastAsia="Times New Roman"/>
          <w:bCs/>
          <w:color w:val="242424"/>
        </w:rPr>
        <w:t xml:space="preserve"> 0000 120.</w:t>
      </w:r>
    </w:p>
    <w:p w:rsidR="00190798" w:rsidRPr="00003523" w:rsidRDefault="00190798" w:rsidP="00141CC1">
      <w:pPr>
        <w:widowControl/>
        <w:autoSpaceDE/>
        <w:autoSpaceDN/>
        <w:adjustRightInd/>
        <w:jc w:val="both"/>
        <w:rPr>
          <w:rFonts w:eastAsia="Times New Roman"/>
          <w:color w:val="242424"/>
        </w:rPr>
      </w:pPr>
      <w:r w:rsidRPr="00003523">
        <w:rPr>
          <w:rFonts w:eastAsia="Times New Roman"/>
          <w:color w:val="242424"/>
        </w:rPr>
        <w:t>1) Для расчета прогнозируемого объема данного вида доходов применяется метод прямого счета и основывается на данных о размере площади имущества, сдаваемого в аренду, ставке арендной платы, уровня собираемости арендной платы, с учетом динамики показателя собираемости в предшествующие периоды.</w:t>
      </w:r>
    </w:p>
    <w:p w:rsidR="00190798" w:rsidRPr="00003523" w:rsidRDefault="00190798" w:rsidP="00141CC1">
      <w:pPr>
        <w:widowControl/>
        <w:autoSpaceDE/>
        <w:autoSpaceDN/>
        <w:adjustRightInd/>
        <w:rPr>
          <w:rFonts w:eastAsia="Times New Roman"/>
          <w:color w:val="242424"/>
        </w:rPr>
      </w:pPr>
      <w:r w:rsidRPr="00003523">
        <w:rPr>
          <w:rFonts w:eastAsia="Times New Roman"/>
          <w:color w:val="242424"/>
        </w:rPr>
        <w:t>2) Источником данных о сдаваемой в аренду площади и ставке арендной платы являются договоры, заключенные (планируемые к заключению) с арендаторами;</w:t>
      </w:r>
    </w:p>
    <w:p w:rsidR="00141CC1" w:rsidRDefault="00426159" w:rsidP="00141CC1">
      <w:pPr>
        <w:pStyle w:val="af0"/>
        <w:spacing w:before="0" w:beforeAutospacing="0" w:after="0" w:afterAutospacing="0"/>
        <w:jc w:val="both"/>
        <w:rPr>
          <w:bCs/>
          <w:color w:val="242424"/>
        </w:rPr>
      </w:pPr>
      <w:r>
        <w:rPr>
          <w:bCs/>
          <w:color w:val="242424"/>
        </w:rPr>
        <w:t xml:space="preserve">      </w:t>
      </w:r>
    </w:p>
    <w:p w:rsidR="00426159" w:rsidRPr="00426159" w:rsidRDefault="00141CC1" w:rsidP="00141CC1">
      <w:pPr>
        <w:pStyle w:val="af0"/>
        <w:spacing w:before="0" w:beforeAutospacing="0" w:after="0" w:afterAutospacing="0"/>
        <w:jc w:val="both"/>
        <w:rPr>
          <w:color w:val="242424"/>
        </w:rPr>
      </w:pPr>
      <w:r>
        <w:rPr>
          <w:bCs/>
          <w:color w:val="242424"/>
        </w:rPr>
        <w:t xml:space="preserve">      3. </w:t>
      </w:r>
      <w:r w:rsidR="00426159" w:rsidRPr="00426159">
        <w:rPr>
          <w:bCs/>
          <w:color w:val="242424"/>
        </w:rPr>
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 –</w:t>
      </w:r>
    </w:p>
    <w:p w:rsidR="00426159" w:rsidRPr="00426159" w:rsidRDefault="00426159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bCs/>
          <w:color w:val="242424"/>
        </w:rPr>
        <w:t xml:space="preserve"> 456 111 05025 10 0000120.</w:t>
      </w:r>
    </w:p>
    <w:p w:rsidR="00B239E2" w:rsidRPr="00426159" w:rsidRDefault="00426159" w:rsidP="00141CC1">
      <w:pPr>
        <w:pStyle w:val="af0"/>
        <w:spacing w:before="0" w:beforeAutospacing="0" w:after="0" w:afterAutospacing="0"/>
        <w:jc w:val="both"/>
        <w:rPr>
          <w:color w:val="242424"/>
        </w:rPr>
      </w:pPr>
      <w:r>
        <w:rPr>
          <w:color w:val="242424"/>
        </w:rPr>
        <w:t xml:space="preserve">      </w:t>
      </w:r>
      <w:r w:rsidRPr="00426159">
        <w:rPr>
          <w:color w:val="242424"/>
        </w:rPr>
        <w:t>Для расчета прогнозируемого объема доходов, получаемых в виде арендной платы, а также средства от продажи права на заключение договоров аренды за земли, находящиеся в собственности сельских поселений</w:t>
      </w:r>
      <w:r w:rsidRPr="00426159">
        <w:rPr>
          <w:b/>
          <w:bCs/>
          <w:color w:val="242424"/>
        </w:rPr>
        <w:t>,</w:t>
      </w:r>
      <w:r w:rsidRPr="00426159">
        <w:rPr>
          <w:color w:val="242424"/>
        </w:rPr>
        <w:t> применяется метод прямого счета и основывается на данных о размере площади земельных участков, сдаваемых в аренду, ставке арендной платы, уровня собираемости арендной платы за земельные участки, с учетом динамики показателя собираемости в предшествующие периоды. Источником данных о сдаваемой в аренду площади и ставке арендной платы являются договоры, заключенные (планируем</w:t>
      </w:r>
      <w:r>
        <w:rPr>
          <w:color w:val="242424"/>
        </w:rPr>
        <w:t>ые к заключению) с арендаторами, Решение № 21 от 26.04.2018г. Собрания Представителей</w:t>
      </w:r>
      <w:r w:rsidR="00B239E2">
        <w:rPr>
          <w:color w:val="242424"/>
        </w:rPr>
        <w:t xml:space="preserve"> сельского поселения Узюково муниципального района Ставропольский Самарской области «Об утверждении коэффициентов, применяемых при определении размера арендной платы за земельные участки, находящиеся в муниципальной  собственности сельского поселения Узюково муниципального района Ставропольский Самарской области, предоставленные в аренду без торгов», Решение № 22 от 26.04.2018г. Собрания Представителей сельского поселения Узюково муниципального района Ставропольский Самарской области «Об утверждении Положения о порядке определения размера арендной платы за земельные участки, находящиеся в муниципальной  собственности сельского поселения Узюково муниципального района Ставропольский Самарской области, при заключении договоров аренды таких земельных участков без проведения торгов». </w:t>
      </w:r>
    </w:p>
    <w:p w:rsidR="00426159" w:rsidRDefault="00426159" w:rsidP="00141CC1">
      <w:pPr>
        <w:pStyle w:val="af0"/>
        <w:spacing w:before="0" w:beforeAutospacing="0" w:after="0" w:afterAutospacing="0"/>
        <w:jc w:val="both"/>
        <w:rPr>
          <w:color w:val="242424"/>
        </w:rPr>
      </w:pPr>
    </w:p>
    <w:p w:rsidR="00C92C20" w:rsidRDefault="00C92C20" w:rsidP="00141CC1">
      <w:pPr>
        <w:pStyle w:val="af0"/>
        <w:spacing w:before="0" w:beforeAutospacing="0" w:after="0" w:afterAutospacing="0"/>
        <w:jc w:val="both"/>
        <w:rPr>
          <w:color w:val="242424"/>
        </w:rPr>
      </w:pPr>
    </w:p>
    <w:p w:rsidR="00C92C20" w:rsidRPr="00426159" w:rsidRDefault="00C92C20" w:rsidP="00141CC1">
      <w:pPr>
        <w:pStyle w:val="af0"/>
        <w:spacing w:before="0" w:beforeAutospacing="0" w:after="0" w:afterAutospacing="0"/>
        <w:jc w:val="both"/>
        <w:rPr>
          <w:color w:val="242424"/>
        </w:rPr>
      </w:pPr>
    </w:p>
    <w:p w:rsidR="00B239E2" w:rsidRDefault="00B239E2" w:rsidP="00141CC1">
      <w:pPr>
        <w:widowControl/>
        <w:autoSpaceDE/>
        <w:autoSpaceDN/>
        <w:adjustRightInd/>
        <w:jc w:val="both"/>
      </w:pPr>
      <w:r>
        <w:lastRenderedPageBreak/>
        <w:t xml:space="preserve">      </w:t>
      </w:r>
      <w:r w:rsidR="00141CC1">
        <w:t>4</w:t>
      </w:r>
      <w:r>
        <w:t xml:space="preserve">. </w:t>
      </w:r>
      <w:r w:rsidRPr="00426159">
        <w:t>Прочие доходы от компенсации затрат бюджетов сельских поселений</w:t>
      </w:r>
      <w:r>
        <w:t xml:space="preserve"> –</w:t>
      </w:r>
      <w:r w:rsidRPr="00426159">
        <w:t xml:space="preserve"> </w:t>
      </w:r>
    </w:p>
    <w:p w:rsidR="00B239E2" w:rsidRPr="00426159" w:rsidRDefault="00B239E2" w:rsidP="00141CC1">
      <w:pPr>
        <w:widowControl/>
        <w:autoSpaceDE/>
        <w:autoSpaceDN/>
        <w:adjustRightInd/>
        <w:jc w:val="both"/>
      </w:pPr>
      <w:r w:rsidRPr="00426159">
        <w:t xml:space="preserve"> 456 113  02995 10 0000 130. </w:t>
      </w:r>
    </w:p>
    <w:p w:rsidR="00B239E2" w:rsidRPr="00426159" w:rsidRDefault="00B239E2" w:rsidP="00141CC1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6159">
        <w:rPr>
          <w:rFonts w:ascii="Times New Roman" w:hAnsi="Times New Roman" w:cs="Times New Roman"/>
          <w:sz w:val="24"/>
          <w:szCs w:val="24"/>
        </w:rPr>
        <w:t xml:space="preserve">Прогнозирование данного вида доходов осуществляется методом прямого расчета, исходя из прогнозируемого по состоянию на 1 января очередного финансового года объема дебиторской задолженности, подлежащей возврату в бюджет сельского поселения Узюково муниципального района Ставропольский Самарской области в очередном финансовом году. </w:t>
      </w:r>
    </w:p>
    <w:p w:rsidR="00190798" w:rsidRPr="00426159" w:rsidRDefault="00190798" w:rsidP="00141CC1">
      <w:pPr>
        <w:tabs>
          <w:tab w:val="num" w:pos="720"/>
        </w:tabs>
        <w:ind w:firstLine="540"/>
        <w:jc w:val="both"/>
      </w:pPr>
    </w:p>
    <w:p w:rsidR="00B239E2" w:rsidRDefault="00141CC1" w:rsidP="00141CC1">
      <w:pPr>
        <w:pStyle w:val="af0"/>
        <w:spacing w:before="0" w:beforeAutospacing="0" w:after="0" w:afterAutospacing="0"/>
        <w:rPr>
          <w:color w:val="242424"/>
        </w:rPr>
      </w:pPr>
      <w:r>
        <w:rPr>
          <w:bCs/>
          <w:color w:val="242424"/>
        </w:rPr>
        <w:t xml:space="preserve">      5</w:t>
      </w:r>
      <w:r w:rsidR="00B239E2">
        <w:rPr>
          <w:bCs/>
          <w:color w:val="242424"/>
        </w:rPr>
        <w:t>. Д</w:t>
      </w:r>
      <w:r w:rsidR="00B239E2" w:rsidRPr="00B239E2">
        <w:rPr>
          <w:bCs/>
          <w:color w:val="242424"/>
        </w:rPr>
        <w:t xml:space="preserve">оходы от продажи земельных участков, находящихся в собственности сельских поселений (за исключением земельных участков муниципальных бюджетных и автономных </w:t>
      </w:r>
      <w:r>
        <w:rPr>
          <w:bCs/>
          <w:color w:val="242424"/>
        </w:rPr>
        <w:t>у</w:t>
      </w:r>
      <w:r w:rsidR="00B239E2" w:rsidRPr="00B239E2">
        <w:rPr>
          <w:bCs/>
          <w:color w:val="242424"/>
        </w:rPr>
        <w:t>чреждений)</w:t>
      </w:r>
      <w:r w:rsidR="00B239E2" w:rsidRPr="00B239E2">
        <w:rPr>
          <w:color w:val="242424"/>
        </w:rPr>
        <w:t> </w:t>
      </w:r>
      <w:r w:rsidR="00B239E2">
        <w:rPr>
          <w:color w:val="242424"/>
        </w:rPr>
        <w:t>–</w:t>
      </w:r>
    </w:p>
    <w:p w:rsidR="00B239E2" w:rsidRPr="00B239E2" w:rsidRDefault="00B239E2" w:rsidP="00141CC1">
      <w:pPr>
        <w:pStyle w:val="af0"/>
        <w:spacing w:before="0" w:beforeAutospacing="0" w:after="0" w:afterAutospacing="0"/>
        <w:rPr>
          <w:color w:val="242424"/>
        </w:rPr>
      </w:pPr>
      <w:r w:rsidRPr="00B239E2">
        <w:rPr>
          <w:bCs/>
          <w:color w:val="242424"/>
        </w:rPr>
        <w:t xml:space="preserve"> 456 114 06025 10 0000 430.</w:t>
      </w:r>
    </w:p>
    <w:p w:rsidR="00B239E2" w:rsidRPr="00426159" w:rsidRDefault="00B239E2" w:rsidP="00141CC1">
      <w:pPr>
        <w:pStyle w:val="af0"/>
        <w:spacing w:before="0" w:beforeAutospacing="0" w:after="0" w:afterAutospacing="0"/>
        <w:jc w:val="both"/>
        <w:rPr>
          <w:color w:val="242424"/>
        </w:rPr>
      </w:pPr>
      <w:r>
        <w:rPr>
          <w:color w:val="242424"/>
        </w:rPr>
        <w:t xml:space="preserve">        </w:t>
      </w:r>
      <w:r w:rsidRPr="00426159">
        <w:rPr>
          <w:color w:val="242424"/>
        </w:rPr>
        <w:t>Для расчета прогнозируемого объема данного вида доходов применяется метод прямого счета. Источником данных являются сведения о земельных участка, предполагаемых к выкупу в прогнозируемом году.</w:t>
      </w:r>
    </w:p>
    <w:p w:rsidR="00B239E2" w:rsidRPr="00426159" w:rsidRDefault="00B239E2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Расчет прогноза поступления доходов от продажи земельных участков в бюджет производится по следующей формуле:</w:t>
      </w:r>
    </w:p>
    <w:p w:rsidR="00B239E2" w:rsidRPr="00426159" w:rsidRDefault="00B239E2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Пзем = SUM(Скадi × СТi/100) × Нп + SUM(Скадсj× СТсj/100) × Нс,</w:t>
      </w:r>
    </w:p>
    <w:p w:rsidR="00B239E2" w:rsidRPr="00426159" w:rsidRDefault="00B239E2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i=1 j=1</w:t>
      </w:r>
    </w:p>
    <w:p w:rsidR="00B239E2" w:rsidRPr="00426159" w:rsidRDefault="00B239E2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где:</w:t>
      </w:r>
    </w:p>
    <w:p w:rsidR="00B239E2" w:rsidRPr="00426159" w:rsidRDefault="00B239E2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Пзем – прогноз поступления доходов от продажи земельных участков в бюджет;</w:t>
      </w:r>
    </w:p>
    <w:p w:rsidR="00B239E2" w:rsidRPr="00426159" w:rsidRDefault="00B239E2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Скадi – кадастровая стоимость земельного участка, государственная собственность на который не разграничена и который расположен в границах поселения;</w:t>
      </w:r>
    </w:p>
    <w:p w:rsidR="00B239E2" w:rsidRPr="00426159" w:rsidRDefault="00B239E2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СТi – цена выкупа земельного участка в процентах от кадастровой стоимости земельного участка, государственная собственность на который не разграничена и который расположен в границах поселения;</w:t>
      </w:r>
    </w:p>
    <w:p w:rsidR="00B239E2" w:rsidRPr="00426159" w:rsidRDefault="00B239E2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Нп – норматив отчислений доходов от продажи земельных участков, государственная собственность на которые не разграничена и которые расположены в границах поселения, в бюджет поселения;</w:t>
      </w:r>
    </w:p>
    <w:p w:rsidR="00B239E2" w:rsidRPr="00426159" w:rsidRDefault="00B239E2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i – вид земельного участка, государственная собственность на который не разграничена и который расположен в границах поселения, предполагаемого к выкупу в очередном финансовом году;</w:t>
      </w:r>
    </w:p>
    <w:p w:rsidR="00B239E2" w:rsidRPr="00426159" w:rsidRDefault="00B239E2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n – количество видов земельных участков, предполагаемых к выкупу в очередном финансовом году, i–го вида;</w:t>
      </w:r>
    </w:p>
    <w:p w:rsidR="00B239E2" w:rsidRPr="00426159" w:rsidRDefault="00B239E2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Скадсj – кадастровая стоимость земельного участка, находящегося в собственности поселения;</w:t>
      </w:r>
    </w:p>
    <w:p w:rsidR="00B239E2" w:rsidRPr="00426159" w:rsidRDefault="00B239E2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СТсj – цена выкупа земельного участка в процентах от кадастровой стоимости земельного участка, находящегося в собственности поселения;</w:t>
      </w:r>
    </w:p>
    <w:p w:rsidR="00B239E2" w:rsidRPr="00426159" w:rsidRDefault="00B239E2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Нс – норматив отчислений доходов от продажи земельных участков, находящихся в собственности поселения, в бюджет поселения;</w:t>
      </w:r>
    </w:p>
    <w:p w:rsidR="00B239E2" w:rsidRPr="00426159" w:rsidRDefault="00B239E2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m – вид земельного участка, находящегося в собственности поселения, предполагаемого к выкупу в очередном финансовом году;</w:t>
      </w:r>
    </w:p>
    <w:p w:rsidR="00B239E2" w:rsidRPr="00426159" w:rsidRDefault="00B239E2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j – количество видов земельных участков, предполагаемых к выкупу в очередном финансовом году, m–того вида.</w:t>
      </w:r>
    </w:p>
    <w:p w:rsidR="00426159" w:rsidRPr="00426159" w:rsidRDefault="00426159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.</w:t>
      </w:r>
    </w:p>
    <w:p w:rsidR="00190798" w:rsidRPr="00426159" w:rsidRDefault="00141CC1" w:rsidP="00141CC1">
      <w:pPr>
        <w:jc w:val="both"/>
      </w:pPr>
      <w:r>
        <w:t xml:space="preserve">      6</w:t>
      </w:r>
      <w:r w:rsidR="00190798">
        <w:t xml:space="preserve">. </w:t>
      </w:r>
      <w:r w:rsidR="00190798" w:rsidRPr="00426159">
        <w:t>Прочие поступления от денежных взысканий (штрафов) и иных сумм в возмещение ущерба, зачисляемые в бюджеты сельских поселений</w:t>
      </w:r>
      <w:r w:rsidR="00190798">
        <w:t xml:space="preserve"> - </w:t>
      </w:r>
      <w:r w:rsidR="00190798" w:rsidRPr="00426159">
        <w:t xml:space="preserve"> 456 1 16 90050 10 0000 140.</w:t>
      </w:r>
    </w:p>
    <w:p w:rsidR="00190798" w:rsidRPr="00426159" w:rsidRDefault="00190798" w:rsidP="00141CC1">
      <w:pPr>
        <w:tabs>
          <w:tab w:val="num" w:pos="720"/>
        </w:tabs>
        <w:ind w:firstLine="709"/>
        <w:jc w:val="both"/>
      </w:pPr>
      <w:r w:rsidRPr="00426159">
        <w:t>Размер платежа по каждому виду правонарушений соответствует положениям законодательства Российской Федерации или законодательства субъекта Российской Федерации с учетом изменений, запланированных на очередной год и плановый период.</w:t>
      </w:r>
    </w:p>
    <w:p w:rsidR="00190798" w:rsidRPr="00426159" w:rsidRDefault="00190798" w:rsidP="00141CC1">
      <w:pPr>
        <w:tabs>
          <w:tab w:val="num" w:pos="720"/>
        </w:tabs>
        <w:ind w:firstLine="708"/>
        <w:jc w:val="both"/>
      </w:pPr>
      <w:r w:rsidRPr="00426159">
        <w:t xml:space="preserve">Прогнозный объем поступлений по данному коду доходов бюджета сельского поселения Узюково муниципального района Ставропольский </w:t>
      </w:r>
      <w:r w:rsidR="00141CC1">
        <w:t>С</w:t>
      </w:r>
      <w:r w:rsidRPr="00426159">
        <w:t xml:space="preserve">амарской области (ПрШ) основывается на статистических данных не менее чем за 3 года и определяется методом усреднения по  следующей формуле: </w:t>
      </w:r>
    </w:p>
    <w:p w:rsidR="00190798" w:rsidRPr="00426159" w:rsidRDefault="00190798" w:rsidP="00141CC1">
      <w:pPr>
        <w:tabs>
          <w:tab w:val="num" w:pos="720"/>
        </w:tabs>
        <w:ind w:firstLine="708"/>
        <w:jc w:val="center"/>
      </w:pPr>
      <w:r w:rsidRPr="00426159">
        <w:t>ПрШ =(SUM ПОШП 3о)/3,</w:t>
      </w:r>
    </w:p>
    <w:p w:rsidR="00190798" w:rsidRPr="00426159" w:rsidRDefault="00190798" w:rsidP="00141CC1">
      <w:pPr>
        <w:tabs>
          <w:tab w:val="num" w:pos="720"/>
        </w:tabs>
        <w:ind w:firstLine="708"/>
        <w:jc w:val="both"/>
      </w:pPr>
      <w:r w:rsidRPr="00426159">
        <w:t>где ПОШП 3о – объем прочих поступлений от денежных взысканий (штрафов) и иных сумм в возмещение ущерба, зачисляемых в бюджет сельского поселения Узюково за 3 последних отчетных финансовых года.</w:t>
      </w:r>
    </w:p>
    <w:p w:rsidR="00190798" w:rsidRDefault="00190798" w:rsidP="00141CC1">
      <w:pPr>
        <w:pStyle w:val="Default"/>
        <w:rPr>
          <w:color w:val="auto"/>
        </w:rPr>
      </w:pPr>
    </w:p>
    <w:p w:rsidR="000328A0" w:rsidRDefault="000328A0" w:rsidP="00141CC1">
      <w:pPr>
        <w:pStyle w:val="Default"/>
        <w:rPr>
          <w:color w:val="auto"/>
        </w:rPr>
      </w:pPr>
    </w:p>
    <w:p w:rsidR="000328A0" w:rsidRDefault="000328A0" w:rsidP="00141CC1">
      <w:pPr>
        <w:pStyle w:val="Default"/>
        <w:rPr>
          <w:color w:val="auto"/>
        </w:rPr>
      </w:pPr>
    </w:p>
    <w:p w:rsidR="000328A0" w:rsidRDefault="000328A0" w:rsidP="00141CC1">
      <w:pPr>
        <w:pStyle w:val="Default"/>
        <w:rPr>
          <w:color w:val="auto"/>
        </w:rPr>
      </w:pPr>
    </w:p>
    <w:p w:rsidR="003B40FB" w:rsidRPr="00426159" w:rsidRDefault="003B40FB" w:rsidP="00141CC1">
      <w:pPr>
        <w:pStyle w:val="Default"/>
        <w:rPr>
          <w:color w:val="auto"/>
        </w:rPr>
      </w:pPr>
    </w:p>
    <w:p w:rsidR="00141CC1" w:rsidRDefault="00141CC1" w:rsidP="00141CC1">
      <w:pPr>
        <w:pStyle w:val="af0"/>
        <w:spacing w:before="0" w:beforeAutospacing="0" w:after="0" w:afterAutospacing="0"/>
        <w:rPr>
          <w:bCs/>
          <w:color w:val="242424"/>
        </w:rPr>
      </w:pPr>
      <w:r w:rsidRPr="00141CC1">
        <w:rPr>
          <w:bCs/>
          <w:color w:val="242424"/>
        </w:rPr>
        <w:t xml:space="preserve">     7. </w:t>
      </w:r>
      <w:r w:rsidR="00190798" w:rsidRPr="00141CC1">
        <w:rPr>
          <w:bCs/>
          <w:color w:val="242424"/>
        </w:rPr>
        <w:t>Невыясненные поступления, зачисляемые в бюджеты сельских поселений</w:t>
      </w:r>
      <w:r>
        <w:rPr>
          <w:bCs/>
          <w:color w:val="242424"/>
        </w:rPr>
        <w:t xml:space="preserve"> –</w:t>
      </w:r>
      <w:r w:rsidR="00190798" w:rsidRPr="00141CC1">
        <w:rPr>
          <w:bCs/>
          <w:color w:val="242424"/>
        </w:rPr>
        <w:t xml:space="preserve"> </w:t>
      </w:r>
    </w:p>
    <w:p w:rsidR="00190798" w:rsidRPr="00141CC1" w:rsidRDefault="00190798" w:rsidP="00141CC1">
      <w:pPr>
        <w:pStyle w:val="af0"/>
        <w:spacing w:before="0" w:beforeAutospacing="0" w:after="0" w:afterAutospacing="0"/>
        <w:rPr>
          <w:color w:val="242424"/>
        </w:rPr>
      </w:pPr>
      <w:r w:rsidRPr="00141CC1">
        <w:rPr>
          <w:bCs/>
          <w:color w:val="242424"/>
        </w:rPr>
        <w:t>456 117 01050 10 0000 180.</w:t>
      </w:r>
    </w:p>
    <w:p w:rsidR="00190798" w:rsidRPr="00426159" w:rsidRDefault="000328A0" w:rsidP="00141CC1">
      <w:pPr>
        <w:pStyle w:val="af0"/>
        <w:spacing w:before="0" w:beforeAutospacing="0" w:after="0" w:afterAutospacing="0"/>
        <w:jc w:val="both"/>
        <w:rPr>
          <w:color w:val="242424"/>
        </w:rPr>
      </w:pPr>
      <w:r>
        <w:rPr>
          <w:color w:val="242424"/>
        </w:rPr>
        <w:t xml:space="preserve">      </w:t>
      </w:r>
      <w:r w:rsidR="00190798" w:rsidRPr="00426159">
        <w:rPr>
          <w:color w:val="242424"/>
        </w:rPr>
        <w:t>Планирование невыясненных поступлений, зачисляемых в бюджет сельских поселений не производится.</w:t>
      </w:r>
    </w:p>
    <w:p w:rsidR="0011616A" w:rsidRPr="00426159" w:rsidRDefault="0011616A" w:rsidP="00141CC1">
      <w:pPr>
        <w:widowControl/>
        <w:ind w:firstLine="709"/>
        <w:jc w:val="both"/>
        <w:rPr>
          <w:rFonts w:eastAsia="Times New Roman"/>
        </w:rPr>
      </w:pPr>
    </w:p>
    <w:p w:rsidR="001B3501" w:rsidRPr="00426159" w:rsidRDefault="00141CC1" w:rsidP="00141CC1">
      <w:pPr>
        <w:rPr>
          <w:rFonts w:eastAsia="Times New Roman"/>
        </w:rPr>
      </w:pPr>
      <w:r>
        <w:rPr>
          <w:rFonts w:eastAsia="Calibri"/>
        </w:rPr>
        <w:t xml:space="preserve">     8</w:t>
      </w:r>
      <w:r w:rsidR="00B94457" w:rsidRPr="00426159">
        <w:rPr>
          <w:rFonts w:eastAsia="Calibri"/>
        </w:rPr>
        <w:t>.</w:t>
      </w:r>
      <w:r w:rsidR="00B94457" w:rsidRPr="00426159">
        <w:rPr>
          <w:rFonts w:eastAsia="Calibri"/>
        </w:rPr>
        <w:tab/>
      </w:r>
      <w:r w:rsidR="009B3BDA" w:rsidRPr="00426159">
        <w:rPr>
          <w:rFonts w:eastAsia="Calibri"/>
        </w:rPr>
        <w:t>Прочие неналоговые доходы бюджетов сельских поселений</w:t>
      </w:r>
      <w:r w:rsidR="001B3501" w:rsidRPr="00426159">
        <w:rPr>
          <w:rFonts w:eastAsia="Calibri"/>
        </w:rPr>
        <w:t xml:space="preserve"> – </w:t>
      </w:r>
      <w:r w:rsidR="0011616A" w:rsidRPr="00426159">
        <w:rPr>
          <w:rFonts w:eastAsia="Times New Roman"/>
        </w:rPr>
        <w:t>456</w:t>
      </w:r>
      <w:r w:rsidR="001B3501" w:rsidRPr="00426159">
        <w:rPr>
          <w:rFonts w:eastAsia="Times New Roman"/>
        </w:rPr>
        <w:t xml:space="preserve"> 1 17 05050 10 0000 180</w:t>
      </w:r>
    </w:p>
    <w:p w:rsidR="00F63628" w:rsidRPr="00426159" w:rsidRDefault="00F63628" w:rsidP="00141CC1">
      <w:pPr>
        <w:pStyle w:val="12"/>
        <w:tabs>
          <w:tab w:val="num" w:pos="720"/>
        </w:tabs>
        <w:autoSpaceDE w:val="0"/>
        <w:autoSpaceDN w:val="0"/>
        <w:adjustRightInd w:val="0"/>
        <w:spacing w:after="0" w:line="240" w:lineRule="auto"/>
        <w:ind w:left="0" w:firstLine="72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26159">
        <w:rPr>
          <w:rFonts w:ascii="Times New Roman" w:hAnsi="Times New Roman" w:cs="Times New Roman"/>
          <w:sz w:val="24"/>
          <w:szCs w:val="24"/>
        </w:rPr>
        <w:t>Данный вид неналоговых доходов не имеет постоянного характера поступлений и установленных ставок.</w:t>
      </w:r>
    </w:p>
    <w:p w:rsidR="00F63628" w:rsidRPr="00426159" w:rsidRDefault="00F63628" w:rsidP="00141CC1">
      <w:pPr>
        <w:pStyle w:val="12"/>
        <w:tabs>
          <w:tab w:val="num" w:pos="720"/>
        </w:tabs>
        <w:autoSpaceDE w:val="0"/>
        <w:autoSpaceDN w:val="0"/>
        <w:adjustRightInd w:val="0"/>
        <w:spacing w:after="0" w:line="240" w:lineRule="auto"/>
        <w:ind w:left="0" w:firstLine="72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26159">
        <w:rPr>
          <w:rFonts w:ascii="Times New Roman" w:hAnsi="Times New Roman" w:cs="Times New Roman"/>
          <w:sz w:val="24"/>
          <w:szCs w:val="24"/>
        </w:rPr>
        <w:t xml:space="preserve">Расчет объема поступлений по данному виду доходов, подлежащих зачислению в бюджет </w:t>
      </w:r>
      <w:r w:rsidR="00141CC1">
        <w:rPr>
          <w:rFonts w:ascii="Times New Roman" w:hAnsi="Times New Roman" w:cs="Times New Roman"/>
          <w:sz w:val="24"/>
          <w:szCs w:val="24"/>
        </w:rPr>
        <w:t>сельского поселения Узюково муниципального района Ставропольский Самарской области</w:t>
      </w:r>
      <w:r w:rsidRPr="00426159">
        <w:rPr>
          <w:rFonts w:ascii="Times New Roman" w:hAnsi="Times New Roman" w:cs="Times New Roman"/>
          <w:sz w:val="24"/>
          <w:szCs w:val="24"/>
        </w:rPr>
        <w:t xml:space="preserve"> и для которых не предусмотрены отдельные коды бюджетной классификации, осуществляется с учетом фактического их начисления (поступления) за отчетный финансовый год и предполагаемого начисления (поступления) в текущем финансовом году. </w:t>
      </w:r>
    </w:p>
    <w:p w:rsidR="009B3BDA" w:rsidRPr="00426159" w:rsidRDefault="009B3BDA" w:rsidP="00141CC1">
      <w:pPr>
        <w:ind w:firstLine="709"/>
        <w:rPr>
          <w:rFonts w:eastAsia="Calibri"/>
        </w:rPr>
      </w:pPr>
    </w:p>
    <w:p w:rsidR="009B3BDA" w:rsidRPr="00426159" w:rsidRDefault="00141CC1" w:rsidP="00141CC1">
      <w:pPr>
        <w:rPr>
          <w:rFonts w:eastAsia="Times New Roman"/>
        </w:rPr>
      </w:pPr>
      <w:r>
        <w:rPr>
          <w:rFonts w:eastAsia="Times New Roman"/>
        </w:rPr>
        <w:t xml:space="preserve">     9</w:t>
      </w:r>
      <w:r w:rsidR="00B94457" w:rsidRPr="00426159">
        <w:rPr>
          <w:rFonts w:eastAsia="Times New Roman"/>
        </w:rPr>
        <w:t>.</w:t>
      </w:r>
      <w:r w:rsidR="00B94457" w:rsidRPr="00426159">
        <w:rPr>
          <w:rFonts w:eastAsia="Times New Roman"/>
        </w:rPr>
        <w:tab/>
      </w:r>
      <w:r w:rsidR="009B3BDA" w:rsidRPr="00426159">
        <w:rPr>
          <w:rFonts w:eastAsia="Times New Roman"/>
        </w:rPr>
        <w:t>Безвозмездные поступления от других бюджетов бюджетной системы Российской Федерации</w:t>
      </w:r>
      <w:r>
        <w:rPr>
          <w:rFonts w:eastAsia="Times New Roman"/>
        </w:rPr>
        <w:t xml:space="preserve"> </w:t>
      </w:r>
      <w:r w:rsidR="0011616A" w:rsidRPr="00426159">
        <w:rPr>
          <w:rFonts w:eastAsia="Times New Roman"/>
        </w:rPr>
        <w:t>– 456 2 02 15001 10 0000 151, 456</w:t>
      </w:r>
      <w:r w:rsidR="00B94457" w:rsidRPr="00426159">
        <w:rPr>
          <w:rFonts w:eastAsia="Times New Roman"/>
        </w:rPr>
        <w:t xml:space="preserve"> 2 02 20041 10 </w:t>
      </w:r>
      <w:r w:rsidR="0011616A" w:rsidRPr="00426159">
        <w:rPr>
          <w:rFonts w:eastAsia="Times New Roman"/>
        </w:rPr>
        <w:t>0000 151, 456 2 02 29999 10 0000 151, 456</w:t>
      </w:r>
      <w:r w:rsidR="00A36B80" w:rsidRPr="00426159">
        <w:rPr>
          <w:rFonts w:eastAsia="Times New Roman"/>
        </w:rPr>
        <w:t xml:space="preserve"> 2 02 35118 10 0000 151, 456</w:t>
      </w:r>
      <w:r w:rsidR="00B94457" w:rsidRPr="00426159">
        <w:rPr>
          <w:rFonts w:eastAsia="Times New Roman"/>
        </w:rPr>
        <w:t xml:space="preserve"> 2 18 60010 10 0000 151</w:t>
      </w:r>
    </w:p>
    <w:p w:rsidR="009B3BDA" w:rsidRPr="00426159" w:rsidRDefault="009B3BDA" w:rsidP="00141CC1">
      <w:pPr>
        <w:ind w:firstLine="709"/>
        <w:jc w:val="both"/>
        <w:rPr>
          <w:rFonts w:eastAsia="Times New Roman"/>
        </w:rPr>
      </w:pPr>
      <w:r w:rsidRPr="00426159">
        <w:rPr>
          <w:rFonts w:eastAsia="Times New Roman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сельского поселения </w:t>
      </w:r>
      <w:r w:rsidR="00A36B80" w:rsidRPr="00426159">
        <w:rPr>
          <w:rFonts w:eastAsia="Times New Roman"/>
        </w:rPr>
        <w:t>Узюково</w:t>
      </w:r>
      <w:r w:rsidRPr="00426159">
        <w:rPr>
          <w:rFonts w:eastAsia="Times New Roman"/>
        </w:rPr>
        <w:t xml:space="preserve"> муниципального района Ставропольский Самарской области и нормативными правовыми актами федеральных и региональных органов исполнительной власти.</w:t>
      </w:r>
    </w:p>
    <w:p w:rsidR="009B3BDA" w:rsidRPr="00426159" w:rsidRDefault="009B3BDA" w:rsidP="00141CC1">
      <w:pPr>
        <w:ind w:firstLine="709"/>
        <w:jc w:val="both"/>
        <w:rPr>
          <w:rFonts w:eastAsia="Times New Roman"/>
        </w:rPr>
      </w:pPr>
      <w:r w:rsidRPr="00426159">
        <w:rPr>
          <w:rFonts w:eastAsia="Times New Roman"/>
        </w:rPr>
        <w:t>Прогноз безвозмездных поступлений рассчитывается по формуле:</w:t>
      </w:r>
    </w:p>
    <w:p w:rsidR="009B3BDA" w:rsidRPr="00426159" w:rsidRDefault="009B3BDA" w:rsidP="00141CC1">
      <w:pPr>
        <w:ind w:firstLine="709"/>
        <w:jc w:val="both"/>
        <w:rPr>
          <w:rFonts w:eastAsia="Times New Roman"/>
        </w:rPr>
      </w:pPr>
    </w:p>
    <w:p w:rsidR="009B3BDA" w:rsidRPr="00426159" w:rsidRDefault="009B3BDA" w:rsidP="00141CC1">
      <w:pPr>
        <w:ind w:firstLine="709"/>
        <w:jc w:val="center"/>
        <w:rPr>
          <w:rFonts w:eastAsia="Times New Roman"/>
        </w:rPr>
      </w:pPr>
      <w:r w:rsidRPr="00426159">
        <w:rPr>
          <w:rFonts w:eastAsia="Times New Roman"/>
        </w:rPr>
        <w:t xml:space="preserve">БВП = МБТ, </w:t>
      </w:r>
    </w:p>
    <w:p w:rsidR="009B3BDA" w:rsidRPr="00426159" w:rsidRDefault="009B3BDA" w:rsidP="00141CC1">
      <w:pPr>
        <w:ind w:firstLine="709"/>
        <w:rPr>
          <w:rFonts w:eastAsia="Times New Roman"/>
        </w:rPr>
      </w:pPr>
      <w:r w:rsidRPr="00426159">
        <w:rPr>
          <w:rFonts w:eastAsia="Times New Roman"/>
        </w:rPr>
        <w:t>где:</w:t>
      </w:r>
    </w:p>
    <w:p w:rsidR="009B3BDA" w:rsidRPr="00426159" w:rsidRDefault="009B3BDA" w:rsidP="00141CC1">
      <w:pPr>
        <w:suppressAutoHyphens/>
        <w:overflowPunct w:val="0"/>
        <w:adjustRightInd/>
        <w:ind w:firstLine="709"/>
        <w:jc w:val="both"/>
        <w:textAlignment w:val="baseline"/>
        <w:rPr>
          <w:rFonts w:eastAsia="Times New Roman"/>
          <w:lang w:eastAsia="ar-SA"/>
        </w:rPr>
      </w:pPr>
      <w:r w:rsidRPr="00426159">
        <w:rPr>
          <w:rFonts w:eastAsia="Times New Roman"/>
          <w:lang w:eastAsia="ar-SA"/>
        </w:rPr>
        <w:t>БВП - безвозмездные поступления от других бюджетов бюджетной системы Российской Федерации;</w:t>
      </w:r>
    </w:p>
    <w:p w:rsidR="009B3BDA" w:rsidRPr="00426159" w:rsidRDefault="009B3BDA" w:rsidP="00141CC1">
      <w:pPr>
        <w:ind w:firstLine="709"/>
        <w:jc w:val="both"/>
        <w:rPr>
          <w:rFonts w:eastAsia="Times New Roman"/>
        </w:rPr>
      </w:pPr>
      <w:r w:rsidRPr="00426159">
        <w:rPr>
          <w:rFonts w:eastAsia="Times New Roman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сельского поселения </w:t>
      </w:r>
      <w:r w:rsidR="00A36B80" w:rsidRPr="00426159">
        <w:rPr>
          <w:rFonts w:eastAsia="Times New Roman"/>
        </w:rPr>
        <w:t>Узюково</w:t>
      </w:r>
      <w:r w:rsidRPr="00426159">
        <w:rPr>
          <w:rFonts w:eastAsia="Times New Roman"/>
        </w:rPr>
        <w:t xml:space="preserve"> муниципального района Ставропольский Самарской области и нормативными правовыми актами федеральных и региональных органов исполнительной власти.</w:t>
      </w:r>
    </w:p>
    <w:p w:rsidR="009B3BDA" w:rsidRPr="00426159" w:rsidRDefault="009B3BDA" w:rsidP="00141CC1">
      <w:pPr>
        <w:ind w:firstLine="709"/>
        <w:jc w:val="both"/>
        <w:rPr>
          <w:rFonts w:eastAsia="Calibri"/>
        </w:rPr>
      </w:pPr>
    </w:p>
    <w:p w:rsidR="00003523" w:rsidRPr="00426159" w:rsidRDefault="00003523" w:rsidP="00141CC1">
      <w:pPr>
        <w:tabs>
          <w:tab w:val="num" w:pos="720"/>
        </w:tabs>
        <w:ind w:firstLine="540"/>
        <w:jc w:val="both"/>
      </w:pPr>
    </w:p>
    <w:p w:rsidR="00003523" w:rsidRPr="00426159" w:rsidRDefault="00003523" w:rsidP="00141CC1">
      <w:pPr>
        <w:jc w:val="both"/>
      </w:pPr>
      <w:r w:rsidRPr="00426159">
        <w:t xml:space="preserve">         </w:t>
      </w:r>
    </w:p>
    <w:p w:rsidR="00003523" w:rsidRPr="00426159" w:rsidRDefault="00003523" w:rsidP="00141CC1">
      <w:pPr>
        <w:jc w:val="both"/>
        <w:rPr>
          <w:color w:val="242424"/>
        </w:rPr>
      </w:pPr>
      <w:r w:rsidRPr="00426159">
        <w:t xml:space="preserve">          </w:t>
      </w:r>
    </w:p>
    <w:p w:rsidR="00003523" w:rsidRPr="00426159" w:rsidRDefault="00003523" w:rsidP="00141CC1">
      <w:pPr>
        <w:pStyle w:val="af0"/>
        <w:spacing w:before="0" w:beforeAutospacing="0" w:after="0" w:afterAutospacing="0"/>
        <w:rPr>
          <w:color w:val="242424"/>
        </w:rPr>
      </w:pPr>
      <w:r w:rsidRPr="00426159">
        <w:rPr>
          <w:color w:val="242424"/>
        </w:rPr>
        <w:t>.</w:t>
      </w:r>
    </w:p>
    <w:p w:rsidR="009B3BDA" w:rsidRPr="00426159" w:rsidRDefault="009B3BDA" w:rsidP="00141CC1">
      <w:pPr>
        <w:ind w:firstLine="709"/>
        <w:jc w:val="both"/>
        <w:rPr>
          <w:rFonts w:eastAsia="Calibri"/>
        </w:rPr>
      </w:pPr>
    </w:p>
    <w:sectPr w:rsidR="009B3BDA" w:rsidRPr="00426159" w:rsidSect="002F44E4">
      <w:headerReference w:type="default" r:id="rId9"/>
      <w:type w:val="continuous"/>
      <w:pgSz w:w="11905" w:h="16837"/>
      <w:pgMar w:top="682" w:right="473" w:bottom="601" w:left="1193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1DC7" w:rsidRDefault="00631DC7">
      <w:r>
        <w:separator/>
      </w:r>
    </w:p>
  </w:endnote>
  <w:endnote w:type="continuationSeparator" w:id="0">
    <w:p w:rsidR="00631DC7" w:rsidRDefault="00631D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entury Schoolbook">
    <w:charset w:val="CC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1DC7" w:rsidRDefault="00631DC7">
      <w:r>
        <w:separator/>
      </w:r>
    </w:p>
  </w:footnote>
  <w:footnote w:type="continuationSeparator" w:id="0">
    <w:p w:rsidR="00631DC7" w:rsidRDefault="00631D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6D6" w:rsidRDefault="00110BA6">
    <w:pPr>
      <w:pStyle w:val="Style24"/>
      <w:widowControl/>
      <w:ind w:left="5004"/>
      <w:jc w:val="both"/>
      <w:rPr>
        <w:rStyle w:val="FontStyle103"/>
      </w:rPr>
    </w:pPr>
    <w:r>
      <w:rPr>
        <w:rStyle w:val="FontStyle103"/>
      </w:rPr>
      <w:fldChar w:fldCharType="begin"/>
    </w:r>
    <w:r w:rsidR="005106D6">
      <w:rPr>
        <w:rStyle w:val="FontStyle103"/>
      </w:rPr>
      <w:instrText>PAGE</w:instrText>
    </w:r>
    <w:r>
      <w:rPr>
        <w:rStyle w:val="FontStyle103"/>
      </w:rPr>
      <w:fldChar w:fldCharType="separate"/>
    </w:r>
    <w:r w:rsidR="00A444C6">
      <w:rPr>
        <w:rStyle w:val="FontStyle103"/>
        <w:noProof/>
      </w:rPr>
      <w:t>5</w:t>
    </w:r>
    <w:r>
      <w:rPr>
        <w:rStyle w:val="FontStyle103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EF4410"/>
    <w:multiLevelType w:val="hybridMultilevel"/>
    <w:tmpl w:val="7A045748"/>
    <w:lvl w:ilvl="0" w:tplc="CBBEBA70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">
    <w:nsid w:val="4C30047F"/>
    <w:multiLevelType w:val="multilevel"/>
    <w:tmpl w:val="E0140A2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80" w:hanging="360"/>
      </w:pPr>
      <w:rPr>
        <w:rFonts w:eastAsia="Calibri"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eastAsia="Calibri" w:hint="default"/>
      </w:rPr>
    </w:lvl>
  </w:abstractNum>
  <w:abstractNum w:abstractNumId="2">
    <w:nsid w:val="73624D08"/>
    <w:multiLevelType w:val="multilevel"/>
    <w:tmpl w:val="BB3202A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">
    <w:nsid w:val="76270D27"/>
    <w:multiLevelType w:val="multilevel"/>
    <w:tmpl w:val="52C4B16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evenAndOddHeader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</w:compat>
  <w:rsids>
    <w:rsidRoot w:val="00D53B76"/>
    <w:rsid w:val="00003523"/>
    <w:rsid w:val="00007244"/>
    <w:rsid w:val="000138D6"/>
    <w:rsid w:val="000217AA"/>
    <w:rsid w:val="00025B4E"/>
    <w:rsid w:val="00031326"/>
    <w:rsid w:val="000328A0"/>
    <w:rsid w:val="00044DEF"/>
    <w:rsid w:val="00052CDD"/>
    <w:rsid w:val="000719E7"/>
    <w:rsid w:val="000A1498"/>
    <w:rsid w:val="000A37EC"/>
    <w:rsid w:val="000C5549"/>
    <w:rsid w:val="000D2A2C"/>
    <w:rsid w:val="000D7823"/>
    <w:rsid w:val="000E68EB"/>
    <w:rsid w:val="001016CC"/>
    <w:rsid w:val="00110BA6"/>
    <w:rsid w:val="0011616A"/>
    <w:rsid w:val="00135D51"/>
    <w:rsid w:val="00136B75"/>
    <w:rsid w:val="00141A3B"/>
    <w:rsid w:val="00141CC1"/>
    <w:rsid w:val="0015669F"/>
    <w:rsid w:val="00161A31"/>
    <w:rsid w:val="001704DD"/>
    <w:rsid w:val="0017103D"/>
    <w:rsid w:val="00186647"/>
    <w:rsid w:val="00190798"/>
    <w:rsid w:val="00196F0E"/>
    <w:rsid w:val="001A0A00"/>
    <w:rsid w:val="001A7A7D"/>
    <w:rsid w:val="001B3501"/>
    <w:rsid w:val="001B378C"/>
    <w:rsid w:val="001C3360"/>
    <w:rsid w:val="001E0EFF"/>
    <w:rsid w:val="001E6EF1"/>
    <w:rsid w:val="001F245A"/>
    <w:rsid w:val="00205E2C"/>
    <w:rsid w:val="002067DE"/>
    <w:rsid w:val="002315DF"/>
    <w:rsid w:val="00234854"/>
    <w:rsid w:val="00250FD1"/>
    <w:rsid w:val="002559DB"/>
    <w:rsid w:val="00274A35"/>
    <w:rsid w:val="00275956"/>
    <w:rsid w:val="00284AFB"/>
    <w:rsid w:val="0028507E"/>
    <w:rsid w:val="002864F5"/>
    <w:rsid w:val="00287397"/>
    <w:rsid w:val="002B7D7E"/>
    <w:rsid w:val="002C19C9"/>
    <w:rsid w:val="002C5547"/>
    <w:rsid w:val="002D4B4E"/>
    <w:rsid w:val="002F3E5E"/>
    <w:rsid w:val="002F44E4"/>
    <w:rsid w:val="0030188B"/>
    <w:rsid w:val="003278E4"/>
    <w:rsid w:val="00341B8E"/>
    <w:rsid w:val="00357DB6"/>
    <w:rsid w:val="00367DC8"/>
    <w:rsid w:val="00375EA7"/>
    <w:rsid w:val="003B30EF"/>
    <w:rsid w:val="003B40FB"/>
    <w:rsid w:val="003B79CE"/>
    <w:rsid w:val="003D641F"/>
    <w:rsid w:val="003E6F87"/>
    <w:rsid w:val="003F29DE"/>
    <w:rsid w:val="00405D70"/>
    <w:rsid w:val="004218A6"/>
    <w:rsid w:val="004235DC"/>
    <w:rsid w:val="0042481F"/>
    <w:rsid w:val="00425DE5"/>
    <w:rsid w:val="00426159"/>
    <w:rsid w:val="00431991"/>
    <w:rsid w:val="004329FF"/>
    <w:rsid w:val="00441536"/>
    <w:rsid w:val="00442E2B"/>
    <w:rsid w:val="004447DE"/>
    <w:rsid w:val="004455F7"/>
    <w:rsid w:val="004459F4"/>
    <w:rsid w:val="004573CD"/>
    <w:rsid w:val="00457417"/>
    <w:rsid w:val="00471FB7"/>
    <w:rsid w:val="00485C02"/>
    <w:rsid w:val="004908C1"/>
    <w:rsid w:val="004A166E"/>
    <w:rsid w:val="004C26D2"/>
    <w:rsid w:val="004C4316"/>
    <w:rsid w:val="004E2E45"/>
    <w:rsid w:val="004E631F"/>
    <w:rsid w:val="004E68C0"/>
    <w:rsid w:val="004E7168"/>
    <w:rsid w:val="00502DF0"/>
    <w:rsid w:val="00504D77"/>
    <w:rsid w:val="005106D6"/>
    <w:rsid w:val="005169A4"/>
    <w:rsid w:val="00523221"/>
    <w:rsid w:val="00526D82"/>
    <w:rsid w:val="0053082B"/>
    <w:rsid w:val="0054344C"/>
    <w:rsid w:val="005463EE"/>
    <w:rsid w:val="005658DF"/>
    <w:rsid w:val="0057153A"/>
    <w:rsid w:val="00577DEB"/>
    <w:rsid w:val="00590433"/>
    <w:rsid w:val="005C6533"/>
    <w:rsid w:val="005E0E40"/>
    <w:rsid w:val="006110A7"/>
    <w:rsid w:val="006130F6"/>
    <w:rsid w:val="00626475"/>
    <w:rsid w:val="006309EA"/>
    <w:rsid w:val="00631DC7"/>
    <w:rsid w:val="0063576B"/>
    <w:rsid w:val="00645E8B"/>
    <w:rsid w:val="006530E9"/>
    <w:rsid w:val="00654768"/>
    <w:rsid w:val="00667DDF"/>
    <w:rsid w:val="00671A8F"/>
    <w:rsid w:val="00680DC5"/>
    <w:rsid w:val="006836E8"/>
    <w:rsid w:val="00690A90"/>
    <w:rsid w:val="00694C08"/>
    <w:rsid w:val="006A0075"/>
    <w:rsid w:val="006A082D"/>
    <w:rsid w:val="006A5068"/>
    <w:rsid w:val="006C7B8D"/>
    <w:rsid w:val="006E1669"/>
    <w:rsid w:val="006E1FD6"/>
    <w:rsid w:val="006E6AF0"/>
    <w:rsid w:val="0070676A"/>
    <w:rsid w:val="007119D9"/>
    <w:rsid w:val="00722AD0"/>
    <w:rsid w:val="0074431C"/>
    <w:rsid w:val="007452FA"/>
    <w:rsid w:val="00757EDA"/>
    <w:rsid w:val="0076182C"/>
    <w:rsid w:val="007734E5"/>
    <w:rsid w:val="00777871"/>
    <w:rsid w:val="00782A91"/>
    <w:rsid w:val="007A62AD"/>
    <w:rsid w:val="007D4BF6"/>
    <w:rsid w:val="007F27EF"/>
    <w:rsid w:val="008129AC"/>
    <w:rsid w:val="00814D0E"/>
    <w:rsid w:val="00821AD8"/>
    <w:rsid w:val="00821FF8"/>
    <w:rsid w:val="00825D2D"/>
    <w:rsid w:val="00831775"/>
    <w:rsid w:val="008678CE"/>
    <w:rsid w:val="00873003"/>
    <w:rsid w:val="0088324D"/>
    <w:rsid w:val="00895EA1"/>
    <w:rsid w:val="008D0392"/>
    <w:rsid w:val="008D0E24"/>
    <w:rsid w:val="008E4617"/>
    <w:rsid w:val="008E7CC1"/>
    <w:rsid w:val="00904860"/>
    <w:rsid w:val="00906CBB"/>
    <w:rsid w:val="00923A1E"/>
    <w:rsid w:val="009254E3"/>
    <w:rsid w:val="00927365"/>
    <w:rsid w:val="00931099"/>
    <w:rsid w:val="00931180"/>
    <w:rsid w:val="00932885"/>
    <w:rsid w:val="00940CC0"/>
    <w:rsid w:val="00965C07"/>
    <w:rsid w:val="00971090"/>
    <w:rsid w:val="009731FA"/>
    <w:rsid w:val="00977983"/>
    <w:rsid w:val="00984633"/>
    <w:rsid w:val="00990DFF"/>
    <w:rsid w:val="009B3BDA"/>
    <w:rsid w:val="009D096C"/>
    <w:rsid w:val="009D40ED"/>
    <w:rsid w:val="009F1C9C"/>
    <w:rsid w:val="009F381E"/>
    <w:rsid w:val="00A02C9B"/>
    <w:rsid w:val="00A04477"/>
    <w:rsid w:val="00A162EC"/>
    <w:rsid w:val="00A34ACC"/>
    <w:rsid w:val="00A36B80"/>
    <w:rsid w:val="00A444C6"/>
    <w:rsid w:val="00A50B73"/>
    <w:rsid w:val="00A50EED"/>
    <w:rsid w:val="00A5185D"/>
    <w:rsid w:val="00A64002"/>
    <w:rsid w:val="00A67132"/>
    <w:rsid w:val="00A823BD"/>
    <w:rsid w:val="00A96851"/>
    <w:rsid w:val="00AB7235"/>
    <w:rsid w:val="00AC3139"/>
    <w:rsid w:val="00AC748B"/>
    <w:rsid w:val="00AD02C2"/>
    <w:rsid w:val="00AD2460"/>
    <w:rsid w:val="00AE6242"/>
    <w:rsid w:val="00AE730B"/>
    <w:rsid w:val="00B07356"/>
    <w:rsid w:val="00B239E2"/>
    <w:rsid w:val="00B42B83"/>
    <w:rsid w:val="00B46C97"/>
    <w:rsid w:val="00B553C2"/>
    <w:rsid w:val="00B5566A"/>
    <w:rsid w:val="00B564EE"/>
    <w:rsid w:val="00B94457"/>
    <w:rsid w:val="00BB4494"/>
    <w:rsid w:val="00BE4768"/>
    <w:rsid w:val="00C003E6"/>
    <w:rsid w:val="00C16D22"/>
    <w:rsid w:val="00C20435"/>
    <w:rsid w:val="00C20D68"/>
    <w:rsid w:val="00C47631"/>
    <w:rsid w:val="00C53D01"/>
    <w:rsid w:val="00C6287E"/>
    <w:rsid w:val="00C7649D"/>
    <w:rsid w:val="00C76E37"/>
    <w:rsid w:val="00C82A47"/>
    <w:rsid w:val="00C866E8"/>
    <w:rsid w:val="00C91479"/>
    <w:rsid w:val="00C92C20"/>
    <w:rsid w:val="00CA11DE"/>
    <w:rsid w:val="00CA750B"/>
    <w:rsid w:val="00CB35C8"/>
    <w:rsid w:val="00CE068A"/>
    <w:rsid w:val="00CF5D60"/>
    <w:rsid w:val="00D00259"/>
    <w:rsid w:val="00D134A7"/>
    <w:rsid w:val="00D241A7"/>
    <w:rsid w:val="00D30BD1"/>
    <w:rsid w:val="00D53B76"/>
    <w:rsid w:val="00D56D52"/>
    <w:rsid w:val="00D60A4E"/>
    <w:rsid w:val="00D64D1C"/>
    <w:rsid w:val="00D71DEF"/>
    <w:rsid w:val="00D74B2A"/>
    <w:rsid w:val="00D961BD"/>
    <w:rsid w:val="00D9623A"/>
    <w:rsid w:val="00DA0595"/>
    <w:rsid w:val="00E07483"/>
    <w:rsid w:val="00E1355B"/>
    <w:rsid w:val="00E2630B"/>
    <w:rsid w:val="00E36B06"/>
    <w:rsid w:val="00E45068"/>
    <w:rsid w:val="00E53FE4"/>
    <w:rsid w:val="00E61C90"/>
    <w:rsid w:val="00E72CA8"/>
    <w:rsid w:val="00E737DE"/>
    <w:rsid w:val="00E81A31"/>
    <w:rsid w:val="00EA073A"/>
    <w:rsid w:val="00EB6DD5"/>
    <w:rsid w:val="00EC1611"/>
    <w:rsid w:val="00EF4E95"/>
    <w:rsid w:val="00EF61C7"/>
    <w:rsid w:val="00F01486"/>
    <w:rsid w:val="00F116FB"/>
    <w:rsid w:val="00F249B2"/>
    <w:rsid w:val="00F32F62"/>
    <w:rsid w:val="00F3513C"/>
    <w:rsid w:val="00F60D1A"/>
    <w:rsid w:val="00F63628"/>
    <w:rsid w:val="00FA4B5A"/>
    <w:rsid w:val="00FA6C7A"/>
    <w:rsid w:val="00FC18EB"/>
    <w:rsid w:val="00FD20BC"/>
    <w:rsid w:val="00FD3130"/>
    <w:rsid w:val="00FD4F28"/>
    <w:rsid w:val="00FE5444"/>
    <w:rsid w:val="00FF3F2B"/>
    <w:rsid w:val="00FF60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44E4"/>
    <w:pPr>
      <w:widowControl w:val="0"/>
      <w:autoSpaceDE w:val="0"/>
      <w:autoSpaceDN w:val="0"/>
      <w:adjustRightInd w:val="0"/>
      <w:spacing w:after="0" w:line="240" w:lineRule="auto"/>
    </w:pPr>
    <w:rPr>
      <w:rFonts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C53D01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C53D0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customStyle="1" w:styleId="Style1">
    <w:name w:val="Style1"/>
    <w:basedOn w:val="a"/>
    <w:uiPriority w:val="99"/>
    <w:rsid w:val="002F44E4"/>
    <w:pPr>
      <w:spacing w:line="335" w:lineRule="exact"/>
      <w:jc w:val="center"/>
    </w:pPr>
  </w:style>
  <w:style w:type="paragraph" w:customStyle="1" w:styleId="Style2">
    <w:name w:val="Style2"/>
    <w:basedOn w:val="a"/>
    <w:uiPriority w:val="99"/>
    <w:rsid w:val="002F44E4"/>
    <w:pPr>
      <w:spacing w:line="310" w:lineRule="exact"/>
      <w:ind w:hanging="166"/>
    </w:pPr>
  </w:style>
  <w:style w:type="paragraph" w:customStyle="1" w:styleId="Style3">
    <w:name w:val="Style3"/>
    <w:basedOn w:val="a"/>
    <w:uiPriority w:val="99"/>
    <w:rsid w:val="002F44E4"/>
    <w:pPr>
      <w:spacing w:line="241" w:lineRule="exact"/>
      <w:jc w:val="center"/>
    </w:pPr>
  </w:style>
  <w:style w:type="paragraph" w:customStyle="1" w:styleId="Style4">
    <w:name w:val="Style4"/>
    <w:basedOn w:val="a"/>
    <w:uiPriority w:val="99"/>
    <w:rsid w:val="002F44E4"/>
  </w:style>
  <w:style w:type="paragraph" w:customStyle="1" w:styleId="Style5">
    <w:name w:val="Style5"/>
    <w:basedOn w:val="a"/>
    <w:uiPriority w:val="99"/>
    <w:rsid w:val="002F44E4"/>
    <w:pPr>
      <w:spacing w:line="317" w:lineRule="exact"/>
      <w:jc w:val="both"/>
    </w:pPr>
  </w:style>
  <w:style w:type="paragraph" w:customStyle="1" w:styleId="Style6">
    <w:name w:val="Style6"/>
    <w:basedOn w:val="a"/>
    <w:uiPriority w:val="99"/>
    <w:rsid w:val="002F44E4"/>
    <w:pPr>
      <w:spacing w:line="368" w:lineRule="exact"/>
      <w:ind w:firstLine="850"/>
      <w:jc w:val="both"/>
    </w:pPr>
  </w:style>
  <w:style w:type="paragraph" w:customStyle="1" w:styleId="Style7">
    <w:name w:val="Style7"/>
    <w:basedOn w:val="a"/>
    <w:uiPriority w:val="99"/>
    <w:rsid w:val="002F44E4"/>
  </w:style>
  <w:style w:type="paragraph" w:customStyle="1" w:styleId="Style8">
    <w:name w:val="Style8"/>
    <w:basedOn w:val="a"/>
    <w:uiPriority w:val="99"/>
    <w:rsid w:val="002F44E4"/>
    <w:pPr>
      <w:jc w:val="both"/>
    </w:pPr>
  </w:style>
  <w:style w:type="paragraph" w:customStyle="1" w:styleId="Style9">
    <w:name w:val="Style9"/>
    <w:basedOn w:val="a"/>
    <w:uiPriority w:val="99"/>
    <w:rsid w:val="002F44E4"/>
    <w:pPr>
      <w:spacing w:line="281" w:lineRule="exact"/>
    </w:pPr>
  </w:style>
  <w:style w:type="paragraph" w:customStyle="1" w:styleId="Style10">
    <w:name w:val="Style10"/>
    <w:basedOn w:val="a"/>
    <w:uiPriority w:val="99"/>
    <w:rsid w:val="002F44E4"/>
    <w:pPr>
      <w:spacing w:line="320" w:lineRule="exact"/>
      <w:ind w:firstLine="828"/>
    </w:pPr>
  </w:style>
  <w:style w:type="paragraph" w:customStyle="1" w:styleId="Style11">
    <w:name w:val="Style11"/>
    <w:basedOn w:val="a"/>
    <w:uiPriority w:val="99"/>
    <w:rsid w:val="002F44E4"/>
  </w:style>
  <w:style w:type="paragraph" w:customStyle="1" w:styleId="Style12">
    <w:name w:val="Style12"/>
    <w:basedOn w:val="a"/>
    <w:uiPriority w:val="99"/>
    <w:rsid w:val="002F44E4"/>
  </w:style>
  <w:style w:type="paragraph" w:customStyle="1" w:styleId="Style13">
    <w:name w:val="Style13"/>
    <w:basedOn w:val="a"/>
    <w:uiPriority w:val="99"/>
    <w:rsid w:val="002F44E4"/>
  </w:style>
  <w:style w:type="paragraph" w:customStyle="1" w:styleId="Style14">
    <w:name w:val="Style14"/>
    <w:basedOn w:val="a"/>
    <w:uiPriority w:val="99"/>
    <w:rsid w:val="002F44E4"/>
    <w:pPr>
      <w:spacing w:line="317" w:lineRule="exact"/>
      <w:ind w:firstLine="1015"/>
    </w:pPr>
  </w:style>
  <w:style w:type="paragraph" w:customStyle="1" w:styleId="Style15">
    <w:name w:val="Style15"/>
    <w:basedOn w:val="a"/>
    <w:uiPriority w:val="99"/>
    <w:rsid w:val="002F44E4"/>
    <w:pPr>
      <w:spacing w:line="293" w:lineRule="exact"/>
    </w:pPr>
  </w:style>
  <w:style w:type="paragraph" w:customStyle="1" w:styleId="Style16">
    <w:name w:val="Style16"/>
    <w:basedOn w:val="a"/>
    <w:uiPriority w:val="99"/>
    <w:rsid w:val="002F44E4"/>
    <w:pPr>
      <w:spacing w:line="598" w:lineRule="exact"/>
      <w:jc w:val="center"/>
    </w:pPr>
  </w:style>
  <w:style w:type="paragraph" w:customStyle="1" w:styleId="Style17">
    <w:name w:val="Style17"/>
    <w:basedOn w:val="a"/>
    <w:uiPriority w:val="99"/>
    <w:rsid w:val="002F44E4"/>
    <w:pPr>
      <w:jc w:val="both"/>
    </w:pPr>
  </w:style>
  <w:style w:type="paragraph" w:customStyle="1" w:styleId="Style18">
    <w:name w:val="Style18"/>
    <w:basedOn w:val="a"/>
    <w:uiPriority w:val="99"/>
    <w:rsid w:val="002F44E4"/>
    <w:pPr>
      <w:spacing w:line="295" w:lineRule="exact"/>
      <w:jc w:val="both"/>
    </w:pPr>
  </w:style>
  <w:style w:type="paragraph" w:customStyle="1" w:styleId="Style19">
    <w:name w:val="Style19"/>
    <w:basedOn w:val="a"/>
    <w:uiPriority w:val="99"/>
    <w:rsid w:val="002F44E4"/>
    <w:pPr>
      <w:spacing w:line="317" w:lineRule="exact"/>
      <w:ind w:firstLine="187"/>
    </w:pPr>
  </w:style>
  <w:style w:type="paragraph" w:customStyle="1" w:styleId="Style20">
    <w:name w:val="Style20"/>
    <w:basedOn w:val="a"/>
    <w:uiPriority w:val="99"/>
    <w:rsid w:val="002F44E4"/>
    <w:pPr>
      <w:spacing w:line="295" w:lineRule="exact"/>
    </w:pPr>
  </w:style>
  <w:style w:type="paragraph" w:customStyle="1" w:styleId="Style21">
    <w:name w:val="Style21"/>
    <w:basedOn w:val="a"/>
    <w:uiPriority w:val="99"/>
    <w:rsid w:val="002F44E4"/>
    <w:pPr>
      <w:spacing w:line="295" w:lineRule="exact"/>
      <w:jc w:val="both"/>
    </w:pPr>
  </w:style>
  <w:style w:type="paragraph" w:customStyle="1" w:styleId="Style22">
    <w:name w:val="Style22"/>
    <w:basedOn w:val="a"/>
    <w:uiPriority w:val="99"/>
    <w:rsid w:val="002F44E4"/>
    <w:pPr>
      <w:spacing w:line="317" w:lineRule="exact"/>
      <w:ind w:firstLine="554"/>
    </w:pPr>
  </w:style>
  <w:style w:type="paragraph" w:customStyle="1" w:styleId="Style23">
    <w:name w:val="Style23"/>
    <w:basedOn w:val="a"/>
    <w:uiPriority w:val="99"/>
    <w:rsid w:val="002F44E4"/>
  </w:style>
  <w:style w:type="paragraph" w:customStyle="1" w:styleId="Style24">
    <w:name w:val="Style24"/>
    <w:basedOn w:val="a"/>
    <w:uiPriority w:val="99"/>
    <w:rsid w:val="002F44E4"/>
  </w:style>
  <w:style w:type="paragraph" w:customStyle="1" w:styleId="Style25">
    <w:name w:val="Style25"/>
    <w:basedOn w:val="a"/>
    <w:uiPriority w:val="99"/>
    <w:rsid w:val="002F44E4"/>
    <w:pPr>
      <w:spacing w:line="310" w:lineRule="exact"/>
      <w:ind w:hanging="1138"/>
    </w:pPr>
  </w:style>
  <w:style w:type="paragraph" w:customStyle="1" w:styleId="Style26">
    <w:name w:val="Style26"/>
    <w:basedOn w:val="a"/>
    <w:uiPriority w:val="99"/>
    <w:rsid w:val="002F44E4"/>
    <w:pPr>
      <w:spacing w:line="317" w:lineRule="exact"/>
      <w:ind w:firstLine="1138"/>
    </w:pPr>
  </w:style>
  <w:style w:type="paragraph" w:customStyle="1" w:styleId="Style27">
    <w:name w:val="Style27"/>
    <w:basedOn w:val="a"/>
    <w:uiPriority w:val="99"/>
    <w:rsid w:val="002F44E4"/>
  </w:style>
  <w:style w:type="paragraph" w:customStyle="1" w:styleId="Style28">
    <w:name w:val="Style28"/>
    <w:basedOn w:val="a"/>
    <w:uiPriority w:val="99"/>
    <w:rsid w:val="002F44E4"/>
    <w:pPr>
      <w:spacing w:line="310" w:lineRule="exact"/>
      <w:ind w:firstLine="122"/>
    </w:pPr>
  </w:style>
  <w:style w:type="paragraph" w:customStyle="1" w:styleId="Style29">
    <w:name w:val="Style29"/>
    <w:basedOn w:val="a"/>
    <w:uiPriority w:val="99"/>
    <w:rsid w:val="002F44E4"/>
    <w:pPr>
      <w:spacing w:line="310" w:lineRule="exact"/>
      <w:ind w:firstLine="842"/>
    </w:pPr>
  </w:style>
  <w:style w:type="paragraph" w:customStyle="1" w:styleId="Style30">
    <w:name w:val="Style30"/>
    <w:basedOn w:val="a"/>
    <w:uiPriority w:val="99"/>
    <w:rsid w:val="002F44E4"/>
  </w:style>
  <w:style w:type="paragraph" w:customStyle="1" w:styleId="Style31">
    <w:name w:val="Style31"/>
    <w:basedOn w:val="a"/>
    <w:uiPriority w:val="99"/>
    <w:rsid w:val="002F44E4"/>
    <w:pPr>
      <w:spacing w:line="317" w:lineRule="exact"/>
      <w:ind w:firstLine="259"/>
    </w:pPr>
  </w:style>
  <w:style w:type="paragraph" w:customStyle="1" w:styleId="Style32">
    <w:name w:val="Style32"/>
    <w:basedOn w:val="a"/>
    <w:uiPriority w:val="99"/>
    <w:rsid w:val="002F44E4"/>
    <w:pPr>
      <w:spacing w:line="317" w:lineRule="exact"/>
      <w:jc w:val="center"/>
    </w:pPr>
  </w:style>
  <w:style w:type="paragraph" w:customStyle="1" w:styleId="Style33">
    <w:name w:val="Style33"/>
    <w:basedOn w:val="a"/>
    <w:uiPriority w:val="99"/>
    <w:rsid w:val="002F44E4"/>
    <w:pPr>
      <w:spacing w:line="310" w:lineRule="exact"/>
      <w:ind w:hanging="418"/>
    </w:pPr>
  </w:style>
  <w:style w:type="paragraph" w:customStyle="1" w:styleId="Style34">
    <w:name w:val="Style34"/>
    <w:basedOn w:val="a"/>
    <w:uiPriority w:val="99"/>
    <w:rsid w:val="002F44E4"/>
  </w:style>
  <w:style w:type="paragraph" w:customStyle="1" w:styleId="Style35">
    <w:name w:val="Style35"/>
    <w:basedOn w:val="a"/>
    <w:uiPriority w:val="99"/>
    <w:rsid w:val="002F44E4"/>
    <w:pPr>
      <w:spacing w:line="317" w:lineRule="exact"/>
      <w:ind w:firstLine="310"/>
    </w:pPr>
  </w:style>
  <w:style w:type="paragraph" w:customStyle="1" w:styleId="Style36">
    <w:name w:val="Style36"/>
    <w:basedOn w:val="a"/>
    <w:uiPriority w:val="99"/>
    <w:rsid w:val="002F44E4"/>
    <w:pPr>
      <w:spacing w:line="317" w:lineRule="exact"/>
      <w:ind w:hanging="346"/>
    </w:pPr>
  </w:style>
  <w:style w:type="paragraph" w:customStyle="1" w:styleId="Style37">
    <w:name w:val="Style37"/>
    <w:basedOn w:val="a"/>
    <w:uiPriority w:val="99"/>
    <w:rsid w:val="002F44E4"/>
  </w:style>
  <w:style w:type="paragraph" w:customStyle="1" w:styleId="Style38">
    <w:name w:val="Style38"/>
    <w:basedOn w:val="a"/>
    <w:uiPriority w:val="99"/>
    <w:rsid w:val="002F44E4"/>
    <w:pPr>
      <w:spacing w:line="317" w:lineRule="exact"/>
      <w:ind w:hanging="511"/>
    </w:pPr>
  </w:style>
  <w:style w:type="paragraph" w:customStyle="1" w:styleId="Style39">
    <w:name w:val="Style39"/>
    <w:basedOn w:val="a"/>
    <w:uiPriority w:val="99"/>
    <w:rsid w:val="002F44E4"/>
    <w:pPr>
      <w:spacing w:line="317" w:lineRule="exact"/>
      <w:ind w:hanging="2038"/>
    </w:pPr>
  </w:style>
  <w:style w:type="paragraph" w:customStyle="1" w:styleId="Style40">
    <w:name w:val="Style40"/>
    <w:basedOn w:val="a"/>
    <w:uiPriority w:val="99"/>
    <w:rsid w:val="002F44E4"/>
    <w:pPr>
      <w:spacing w:line="317" w:lineRule="exact"/>
      <w:ind w:hanging="410"/>
    </w:pPr>
  </w:style>
  <w:style w:type="paragraph" w:customStyle="1" w:styleId="Style41">
    <w:name w:val="Style41"/>
    <w:basedOn w:val="a"/>
    <w:uiPriority w:val="99"/>
    <w:rsid w:val="002F44E4"/>
    <w:pPr>
      <w:jc w:val="both"/>
    </w:pPr>
  </w:style>
  <w:style w:type="paragraph" w:customStyle="1" w:styleId="Style42">
    <w:name w:val="Style42"/>
    <w:basedOn w:val="a"/>
    <w:uiPriority w:val="99"/>
    <w:rsid w:val="002F44E4"/>
    <w:pPr>
      <w:spacing w:line="310" w:lineRule="exact"/>
      <w:ind w:firstLine="698"/>
      <w:jc w:val="both"/>
    </w:pPr>
  </w:style>
  <w:style w:type="paragraph" w:customStyle="1" w:styleId="Style43">
    <w:name w:val="Style43"/>
    <w:basedOn w:val="a"/>
    <w:uiPriority w:val="99"/>
    <w:rsid w:val="002F44E4"/>
    <w:pPr>
      <w:spacing w:line="317" w:lineRule="exact"/>
      <w:ind w:hanging="1627"/>
    </w:pPr>
  </w:style>
  <w:style w:type="paragraph" w:customStyle="1" w:styleId="Style44">
    <w:name w:val="Style44"/>
    <w:basedOn w:val="a"/>
    <w:uiPriority w:val="99"/>
    <w:rsid w:val="002F44E4"/>
    <w:pPr>
      <w:spacing w:line="324" w:lineRule="exact"/>
      <w:ind w:firstLine="677"/>
    </w:pPr>
  </w:style>
  <w:style w:type="paragraph" w:customStyle="1" w:styleId="Style45">
    <w:name w:val="Style45"/>
    <w:basedOn w:val="a"/>
    <w:uiPriority w:val="99"/>
    <w:rsid w:val="002F44E4"/>
    <w:pPr>
      <w:jc w:val="center"/>
    </w:pPr>
  </w:style>
  <w:style w:type="paragraph" w:customStyle="1" w:styleId="Style46">
    <w:name w:val="Style46"/>
    <w:basedOn w:val="a"/>
    <w:uiPriority w:val="99"/>
    <w:rsid w:val="002F44E4"/>
    <w:pPr>
      <w:spacing w:line="324" w:lineRule="exact"/>
      <w:ind w:hanging="209"/>
    </w:pPr>
  </w:style>
  <w:style w:type="paragraph" w:customStyle="1" w:styleId="Style47">
    <w:name w:val="Style47"/>
    <w:basedOn w:val="a"/>
    <w:uiPriority w:val="99"/>
    <w:rsid w:val="002F44E4"/>
  </w:style>
  <w:style w:type="paragraph" w:customStyle="1" w:styleId="Style48">
    <w:name w:val="Style48"/>
    <w:basedOn w:val="a"/>
    <w:uiPriority w:val="99"/>
    <w:rsid w:val="002F44E4"/>
  </w:style>
  <w:style w:type="paragraph" w:customStyle="1" w:styleId="Style49">
    <w:name w:val="Style49"/>
    <w:basedOn w:val="a"/>
    <w:uiPriority w:val="99"/>
    <w:rsid w:val="002F44E4"/>
    <w:pPr>
      <w:spacing w:line="312" w:lineRule="exact"/>
      <w:ind w:firstLine="1116"/>
      <w:jc w:val="both"/>
    </w:pPr>
  </w:style>
  <w:style w:type="paragraph" w:customStyle="1" w:styleId="Style50">
    <w:name w:val="Style50"/>
    <w:basedOn w:val="a"/>
    <w:uiPriority w:val="99"/>
    <w:rsid w:val="002F44E4"/>
    <w:pPr>
      <w:spacing w:line="310" w:lineRule="exact"/>
      <w:ind w:firstLine="713"/>
      <w:jc w:val="both"/>
    </w:pPr>
  </w:style>
  <w:style w:type="paragraph" w:customStyle="1" w:styleId="Style51">
    <w:name w:val="Style51"/>
    <w:basedOn w:val="a"/>
    <w:uiPriority w:val="99"/>
    <w:rsid w:val="002F44E4"/>
  </w:style>
  <w:style w:type="paragraph" w:customStyle="1" w:styleId="Style52">
    <w:name w:val="Style52"/>
    <w:basedOn w:val="a"/>
    <w:uiPriority w:val="99"/>
    <w:rsid w:val="002F44E4"/>
    <w:pPr>
      <w:jc w:val="center"/>
    </w:pPr>
  </w:style>
  <w:style w:type="paragraph" w:customStyle="1" w:styleId="Style53">
    <w:name w:val="Style53"/>
    <w:basedOn w:val="a"/>
    <w:uiPriority w:val="99"/>
    <w:rsid w:val="002F44E4"/>
    <w:pPr>
      <w:spacing w:line="306" w:lineRule="exact"/>
      <w:jc w:val="both"/>
    </w:pPr>
  </w:style>
  <w:style w:type="paragraph" w:customStyle="1" w:styleId="Style54">
    <w:name w:val="Style54"/>
    <w:basedOn w:val="a"/>
    <w:uiPriority w:val="99"/>
    <w:rsid w:val="002F44E4"/>
    <w:pPr>
      <w:spacing w:line="317" w:lineRule="exact"/>
      <w:ind w:firstLine="403"/>
    </w:pPr>
  </w:style>
  <w:style w:type="paragraph" w:customStyle="1" w:styleId="Style55">
    <w:name w:val="Style55"/>
    <w:basedOn w:val="a"/>
    <w:uiPriority w:val="99"/>
    <w:rsid w:val="002F44E4"/>
  </w:style>
  <w:style w:type="paragraph" w:customStyle="1" w:styleId="Style56">
    <w:name w:val="Style56"/>
    <w:basedOn w:val="a"/>
    <w:uiPriority w:val="99"/>
    <w:rsid w:val="002F44E4"/>
    <w:pPr>
      <w:spacing w:line="317" w:lineRule="exact"/>
      <w:ind w:hanging="612"/>
    </w:pPr>
  </w:style>
  <w:style w:type="paragraph" w:customStyle="1" w:styleId="Style57">
    <w:name w:val="Style57"/>
    <w:basedOn w:val="a"/>
    <w:uiPriority w:val="99"/>
    <w:rsid w:val="002F44E4"/>
    <w:pPr>
      <w:spacing w:line="310" w:lineRule="exact"/>
      <w:ind w:hanging="814"/>
    </w:pPr>
  </w:style>
  <w:style w:type="paragraph" w:customStyle="1" w:styleId="Style58">
    <w:name w:val="Style58"/>
    <w:basedOn w:val="a"/>
    <w:uiPriority w:val="99"/>
    <w:rsid w:val="002F44E4"/>
  </w:style>
  <w:style w:type="paragraph" w:customStyle="1" w:styleId="Style59">
    <w:name w:val="Style59"/>
    <w:basedOn w:val="a"/>
    <w:uiPriority w:val="99"/>
    <w:rsid w:val="002F44E4"/>
  </w:style>
  <w:style w:type="paragraph" w:customStyle="1" w:styleId="Style60">
    <w:name w:val="Style60"/>
    <w:basedOn w:val="a"/>
    <w:uiPriority w:val="99"/>
    <w:rsid w:val="002F44E4"/>
    <w:pPr>
      <w:spacing w:line="317" w:lineRule="exact"/>
      <w:ind w:hanging="1771"/>
    </w:pPr>
  </w:style>
  <w:style w:type="paragraph" w:customStyle="1" w:styleId="Style61">
    <w:name w:val="Style61"/>
    <w:basedOn w:val="a"/>
    <w:uiPriority w:val="99"/>
    <w:rsid w:val="002F44E4"/>
    <w:pPr>
      <w:spacing w:line="317" w:lineRule="exact"/>
      <w:ind w:hanging="331"/>
    </w:pPr>
  </w:style>
  <w:style w:type="paragraph" w:customStyle="1" w:styleId="Style62">
    <w:name w:val="Style62"/>
    <w:basedOn w:val="a"/>
    <w:uiPriority w:val="99"/>
    <w:rsid w:val="002F44E4"/>
    <w:pPr>
      <w:spacing w:line="324" w:lineRule="exact"/>
      <w:ind w:hanging="1433"/>
    </w:pPr>
  </w:style>
  <w:style w:type="paragraph" w:customStyle="1" w:styleId="Style63">
    <w:name w:val="Style63"/>
    <w:basedOn w:val="a"/>
    <w:uiPriority w:val="99"/>
    <w:rsid w:val="002F44E4"/>
    <w:pPr>
      <w:spacing w:line="317" w:lineRule="exact"/>
      <w:ind w:firstLine="706"/>
    </w:pPr>
  </w:style>
  <w:style w:type="paragraph" w:customStyle="1" w:styleId="Style64">
    <w:name w:val="Style64"/>
    <w:basedOn w:val="a"/>
    <w:uiPriority w:val="99"/>
    <w:rsid w:val="002F44E4"/>
    <w:pPr>
      <w:spacing w:line="317" w:lineRule="exact"/>
      <w:ind w:hanging="1714"/>
    </w:pPr>
  </w:style>
  <w:style w:type="paragraph" w:customStyle="1" w:styleId="Style65">
    <w:name w:val="Style65"/>
    <w:basedOn w:val="a"/>
    <w:uiPriority w:val="99"/>
    <w:rsid w:val="002F44E4"/>
    <w:pPr>
      <w:spacing w:line="360" w:lineRule="exact"/>
      <w:ind w:firstLine="1130"/>
      <w:jc w:val="both"/>
    </w:pPr>
  </w:style>
  <w:style w:type="paragraph" w:customStyle="1" w:styleId="Style66">
    <w:name w:val="Style66"/>
    <w:basedOn w:val="a"/>
    <w:uiPriority w:val="99"/>
    <w:rsid w:val="002F44E4"/>
    <w:pPr>
      <w:jc w:val="both"/>
    </w:pPr>
  </w:style>
  <w:style w:type="paragraph" w:customStyle="1" w:styleId="Style67">
    <w:name w:val="Style67"/>
    <w:basedOn w:val="a"/>
    <w:uiPriority w:val="99"/>
    <w:rsid w:val="002F44E4"/>
    <w:pPr>
      <w:spacing w:line="317" w:lineRule="exact"/>
      <w:ind w:hanging="914"/>
    </w:pPr>
  </w:style>
  <w:style w:type="paragraph" w:customStyle="1" w:styleId="Style68">
    <w:name w:val="Style68"/>
    <w:basedOn w:val="a"/>
    <w:uiPriority w:val="99"/>
    <w:rsid w:val="002F44E4"/>
    <w:pPr>
      <w:spacing w:line="313" w:lineRule="exact"/>
      <w:ind w:hanging="1534"/>
    </w:pPr>
  </w:style>
  <w:style w:type="paragraph" w:customStyle="1" w:styleId="Style69">
    <w:name w:val="Style69"/>
    <w:basedOn w:val="a"/>
    <w:uiPriority w:val="99"/>
    <w:rsid w:val="002F44E4"/>
    <w:pPr>
      <w:spacing w:line="317" w:lineRule="exact"/>
      <w:ind w:hanging="166"/>
    </w:pPr>
  </w:style>
  <w:style w:type="paragraph" w:customStyle="1" w:styleId="Style70">
    <w:name w:val="Style70"/>
    <w:basedOn w:val="a"/>
    <w:uiPriority w:val="99"/>
    <w:rsid w:val="002F44E4"/>
    <w:pPr>
      <w:spacing w:line="317" w:lineRule="exact"/>
      <w:ind w:hanging="655"/>
    </w:pPr>
  </w:style>
  <w:style w:type="paragraph" w:customStyle="1" w:styleId="Style71">
    <w:name w:val="Style71"/>
    <w:basedOn w:val="a"/>
    <w:uiPriority w:val="99"/>
    <w:rsid w:val="002F44E4"/>
  </w:style>
  <w:style w:type="paragraph" w:customStyle="1" w:styleId="Style72">
    <w:name w:val="Style72"/>
    <w:basedOn w:val="a"/>
    <w:uiPriority w:val="99"/>
    <w:rsid w:val="002F44E4"/>
    <w:pPr>
      <w:spacing w:line="360" w:lineRule="exact"/>
      <w:jc w:val="both"/>
    </w:pPr>
  </w:style>
  <w:style w:type="paragraph" w:customStyle="1" w:styleId="Style73">
    <w:name w:val="Style73"/>
    <w:basedOn w:val="a"/>
    <w:uiPriority w:val="99"/>
    <w:rsid w:val="002F44E4"/>
    <w:pPr>
      <w:spacing w:line="310" w:lineRule="exact"/>
    </w:pPr>
  </w:style>
  <w:style w:type="paragraph" w:customStyle="1" w:styleId="Style74">
    <w:name w:val="Style74"/>
    <w:basedOn w:val="a"/>
    <w:uiPriority w:val="99"/>
    <w:rsid w:val="002F44E4"/>
    <w:pPr>
      <w:jc w:val="both"/>
    </w:pPr>
  </w:style>
  <w:style w:type="paragraph" w:customStyle="1" w:styleId="Style75">
    <w:name w:val="Style75"/>
    <w:basedOn w:val="a"/>
    <w:uiPriority w:val="99"/>
    <w:rsid w:val="002F44E4"/>
  </w:style>
  <w:style w:type="paragraph" w:customStyle="1" w:styleId="Style76">
    <w:name w:val="Style76"/>
    <w:basedOn w:val="a"/>
    <w:uiPriority w:val="99"/>
    <w:rsid w:val="002F44E4"/>
    <w:pPr>
      <w:spacing w:line="317" w:lineRule="exact"/>
      <w:jc w:val="center"/>
    </w:pPr>
  </w:style>
  <w:style w:type="paragraph" w:customStyle="1" w:styleId="Style77">
    <w:name w:val="Style77"/>
    <w:basedOn w:val="a"/>
    <w:uiPriority w:val="99"/>
    <w:rsid w:val="002F44E4"/>
  </w:style>
  <w:style w:type="paragraph" w:customStyle="1" w:styleId="Style78">
    <w:name w:val="Style78"/>
    <w:basedOn w:val="a"/>
    <w:uiPriority w:val="99"/>
    <w:rsid w:val="002F44E4"/>
    <w:pPr>
      <w:spacing w:line="310" w:lineRule="exact"/>
      <w:ind w:firstLine="410"/>
    </w:pPr>
  </w:style>
  <w:style w:type="paragraph" w:customStyle="1" w:styleId="Style79">
    <w:name w:val="Style79"/>
    <w:basedOn w:val="a"/>
    <w:uiPriority w:val="99"/>
    <w:rsid w:val="002F44E4"/>
    <w:pPr>
      <w:spacing w:line="317" w:lineRule="exact"/>
      <w:ind w:hanging="763"/>
    </w:pPr>
  </w:style>
  <w:style w:type="paragraph" w:customStyle="1" w:styleId="Style80">
    <w:name w:val="Style80"/>
    <w:basedOn w:val="a"/>
    <w:uiPriority w:val="99"/>
    <w:rsid w:val="002F44E4"/>
    <w:pPr>
      <w:spacing w:line="317" w:lineRule="exact"/>
      <w:ind w:hanging="612"/>
    </w:pPr>
  </w:style>
  <w:style w:type="paragraph" w:customStyle="1" w:styleId="Style81">
    <w:name w:val="Style81"/>
    <w:basedOn w:val="a"/>
    <w:uiPriority w:val="99"/>
    <w:rsid w:val="002F44E4"/>
  </w:style>
  <w:style w:type="paragraph" w:customStyle="1" w:styleId="Style82">
    <w:name w:val="Style82"/>
    <w:basedOn w:val="a"/>
    <w:uiPriority w:val="99"/>
    <w:rsid w:val="002F44E4"/>
    <w:pPr>
      <w:spacing w:line="310" w:lineRule="exact"/>
      <w:ind w:firstLine="1534"/>
    </w:pPr>
  </w:style>
  <w:style w:type="paragraph" w:customStyle="1" w:styleId="Style83">
    <w:name w:val="Style83"/>
    <w:basedOn w:val="a"/>
    <w:uiPriority w:val="99"/>
    <w:rsid w:val="002F44E4"/>
  </w:style>
  <w:style w:type="paragraph" w:customStyle="1" w:styleId="Style84">
    <w:name w:val="Style84"/>
    <w:basedOn w:val="a"/>
    <w:uiPriority w:val="99"/>
    <w:rsid w:val="002F44E4"/>
    <w:pPr>
      <w:spacing w:line="317" w:lineRule="exact"/>
      <w:ind w:firstLine="972"/>
    </w:pPr>
  </w:style>
  <w:style w:type="character" w:customStyle="1" w:styleId="FontStyle86">
    <w:name w:val="Font Style86"/>
    <w:basedOn w:val="a0"/>
    <w:uiPriority w:val="99"/>
    <w:rsid w:val="002F44E4"/>
    <w:rPr>
      <w:rFonts w:ascii="Times New Roman" w:hAnsi="Times New Roman" w:cs="Times New Roman"/>
      <w:sz w:val="18"/>
      <w:szCs w:val="18"/>
    </w:rPr>
  </w:style>
  <w:style w:type="character" w:customStyle="1" w:styleId="FontStyle87">
    <w:name w:val="Font Style87"/>
    <w:basedOn w:val="a0"/>
    <w:uiPriority w:val="99"/>
    <w:rsid w:val="002F44E4"/>
    <w:rPr>
      <w:rFonts w:ascii="Times New Roman" w:hAnsi="Times New Roman" w:cs="Times New Roman"/>
      <w:spacing w:val="20"/>
      <w:sz w:val="20"/>
      <w:szCs w:val="20"/>
    </w:rPr>
  </w:style>
  <w:style w:type="character" w:customStyle="1" w:styleId="FontStyle88">
    <w:name w:val="Font Style88"/>
    <w:basedOn w:val="a0"/>
    <w:uiPriority w:val="99"/>
    <w:rsid w:val="002F44E4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89">
    <w:name w:val="Font Style89"/>
    <w:basedOn w:val="a0"/>
    <w:uiPriority w:val="99"/>
    <w:rsid w:val="002F44E4"/>
    <w:rPr>
      <w:rFonts w:ascii="Times New Roman" w:hAnsi="Times New Roman" w:cs="Times New Roman"/>
      <w:sz w:val="24"/>
      <w:szCs w:val="24"/>
    </w:rPr>
  </w:style>
  <w:style w:type="character" w:customStyle="1" w:styleId="FontStyle90">
    <w:name w:val="Font Style90"/>
    <w:basedOn w:val="a0"/>
    <w:uiPriority w:val="99"/>
    <w:rsid w:val="002F44E4"/>
    <w:rPr>
      <w:rFonts w:ascii="Century Schoolbook" w:hAnsi="Century Schoolbook" w:cs="Century Schoolbook"/>
      <w:sz w:val="22"/>
      <w:szCs w:val="22"/>
    </w:rPr>
  </w:style>
  <w:style w:type="character" w:customStyle="1" w:styleId="FontStyle91">
    <w:name w:val="Font Style91"/>
    <w:basedOn w:val="a0"/>
    <w:uiPriority w:val="99"/>
    <w:rsid w:val="002F44E4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92">
    <w:name w:val="Font Style92"/>
    <w:basedOn w:val="a0"/>
    <w:uiPriority w:val="99"/>
    <w:rsid w:val="002F44E4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93">
    <w:name w:val="Font Style93"/>
    <w:basedOn w:val="a0"/>
    <w:uiPriority w:val="99"/>
    <w:rsid w:val="002F44E4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94">
    <w:name w:val="Font Style94"/>
    <w:basedOn w:val="a0"/>
    <w:uiPriority w:val="99"/>
    <w:rsid w:val="002F44E4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95">
    <w:name w:val="Font Style95"/>
    <w:basedOn w:val="a0"/>
    <w:uiPriority w:val="99"/>
    <w:rsid w:val="002F44E4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96">
    <w:name w:val="Font Style96"/>
    <w:basedOn w:val="a0"/>
    <w:uiPriority w:val="99"/>
    <w:rsid w:val="002F44E4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97">
    <w:name w:val="Font Style97"/>
    <w:basedOn w:val="a0"/>
    <w:uiPriority w:val="99"/>
    <w:rsid w:val="002F44E4"/>
    <w:rPr>
      <w:rFonts w:ascii="Georgia" w:hAnsi="Georgia" w:cs="Georgia"/>
      <w:smallCaps/>
      <w:spacing w:val="10"/>
      <w:sz w:val="20"/>
      <w:szCs w:val="20"/>
    </w:rPr>
  </w:style>
  <w:style w:type="character" w:customStyle="1" w:styleId="FontStyle98">
    <w:name w:val="Font Style98"/>
    <w:basedOn w:val="a0"/>
    <w:uiPriority w:val="99"/>
    <w:rsid w:val="002F44E4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99">
    <w:name w:val="Font Style99"/>
    <w:basedOn w:val="a0"/>
    <w:uiPriority w:val="99"/>
    <w:rsid w:val="002F44E4"/>
    <w:rPr>
      <w:rFonts w:ascii="Cambria" w:hAnsi="Cambria" w:cs="Cambria"/>
      <w:i/>
      <w:iCs/>
      <w:spacing w:val="-30"/>
      <w:sz w:val="34"/>
      <w:szCs w:val="34"/>
    </w:rPr>
  </w:style>
  <w:style w:type="character" w:customStyle="1" w:styleId="FontStyle100">
    <w:name w:val="Font Style100"/>
    <w:basedOn w:val="a0"/>
    <w:uiPriority w:val="99"/>
    <w:rsid w:val="002F44E4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101">
    <w:name w:val="Font Style101"/>
    <w:basedOn w:val="a0"/>
    <w:uiPriority w:val="99"/>
    <w:rsid w:val="002F44E4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102">
    <w:name w:val="Font Style102"/>
    <w:basedOn w:val="a0"/>
    <w:uiPriority w:val="99"/>
    <w:rsid w:val="002F44E4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03">
    <w:name w:val="Font Style103"/>
    <w:basedOn w:val="a0"/>
    <w:uiPriority w:val="99"/>
    <w:rsid w:val="002F44E4"/>
    <w:rPr>
      <w:rFonts w:ascii="Times New Roman" w:hAnsi="Times New Roman" w:cs="Times New Roman"/>
      <w:b/>
      <w:bCs/>
      <w:spacing w:val="20"/>
      <w:sz w:val="18"/>
      <w:szCs w:val="18"/>
    </w:rPr>
  </w:style>
  <w:style w:type="character" w:customStyle="1" w:styleId="FontStyle104">
    <w:name w:val="Font Style104"/>
    <w:basedOn w:val="a0"/>
    <w:uiPriority w:val="99"/>
    <w:rsid w:val="002F44E4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105">
    <w:name w:val="Font Style105"/>
    <w:basedOn w:val="a0"/>
    <w:uiPriority w:val="99"/>
    <w:rsid w:val="002F44E4"/>
    <w:rPr>
      <w:rFonts w:ascii="Courier New" w:hAnsi="Courier New" w:cs="Courier New"/>
      <w:i/>
      <w:iCs/>
      <w:sz w:val="38"/>
      <w:szCs w:val="38"/>
    </w:rPr>
  </w:style>
  <w:style w:type="character" w:customStyle="1" w:styleId="FontStyle106">
    <w:name w:val="Font Style106"/>
    <w:basedOn w:val="a0"/>
    <w:uiPriority w:val="99"/>
    <w:rsid w:val="002F44E4"/>
    <w:rPr>
      <w:rFonts w:ascii="Georgia" w:hAnsi="Georgia" w:cs="Georgia"/>
      <w:i/>
      <w:iCs/>
      <w:sz w:val="18"/>
      <w:szCs w:val="18"/>
    </w:rPr>
  </w:style>
  <w:style w:type="character" w:customStyle="1" w:styleId="FontStyle107">
    <w:name w:val="Font Style107"/>
    <w:basedOn w:val="a0"/>
    <w:uiPriority w:val="99"/>
    <w:rsid w:val="002F44E4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108">
    <w:name w:val="Font Style108"/>
    <w:basedOn w:val="a0"/>
    <w:uiPriority w:val="99"/>
    <w:rsid w:val="002F44E4"/>
    <w:rPr>
      <w:rFonts w:ascii="Georgia" w:hAnsi="Georgia" w:cs="Georgia"/>
      <w:sz w:val="18"/>
      <w:szCs w:val="18"/>
    </w:rPr>
  </w:style>
  <w:style w:type="character" w:customStyle="1" w:styleId="FontStyle109">
    <w:name w:val="Font Style109"/>
    <w:basedOn w:val="a0"/>
    <w:uiPriority w:val="99"/>
    <w:rsid w:val="002F44E4"/>
    <w:rPr>
      <w:rFonts w:ascii="Century Schoolbook" w:hAnsi="Century Schoolbook" w:cs="Century Schoolbook"/>
      <w:b/>
      <w:bCs/>
      <w:spacing w:val="10"/>
      <w:sz w:val="8"/>
      <w:szCs w:val="8"/>
    </w:rPr>
  </w:style>
  <w:style w:type="character" w:customStyle="1" w:styleId="FontStyle110">
    <w:name w:val="Font Style110"/>
    <w:basedOn w:val="a0"/>
    <w:uiPriority w:val="99"/>
    <w:rsid w:val="002F44E4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111">
    <w:name w:val="Font Style111"/>
    <w:basedOn w:val="a0"/>
    <w:uiPriority w:val="99"/>
    <w:rsid w:val="002F44E4"/>
    <w:rPr>
      <w:rFonts w:ascii="Times New Roman" w:hAnsi="Times New Roman" w:cs="Times New Roman"/>
      <w:b/>
      <w:bCs/>
      <w:i/>
      <w:iCs/>
      <w:sz w:val="22"/>
      <w:szCs w:val="22"/>
    </w:rPr>
  </w:style>
  <w:style w:type="character" w:customStyle="1" w:styleId="FontStyle112">
    <w:name w:val="Font Style112"/>
    <w:basedOn w:val="a0"/>
    <w:uiPriority w:val="99"/>
    <w:rsid w:val="002F44E4"/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FontStyle113">
    <w:name w:val="Font Style113"/>
    <w:basedOn w:val="a0"/>
    <w:uiPriority w:val="99"/>
    <w:rsid w:val="002F44E4"/>
    <w:rPr>
      <w:rFonts w:ascii="Times New Roman" w:hAnsi="Times New Roman" w:cs="Times New Roman"/>
      <w:sz w:val="32"/>
      <w:szCs w:val="32"/>
    </w:rPr>
  </w:style>
  <w:style w:type="character" w:customStyle="1" w:styleId="FontStyle114">
    <w:name w:val="Font Style114"/>
    <w:basedOn w:val="a0"/>
    <w:uiPriority w:val="99"/>
    <w:rsid w:val="002F44E4"/>
    <w:rPr>
      <w:rFonts w:ascii="Courier New" w:hAnsi="Courier New" w:cs="Courier New"/>
      <w:sz w:val="42"/>
      <w:szCs w:val="42"/>
    </w:rPr>
  </w:style>
  <w:style w:type="character" w:customStyle="1" w:styleId="FontStyle115">
    <w:name w:val="Font Style115"/>
    <w:basedOn w:val="a0"/>
    <w:uiPriority w:val="99"/>
    <w:rsid w:val="002F44E4"/>
    <w:rPr>
      <w:rFonts w:ascii="Times New Roman" w:hAnsi="Times New Roman" w:cs="Times New Roman"/>
      <w:b/>
      <w:bCs/>
      <w:i/>
      <w:iCs/>
      <w:sz w:val="12"/>
      <w:szCs w:val="12"/>
    </w:rPr>
  </w:style>
  <w:style w:type="character" w:customStyle="1" w:styleId="FontStyle116">
    <w:name w:val="Font Style116"/>
    <w:basedOn w:val="a0"/>
    <w:uiPriority w:val="99"/>
    <w:rsid w:val="002F44E4"/>
    <w:rPr>
      <w:rFonts w:ascii="Times New Roman" w:hAnsi="Times New Roman" w:cs="Times New Roman"/>
      <w:b/>
      <w:bCs/>
      <w:i/>
      <w:iCs/>
      <w:smallCaps/>
      <w:spacing w:val="10"/>
      <w:sz w:val="18"/>
      <w:szCs w:val="18"/>
    </w:rPr>
  </w:style>
  <w:style w:type="character" w:customStyle="1" w:styleId="FontStyle117">
    <w:name w:val="Font Style117"/>
    <w:basedOn w:val="a0"/>
    <w:uiPriority w:val="99"/>
    <w:rsid w:val="002F44E4"/>
    <w:rPr>
      <w:rFonts w:ascii="Times New Roman" w:hAnsi="Times New Roman" w:cs="Times New Roman"/>
      <w:b/>
      <w:bCs/>
      <w:i/>
      <w:iCs/>
      <w:smallCaps/>
      <w:sz w:val="24"/>
      <w:szCs w:val="24"/>
    </w:rPr>
  </w:style>
  <w:style w:type="character" w:customStyle="1" w:styleId="FontStyle118">
    <w:name w:val="Font Style118"/>
    <w:basedOn w:val="a0"/>
    <w:uiPriority w:val="99"/>
    <w:rsid w:val="002F44E4"/>
    <w:rPr>
      <w:rFonts w:ascii="Impact" w:hAnsi="Impact" w:cs="Impact"/>
      <w:spacing w:val="20"/>
      <w:sz w:val="30"/>
      <w:szCs w:val="30"/>
    </w:rPr>
  </w:style>
  <w:style w:type="character" w:customStyle="1" w:styleId="FontStyle119">
    <w:name w:val="Font Style119"/>
    <w:basedOn w:val="a0"/>
    <w:uiPriority w:val="99"/>
    <w:rsid w:val="002F44E4"/>
    <w:rPr>
      <w:rFonts w:ascii="Times New Roman" w:hAnsi="Times New Roman" w:cs="Times New Roman"/>
      <w:b/>
      <w:bCs/>
      <w:i/>
      <w:iCs/>
      <w:spacing w:val="20"/>
      <w:sz w:val="24"/>
      <w:szCs w:val="24"/>
    </w:rPr>
  </w:style>
  <w:style w:type="character" w:customStyle="1" w:styleId="FontStyle120">
    <w:name w:val="Font Style120"/>
    <w:basedOn w:val="a0"/>
    <w:uiPriority w:val="99"/>
    <w:rsid w:val="002F44E4"/>
    <w:rPr>
      <w:rFonts w:ascii="Times New Roman" w:hAnsi="Times New Roman" w:cs="Times New Roman"/>
      <w:b/>
      <w:bCs/>
      <w:smallCaps/>
      <w:sz w:val="16"/>
      <w:szCs w:val="16"/>
    </w:rPr>
  </w:style>
  <w:style w:type="character" w:customStyle="1" w:styleId="FontStyle121">
    <w:name w:val="Font Style121"/>
    <w:basedOn w:val="a0"/>
    <w:uiPriority w:val="99"/>
    <w:rsid w:val="002F44E4"/>
    <w:rPr>
      <w:rFonts w:ascii="Times New Roman" w:hAnsi="Times New Roman" w:cs="Times New Roman"/>
      <w:b/>
      <w:bCs/>
      <w:i/>
      <w:iCs/>
      <w:spacing w:val="10"/>
      <w:sz w:val="20"/>
      <w:szCs w:val="20"/>
    </w:rPr>
  </w:style>
  <w:style w:type="character" w:customStyle="1" w:styleId="FontStyle122">
    <w:name w:val="Font Style122"/>
    <w:basedOn w:val="a0"/>
    <w:uiPriority w:val="99"/>
    <w:rsid w:val="002F44E4"/>
    <w:rPr>
      <w:rFonts w:ascii="Times New Roman" w:hAnsi="Times New Roman" w:cs="Times New Roman"/>
      <w:b/>
      <w:bCs/>
      <w:spacing w:val="10"/>
      <w:sz w:val="10"/>
      <w:szCs w:val="10"/>
    </w:rPr>
  </w:style>
  <w:style w:type="character" w:customStyle="1" w:styleId="FontStyle123">
    <w:name w:val="Font Style123"/>
    <w:basedOn w:val="a0"/>
    <w:uiPriority w:val="99"/>
    <w:rsid w:val="002F44E4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124">
    <w:name w:val="Font Style124"/>
    <w:basedOn w:val="a0"/>
    <w:uiPriority w:val="99"/>
    <w:rsid w:val="002F44E4"/>
    <w:rPr>
      <w:rFonts w:ascii="Times New Roman" w:hAnsi="Times New Roman" w:cs="Times New Roman"/>
      <w:b/>
      <w:bCs/>
      <w:i/>
      <w:iCs/>
      <w:spacing w:val="-20"/>
      <w:sz w:val="18"/>
      <w:szCs w:val="18"/>
    </w:rPr>
  </w:style>
  <w:style w:type="character" w:customStyle="1" w:styleId="FontStyle125">
    <w:name w:val="Font Style125"/>
    <w:basedOn w:val="a0"/>
    <w:uiPriority w:val="99"/>
    <w:rsid w:val="002F44E4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26">
    <w:name w:val="Font Style126"/>
    <w:basedOn w:val="a0"/>
    <w:uiPriority w:val="99"/>
    <w:rsid w:val="002F44E4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27">
    <w:name w:val="Font Style127"/>
    <w:basedOn w:val="a0"/>
    <w:uiPriority w:val="99"/>
    <w:rsid w:val="002F44E4"/>
    <w:rPr>
      <w:rFonts w:ascii="Times New Roman" w:hAnsi="Times New Roman" w:cs="Times New Roman"/>
      <w:i/>
      <w:iCs/>
      <w:spacing w:val="20"/>
      <w:sz w:val="26"/>
      <w:szCs w:val="26"/>
    </w:rPr>
  </w:style>
  <w:style w:type="character" w:customStyle="1" w:styleId="FontStyle128">
    <w:name w:val="Font Style128"/>
    <w:basedOn w:val="a0"/>
    <w:uiPriority w:val="99"/>
    <w:rsid w:val="002F44E4"/>
    <w:rPr>
      <w:rFonts w:ascii="Times New Roman" w:hAnsi="Times New Roman" w:cs="Times New Roman"/>
      <w:b/>
      <w:bCs/>
      <w:i/>
      <w:iCs/>
      <w:spacing w:val="-10"/>
      <w:sz w:val="24"/>
      <w:szCs w:val="24"/>
    </w:rPr>
  </w:style>
  <w:style w:type="character" w:customStyle="1" w:styleId="FontStyle129">
    <w:name w:val="Font Style129"/>
    <w:basedOn w:val="a0"/>
    <w:uiPriority w:val="99"/>
    <w:rsid w:val="002F44E4"/>
    <w:rPr>
      <w:rFonts w:ascii="Cambria" w:hAnsi="Cambria" w:cs="Cambria"/>
      <w:b/>
      <w:bCs/>
      <w:sz w:val="18"/>
      <w:szCs w:val="18"/>
    </w:rPr>
  </w:style>
  <w:style w:type="character" w:customStyle="1" w:styleId="FontStyle130">
    <w:name w:val="Font Style130"/>
    <w:basedOn w:val="a0"/>
    <w:uiPriority w:val="99"/>
    <w:rsid w:val="002F44E4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31">
    <w:name w:val="Font Style131"/>
    <w:basedOn w:val="a0"/>
    <w:uiPriority w:val="99"/>
    <w:rsid w:val="002F44E4"/>
    <w:rPr>
      <w:rFonts w:ascii="Times New Roman" w:hAnsi="Times New Roman" w:cs="Times New Roman"/>
      <w:sz w:val="18"/>
      <w:szCs w:val="18"/>
    </w:rPr>
  </w:style>
  <w:style w:type="character" w:customStyle="1" w:styleId="FontStyle132">
    <w:name w:val="Font Style132"/>
    <w:basedOn w:val="a0"/>
    <w:uiPriority w:val="99"/>
    <w:rsid w:val="002F44E4"/>
    <w:rPr>
      <w:rFonts w:ascii="Times New Roman" w:hAnsi="Times New Roman" w:cs="Times New Roman"/>
      <w:b/>
      <w:bCs/>
      <w:sz w:val="28"/>
      <w:szCs w:val="28"/>
    </w:rPr>
  </w:style>
  <w:style w:type="character" w:customStyle="1" w:styleId="FontStyle133">
    <w:name w:val="Font Style133"/>
    <w:basedOn w:val="a0"/>
    <w:uiPriority w:val="99"/>
    <w:rsid w:val="002F44E4"/>
    <w:rPr>
      <w:rFonts w:ascii="Georgia" w:hAnsi="Georgia" w:cs="Georgia"/>
      <w:b/>
      <w:bCs/>
      <w:i/>
      <w:iCs/>
      <w:sz w:val="14"/>
      <w:szCs w:val="14"/>
    </w:rPr>
  </w:style>
  <w:style w:type="character" w:customStyle="1" w:styleId="FontStyle134">
    <w:name w:val="Font Style134"/>
    <w:basedOn w:val="a0"/>
    <w:uiPriority w:val="99"/>
    <w:rsid w:val="002F44E4"/>
    <w:rPr>
      <w:rFonts w:ascii="Times New Roman" w:hAnsi="Times New Roman" w:cs="Times New Roman"/>
      <w:sz w:val="20"/>
      <w:szCs w:val="20"/>
    </w:rPr>
  </w:style>
  <w:style w:type="character" w:customStyle="1" w:styleId="FontStyle135">
    <w:name w:val="Font Style135"/>
    <w:basedOn w:val="a0"/>
    <w:uiPriority w:val="99"/>
    <w:rsid w:val="002F44E4"/>
    <w:rPr>
      <w:rFonts w:ascii="Times New Roman" w:hAnsi="Times New Roman" w:cs="Times New Roman"/>
      <w:b/>
      <w:bCs/>
      <w:i/>
      <w:iCs/>
      <w:spacing w:val="-10"/>
      <w:sz w:val="22"/>
      <w:szCs w:val="22"/>
    </w:rPr>
  </w:style>
  <w:style w:type="character" w:customStyle="1" w:styleId="FontStyle136">
    <w:name w:val="Font Style136"/>
    <w:basedOn w:val="a0"/>
    <w:uiPriority w:val="99"/>
    <w:rsid w:val="002F44E4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37">
    <w:name w:val="Font Style137"/>
    <w:basedOn w:val="a0"/>
    <w:uiPriority w:val="99"/>
    <w:rsid w:val="002F44E4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138">
    <w:name w:val="Font Style138"/>
    <w:basedOn w:val="a0"/>
    <w:uiPriority w:val="99"/>
    <w:rsid w:val="002F44E4"/>
    <w:rPr>
      <w:rFonts w:ascii="Times New Roman" w:hAnsi="Times New Roman" w:cs="Times New Roman"/>
      <w:sz w:val="20"/>
      <w:szCs w:val="20"/>
    </w:rPr>
  </w:style>
  <w:style w:type="character" w:customStyle="1" w:styleId="FontStyle139">
    <w:name w:val="Font Style139"/>
    <w:basedOn w:val="a0"/>
    <w:uiPriority w:val="99"/>
    <w:rsid w:val="002F44E4"/>
    <w:rPr>
      <w:rFonts w:ascii="Times New Roman" w:hAnsi="Times New Roman" w:cs="Times New Roman"/>
      <w:b/>
      <w:bCs/>
      <w:i/>
      <w:iCs/>
      <w:spacing w:val="-10"/>
      <w:sz w:val="18"/>
      <w:szCs w:val="18"/>
    </w:rPr>
  </w:style>
  <w:style w:type="character" w:customStyle="1" w:styleId="FontStyle140">
    <w:name w:val="Font Style140"/>
    <w:basedOn w:val="a0"/>
    <w:uiPriority w:val="99"/>
    <w:rsid w:val="002F44E4"/>
    <w:rPr>
      <w:rFonts w:ascii="Times New Roman" w:hAnsi="Times New Roman" w:cs="Times New Roman"/>
      <w:b/>
      <w:bCs/>
      <w:i/>
      <w:iCs/>
      <w:spacing w:val="10"/>
      <w:sz w:val="18"/>
      <w:szCs w:val="18"/>
    </w:rPr>
  </w:style>
  <w:style w:type="character" w:customStyle="1" w:styleId="FontStyle141">
    <w:name w:val="Font Style141"/>
    <w:basedOn w:val="a0"/>
    <w:uiPriority w:val="99"/>
    <w:rsid w:val="002F44E4"/>
    <w:rPr>
      <w:rFonts w:ascii="Times New Roman" w:hAnsi="Times New Roman" w:cs="Times New Roman"/>
      <w:i/>
      <w:iCs/>
      <w:sz w:val="24"/>
      <w:szCs w:val="24"/>
    </w:rPr>
  </w:style>
  <w:style w:type="character" w:customStyle="1" w:styleId="FontStyle142">
    <w:name w:val="Font Style142"/>
    <w:basedOn w:val="a0"/>
    <w:uiPriority w:val="99"/>
    <w:rsid w:val="002F44E4"/>
    <w:rPr>
      <w:rFonts w:ascii="Times New Roman" w:hAnsi="Times New Roman" w:cs="Times New Roman"/>
      <w:sz w:val="20"/>
      <w:szCs w:val="20"/>
    </w:rPr>
  </w:style>
  <w:style w:type="character" w:customStyle="1" w:styleId="FontStyle143">
    <w:name w:val="Font Style143"/>
    <w:basedOn w:val="a0"/>
    <w:uiPriority w:val="99"/>
    <w:rsid w:val="002F44E4"/>
    <w:rPr>
      <w:rFonts w:ascii="Times New Roman" w:hAnsi="Times New Roman" w:cs="Times New Roman"/>
      <w:b/>
      <w:bCs/>
      <w:i/>
      <w:iCs/>
      <w:sz w:val="16"/>
      <w:szCs w:val="16"/>
    </w:rPr>
  </w:style>
  <w:style w:type="character" w:customStyle="1" w:styleId="FontStyle144">
    <w:name w:val="Font Style144"/>
    <w:basedOn w:val="a0"/>
    <w:uiPriority w:val="99"/>
    <w:rsid w:val="002F44E4"/>
    <w:rPr>
      <w:rFonts w:ascii="Times New Roman" w:hAnsi="Times New Roman" w:cs="Times New Roman"/>
      <w:b/>
      <w:bCs/>
      <w:i/>
      <w:iCs/>
      <w:sz w:val="16"/>
      <w:szCs w:val="16"/>
    </w:rPr>
  </w:style>
  <w:style w:type="character" w:customStyle="1" w:styleId="FontStyle145">
    <w:name w:val="Font Style145"/>
    <w:basedOn w:val="a0"/>
    <w:uiPriority w:val="99"/>
    <w:rsid w:val="002F44E4"/>
    <w:rPr>
      <w:rFonts w:ascii="Times New Roman" w:hAnsi="Times New Roman" w:cs="Times New Roman"/>
      <w:b/>
      <w:bCs/>
      <w:w w:val="150"/>
      <w:sz w:val="16"/>
      <w:szCs w:val="16"/>
    </w:rPr>
  </w:style>
  <w:style w:type="character" w:customStyle="1" w:styleId="FontStyle146">
    <w:name w:val="Font Style146"/>
    <w:basedOn w:val="a0"/>
    <w:uiPriority w:val="99"/>
    <w:rsid w:val="002F44E4"/>
    <w:rPr>
      <w:rFonts w:ascii="Courier New" w:hAnsi="Courier New" w:cs="Courier New"/>
      <w:i/>
      <w:iCs/>
      <w:spacing w:val="-20"/>
      <w:sz w:val="42"/>
      <w:szCs w:val="42"/>
    </w:rPr>
  </w:style>
  <w:style w:type="character" w:customStyle="1" w:styleId="FontStyle147">
    <w:name w:val="Font Style147"/>
    <w:basedOn w:val="a0"/>
    <w:uiPriority w:val="99"/>
    <w:rsid w:val="002F44E4"/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FontStyle148">
    <w:name w:val="Font Style148"/>
    <w:basedOn w:val="a0"/>
    <w:uiPriority w:val="99"/>
    <w:rsid w:val="002F44E4"/>
    <w:rPr>
      <w:rFonts w:ascii="Times New Roman" w:hAnsi="Times New Roman" w:cs="Times New Roman"/>
      <w:sz w:val="20"/>
      <w:szCs w:val="20"/>
    </w:rPr>
  </w:style>
  <w:style w:type="character" w:customStyle="1" w:styleId="FontStyle149">
    <w:name w:val="Font Style149"/>
    <w:basedOn w:val="a0"/>
    <w:uiPriority w:val="99"/>
    <w:rsid w:val="002F44E4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50">
    <w:name w:val="Font Style150"/>
    <w:basedOn w:val="a0"/>
    <w:uiPriority w:val="99"/>
    <w:rsid w:val="002F44E4"/>
    <w:rPr>
      <w:rFonts w:ascii="Times New Roman" w:hAnsi="Times New Roman" w:cs="Times New Roman"/>
      <w:sz w:val="24"/>
      <w:szCs w:val="24"/>
    </w:rPr>
  </w:style>
  <w:style w:type="character" w:customStyle="1" w:styleId="FontStyle151">
    <w:name w:val="Font Style151"/>
    <w:basedOn w:val="a0"/>
    <w:uiPriority w:val="99"/>
    <w:rsid w:val="002F44E4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152">
    <w:name w:val="Font Style152"/>
    <w:basedOn w:val="a0"/>
    <w:uiPriority w:val="99"/>
    <w:rsid w:val="002F44E4"/>
    <w:rPr>
      <w:rFonts w:ascii="Times New Roman" w:hAnsi="Times New Roman" w:cs="Times New Roman"/>
      <w:i/>
      <w:iCs/>
      <w:spacing w:val="-10"/>
      <w:sz w:val="32"/>
      <w:szCs w:val="32"/>
    </w:rPr>
  </w:style>
  <w:style w:type="character" w:customStyle="1" w:styleId="FontStyle153">
    <w:name w:val="Font Style153"/>
    <w:basedOn w:val="a0"/>
    <w:uiPriority w:val="99"/>
    <w:rsid w:val="002F44E4"/>
    <w:rPr>
      <w:rFonts w:ascii="Times New Roman" w:hAnsi="Times New Roman" w:cs="Times New Roman"/>
      <w:sz w:val="20"/>
      <w:szCs w:val="20"/>
    </w:rPr>
  </w:style>
  <w:style w:type="character" w:customStyle="1" w:styleId="FontStyle154">
    <w:name w:val="Font Style154"/>
    <w:basedOn w:val="a0"/>
    <w:uiPriority w:val="99"/>
    <w:rsid w:val="002F44E4"/>
    <w:rPr>
      <w:rFonts w:ascii="Times New Roman" w:hAnsi="Times New Roman" w:cs="Times New Roman"/>
      <w:sz w:val="18"/>
      <w:szCs w:val="18"/>
    </w:rPr>
  </w:style>
  <w:style w:type="character" w:customStyle="1" w:styleId="FontStyle155">
    <w:name w:val="Font Style155"/>
    <w:basedOn w:val="a0"/>
    <w:uiPriority w:val="99"/>
    <w:rsid w:val="002F44E4"/>
    <w:rPr>
      <w:rFonts w:ascii="Cambria" w:hAnsi="Cambria" w:cs="Cambria"/>
      <w:b/>
      <w:bCs/>
      <w:i/>
      <w:iCs/>
      <w:smallCaps/>
      <w:spacing w:val="20"/>
      <w:sz w:val="16"/>
      <w:szCs w:val="16"/>
    </w:rPr>
  </w:style>
  <w:style w:type="character" w:customStyle="1" w:styleId="FontStyle156">
    <w:name w:val="Font Style156"/>
    <w:basedOn w:val="a0"/>
    <w:uiPriority w:val="99"/>
    <w:rsid w:val="002F44E4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57">
    <w:name w:val="Font Style157"/>
    <w:basedOn w:val="a0"/>
    <w:uiPriority w:val="99"/>
    <w:rsid w:val="002F44E4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158">
    <w:name w:val="Font Style158"/>
    <w:basedOn w:val="a0"/>
    <w:uiPriority w:val="99"/>
    <w:rsid w:val="002F44E4"/>
    <w:rPr>
      <w:rFonts w:ascii="Impact" w:hAnsi="Impact" w:cs="Impact"/>
      <w:sz w:val="30"/>
      <w:szCs w:val="30"/>
    </w:rPr>
  </w:style>
  <w:style w:type="paragraph" w:customStyle="1" w:styleId="ConsPlusNormal">
    <w:name w:val="ConsPlusNormal"/>
    <w:rsid w:val="000A1498"/>
    <w:pPr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3">
    <w:name w:val="Normal Indent"/>
    <w:basedOn w:val="a"/>
    <w:uiPriority w:val="99"/>
    <w:rsid w:val="004E7168"/>
    <w:pPr>
      <w:widowControl/>
      <w:autoSpaceDE/>
      <w:autoSpaceDN/>
      <w:adjustRightInd/>
      <w:ind w:left="720"/>
    </w:pPr>
    <w:rPr>
      <w:sz w:val="20"/>
      <w:szCs w:val="20"/>
    </w:rPr>
  </w:style>
  <w:style w:type="paragraph" w:styleId="a4">
    <w:name w:val="List Paragraph"/>
    <w:basedOn w:val="a"/>
    <w:uiPriority w:val="34"/>
    <w:qFormat/>
    <w:rsid w:val="00196F0E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5">
    <w:name w:val="TOC Heading"/>
    <w:basedOn w:val="1"/>
    <w:next w:val="a"/>
    <w:uiPriority w:val="39"/>
    <w:semiHidden/>
    <w:unhideWhenUsed/>
    <w:qFormat/>
    <w:rsid w:val="00C53D01"/>
    <w:pPr>
      <w:keepLines/>
      <w:widowControl/>
      <w:autoSpaceDE/>
      <w:autoSpaceDN/>
      <w:adjustRightInd/>
      <w:spacing w:before="480" w:after="0" w:line="276" w:lineRule="auto"/>
      <w:outlineLvl w:val="9"/>
    </w:pPr>
    <w:rPr>
      <w:color w:val="365F91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C53D01"/>
  </w:style>
  <w:style w:type="character" w:styleId="a6">
    <w:name w:val="Hyperlink"/>
    <w:basedOn w:val="a0"/>
    <w:uiPriority w:val="99"/>
    <w:unhideWhenUsed/>
    <w:rsid w:val="00C53D01"/>
    <w:rPr>
      <w:rFonts w:cs="Times New Roman"/>
      <w:color w:val="0000FF"/>
      <w:u w:val="single"/>
    </w:rPr>
  </w:style>
  <w:style w:type="paragraph" w:styleId="a7">
    <w:name w:val="Subtitle"/>
    <w:basedOn w:val="a"/>
    <w:next w:val="a"/>
    <w:link w:val="a8"/>
    <w:uiPriority w:val="11"/>
    <w:qFormat/>
    <w:rsid w:val="00E45068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a8">
    <w:name w:val="Подзаголовок Знак"/>
    <w:basedOn w:val="a0"/>
    <w:link w:val="a7"/>
    <w:uiPriority w:val="11"/>
    <w:locked/>
    <w:rsid w:val="00E45068"/>
    <w:rPr>
      <w:rFonts w:asciiTheme="majorHAnsi" w:eastAsiaTheme="majorEastAsia" w:hAnsiTheme="majorHAnsi" w:cs="Times New Roman"/>
      <w:sz w:val="24"/>
      <w:szCs w:val="24"/>
    </w:rPr>
  </w:style>
  <w:style w:type="paragraph" w:styleId="2">
    <w:name w:val="toc 2"/>
    <w:basedOn w:val="a"/>
    <w:next w:val="a"/>
    <w:autoRedefine/>
    <w:uiPriority w:val="39"/>
    <w:unhideWhenUsed/>
    <w:rsid w:val="005106D6"/>
    <w:pPr>
      <w:tabs>
        <w:tab w:val="right" w:leader="dot" w:pos="10229"/>
      </w:tabs>
      <w:ind w:left="240"/>
      <w:jc w:val="both"/>
    </w:pPr>
    <w:rPr>
      <w:b/>
      <w:bCs/>
      <w:i/>
      <w:iCs/>
      <w:noProof/>
    </w:rPr>
  </w:style>
  <w:style w:type="paragraph" w:styleId="a9">
    <w:name w:val="Balloon Text"/>
    <w:basedOn w:val="a"/>
    <w:link w:val="aa"/>
    <w:uiPriority w:val="99"/>
    <w:semiHidden/>
    <w:unhideWhenUsed/>
    <w:rsid w:val="003B30EF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3B30EF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A671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paragraph" w:styleId="ab">
    <w:name w:val="footer"/>
    <w:basedOn w:val="a"/>
    <w:link w:val="ac"/>
    <w:uiPriority w:val="99"/>
    <w:unhideWhenUsed/>
    <w:rsid w:val="00485C02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485C02"/>
    <w:rPr>
      <w:rFonts w:hAnsi="Times New Roman"/>
      <w:sz w:val="24"/>
      <w:szCs w:val="24"/>
    </w:rPr>
  </w:style>
  <w:style w:type="paragraph" w:styleId="ad">
    <w:name w:val="header"/>
    <w:basedOn w:val="a"/>
    <w:link w:val="ae"/>
    <w:uiPriority w:val="99"/>
    <w:unhideWhenUsed/>
    <w:rsid w:val="00485C02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485C02"/>
    <w:rPr>
      <w:rFonts w:hAnsi="Times New Roman"/>
      <w:sz w:val="24"/>
      <w:szCs w:val="24"/>
    </w:rPr>
  </w:style>
  <w:style w:type="table" w:styleId="af">
    <w:name w:val="Table Grid"/>
    <w:basedOn w:val="a1"/>
    <w:uiPriority w:val="59"/>
    <w:rsid w:val="00485C0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Normal (Web)"/>
    <w:basedOn w:val="a"/>
    <w:uiPriority w:val="99"/>
    <w:unhideWhenUsed/>
    <w:rsid w:val="0011616A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</w:rPr>
  </w:style>
  <w:style w:type="paragraph" w:customStyle="1" w:styleId="ConsPlusNonformat">
    <w:name w:val="ConsPlusNonformat"/>
    <w:rsid w:val="00003523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Default">
    <w:name w:val="Default"/>
    <w:rsid w:val="00003523"/>
    <w:pPr>
      <w:autoSpaceDE w:val="0"/>
      <w:autoSpaceDN w:val="0"/>
      <w:adjustRightInd w:val="0"/>
      <w:spacing w:after="0" w:line="240" w:lineRule="auto"/>
    </w:pPr>
    <w:rPr>
      <w:rFonts w:eastAsia="Calibri" w:hAnsi="Times New Roman"/>
      <w:color w:val="000000"/>
      <w:sz w:val="24"/>
      <w:szCs w:val="24"/>
    </w:rPr>
  </w:style>
  <w:style w:type="paragraph" w:customStyle="1" w:styleId="12">
    <w:name w:val="Абзац списка1"/>
    <w:basedOn w:val="a"/>
    <w:rsid w:val="00003523"/>
    <w:pPr>
      <w:widowControl/>
      <w:autoSpaceDE/>
      <w:autoSpaceDN/>
      <w:adjustRightInd/>
      <w:spacing w:after="200" w:line="276" w:lineRule="auto"/>
      <w:ind w:left="720"/>
    </w:pPr>
    <w:rPr>
      <w:rFonts w:ascii="Calibri" w:eastAsia="Calibri" w:hAnsi="Calibri" w:cs="Calibr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C53D01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C53D0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customStyle="1" w:styleId="Style1">
    <w:name w:val="Style1"/>
    <w:basedOn w:val="a"/>
    <w:uiPriority w:val="99"/>
    <w:pPr>
      <w:spacing w:line="335" w:lineRule="exact"/>
      <w:jc w:val="center"/>
    </w:pPr>
  </w:style>
  <w:style w:type="paragraph" w:customStyle="1" w:styleId="Style2">
    <w:name w:val="Style2"/>
    <w:basedOn w:val="a"/>
    <w:uiPriority w:val="99"/>
    <w:pPr>
      <w:spacing w:line="310" w:lineRule="exact"/>
      <w:ind w:hanging="166"/>
    </w:pPr>
  </w:style>
  <w:style w:type="paragraph" w:customStyle="1" w:styleId="Style3">
    <w:name w:val="Style3"/>
    <w:basedOn w:val="a"/>
    <w:uiPriority w:val="99"/>
    <w:pPr>
      <w:spacing w:line="241" w:lineRule="exact"/>
      <w:jc w:val="center"/>
    </w:pPr>
  </w:style>
  <w:style w:type="paragraph" w:customStyle="1" w:styleId="Style4">
    <w:name w:val="Style4"/>
    <w:basedOn w:val="a"/>
    <w:uiPriority w:val="99"/>
  </w:style>
  <w:style w:type="paragraph" w:customStyle="1" w:styleId="Style5">
    <w:name w:val="Style5"/>
    <w:basedOn w:val="a"/>
    <w:uiPriority w:val="99"/>
    <w:pPr>
      <w:spacing w:line="317" w:lineRule="exact"/>
      <w:jc w:val="both"/>
    </w:pPr>
  </w:style>
  <w:style w:type="paragraph" w:customStyle="1" w:styleId="Style6">
    <w:name w:val="Style6"/>
    <w:basedOn w:val="a"/>
    <w:uiPriority w:val="99"/>
    <w:pPr>
      <w:spacing w:line="368" w:lineRule="exact"/>
      <w:ind w:firstLine="850"/>
      <w:jc w:val="both"/>
    </w:pPr>
  </w:style>
  <w:style w:type="paragraph" w:customStyle="1" w:styleId="Style7">
    <w:name w:val="Style7"/>
    <w:basedOn w:val="a"/>
    <w:uiPriority w:val="99"/>
  </w:style>
  <w:style w:type="paragraph" w:customStyle="1" w:styleId="Style8">
    <w:name w:val="Style8"/>
    <w:basedOn w:val="a"/>
    <w:uiPriority w:val="99"/>
    <w:pPr>
      <w:jc w:val="both"/>
    </w:pPr>
  </w:style>
  <w:style w:type="paragraph" w:customStyle="1" w:styleId="Style9">
    <w:name w:val="Style9"/>
    <w:basedOn w:val="a"/>
    <w:uiPriority w:val="99"/>
    <w:pPr>
      <w:spacing w:line="281" w:lineRule="exact"/>
    </w:pPr>
  </w:style>
  <w:style w:type="paragraph" w:customStyle="1" w:styleId="Style10">
    <w:name w:val="Style10"/>
    <w:basedOn w:val="a"/>
    <w:uiPriority w:val="99"/>
    <w:pPr>
      <w:spacing w:line="320" w:lineRule="exact"/>
      <w:ind w:firstLine="828"/>
    </w:pPr>
  </w:style>
  <w:style w:type="paragraph" w:customStyle="1" w:styleId="Style11">
    <w:name w:val="Style11"/>
    <w:basedOn w:val="a"/>
    <w:uiPriority w:val="99"/>
  </w:style>
  <w:style w:type="paragraph" w:customStyle="1" w:styleId="Style12">
    <w:name w:val="Style12"/>
    <w:basedOn w:val="a"/>
    <w:uiPriority w:val="99"/>
  </w:style>
  <w:style w:type="paragraph" w:customStyle="1" w:styleId="Style13">
    <w:name w:val="Style13"/>
    <w:basedOn w:val="a"/>
    <w:uiPriority w:val="99"/>
  </w:style>
  <w:style w:type="paragraph" w:customStyle="1" w:styleId="Style14">
    <w:name w:val="Style14"/>
    <w:basedOn w:val="a"/>
    <w:uiPriority w:val="99"/>
    <w:pPr>
      <w:spacing w:line="317" w:lineRule="exact"/>
      <w:ind w:firstLine="1015"/>
    </w:pPr>
  </w:style>
  <w:style w:type="paragraph" w:customStyle="1" w:styleId="Style15">
    <w:name w:val="Style15"/>
    <w:basedOn w:val="a"/>
    <w:uiPriority w:val="99"/>
    <w:pPr>
      <w:spacing w:line="293" w:lineRule="exact"/>
    </w:pPr>
  </w:style>
  <w:style w:type="paragraph" w:customStyle="1" w:styleId="Style16">
    <w:name w:val="Style16"/>
    <w:basedOn w:val="a"/>
    <w:uiPriority w:val="99"/>
    <w:pPr>
      <w:spacing w:line="598" w:lineRule="exact"/>
      <w:jc w:val="center"/>
    </w:pPr>
  </w:style>
  <w:style w:type="paragraph" w:customStyle="1" w:styleId="Style17">
    <w:name w:val="Style17"/>
    <w:basedOn w:val="a"/>
    <w:uiPriority w:val="99"/>
    <w:pPr>
      <w:jc w:val="both"/>
    </w:pPr>
  </w:style>
  <w:style w:type="paragraph" w:customStyle="1" w:styleId="Style18">
    <w:name w:val="Style18"/>
    <w:basedOn w:val="a"/>
    <w:uiPriority w:val="99"/>
    <w:pPr>
      <w:spacing w:line="295" w:lineRule="exact"/>
      <w:jc w:val="both"/>
    </w:pPr>
  </w:style>
  <w:style w:type="paragraph" w:customStyle="1" w:styleId="Style19">
    <w:name w:val="Style19"/>
    <w:basedOn w:val="a"/>
    <w:uiPriority w:val="99"/>
    <w:pPr>
      <w:spacing w:line="317" w:lineRule="exact"/>
      <w:ind w:firstLine="187"/>
    </w:pPr>
  </w:style>
  <w:style w:type="paragraph" w:customStyle="1" w:styleId="Style20">
    <w:name w:val="Style20"/>
    <w:basedOn w:val="a"/>
    <w:uiPriority w:val="99"/>
    <w:pPr>
      <w:spacing w:line="295" w:lineRule="exact"/>
    </w:pPr>
  </w:style>
  <w:style w:type="paragraph" w:customStyle="1" w:styleId="Style21">
    <w:name w:val="Style21"/>
    <w:basedOn w:val="a"/>
    <w:uiPriority w:val="99"/>
    <w:pPr>
      <w:spacing w:line="295" w:lineRule="exact"/>
      <w:jc w:val="both"/>
    </w:pPr>
  </w:style>
  <w:style w:type="paragraph" w:customStyle="1" w:styleId="Style22">
    <w:name w:val="Style22"/>
    <w:basedOn w:val="a"/>
    <w:uiPriority w:val="99"/>
    <w:pPr>
      <w:spacing w:line="317" w:lineRule="exact"/>
      <w:ind w:firstLine="554"/>
    </w:pPr>
  </w:style>
  <w:style w:type="paragraph" w:customStyle="1" w:styleId="Style23">
    <w:name w:val="Style23"/>
    <w:basedOn w:val="a"/>
    <w:uiPriority w:val="99"/>
  </w:style>
  <w:style w:type="paragraph" w:customStyle="1" w:styleId="Style24">
    <w:name w:val="Style24"/>
    <w:basedOn w:val="a"/>
    <w:uiPriority w:val="99"/>
  </w:style>
  <w:style w:type="paragraph" w:customStyle="1" w:styleId="Style25">
    <w:name w:val="Style25"/>
    <w:basedOn w:val="a"/>
    <w:uiPriority w:val="99"/>
    <w:pPr>
      <w:spacing w:line="310" w:lineRule="exact"/>
      <w:ind w:hanging="1138"/>
    </w:pPr>
  </w:style>
  <w:style w:type="paragraph" w:customStyle="1" w:styleId="Style26">
    <w:name w:val="Style26"/>
    <w:basedOn w:val="a"/>
    <w:uiPriority w:val="99"/>
    <w:pPr>
      <w:spacing w:line="317" w:lineRule="exact"/>
      <w:ind w:firstLine="1138"/>
    </w:pPr>
  </w:style>
  <w:style w:type="paragraph" w:customStyle="1" w:styleId="Style27">
    <w:name w:val="Style27"/>
    <w:basedOn w:val="a"/>
    <w:uiPriority w:val="99"/>
  </w:style>
  <w:style w:type="paragraph" w:customStyle="1" w:styleId="Style28">
    <w:name w:val="Style28"/>
    <w:basedOn w:val="a"/>
    <w:uiPriority w:val="99"/>
    <w:pPr>
      <w:spacing w:line="310" w:lineRule="exact"/>
      <w:ind w:firstLine="122"/>
    </w:pPr>
  </w:style>
  <w:style w:type="paragraph" w:customStyle="1" w:styleId="Style29">
    <w:name w:val="Style29"/>
    <w:basedOn w:val="a"/>
    <w:uiPriority w:val="99"/>
    <w:pPr>
      <w:spacing w:line="310" w:lineRule="exact"/>
      <w:ind w:firstLine="842"/>
    </w:pPr>
  </w:style>
  <w:style w:type="paragraph" w:customStyle="1" w:styleId="Style30">
    <w:name w:val="Style30"/>
    <w:basedOn w:val="a"/>
    <w:uiPriority w:val="99"/>
  </w:style>
  <w:style w:type="paragraph" w:customStyle="1" w:styleId="Style31">
    <w:name w:val="Style31"/>
    <w:basedOn w:val="a"/>
    <w:uiPriority w:val="99"/>
    <w:pPr>
      <w:spacing w:line="317" w:lineRule="exact"/>
      <w:ind w:firstLine="259"/>
    </w:pPr>
  </w:style>
  <w:style w:type="paragraph" w:customStyle="1" w:styleId="Style32">
    <w:name w:val="Style32"/>
    <w:basedOn w:val="a"/>
    <w:uiPriority w:val="99"/>
    <w:pPr>
      <w:spacing w:line="317" w:lineRule="exact"/>
      <w:jc w:val="center"/>
    </w:pPr>
  </w:style>
  <w:style w:type="paragraph" w:customStyle="1" w:styleId="Style33">
    <w:name w:val="Style33"/>
    <w:basedOn w:val="a"/>
    <w:uiPriority w:val="99"/>
    <w:pPr>
      <w:spacing w:line="310" w:lineRule="exact"/>
      <w:ind w:hanging="418"/>
    </w:pPr>
  </w:style>
  <w:style w:type="paragraph" w:customStyle="1" w:styleId="Style34">
    <w:name w:val="Style34"/>
    <w:basedOn w:val="a"/>
    <w:uiPriority w:val="99"/>
  </w:style>
  <w:style w:type="paragraph" w:customStyle="1" w:styleId="Style35">
    <w:name w:val="Style35"/>
    <w:basedOn w:val="a"/>
    <w:uiPriority w:val="99"/>
    <w:pPr>
      <w:spacing w:line="317" w:lineRule="exact"/>
      <w:ind w:firstLine="310"/>
    </w:pPr>
  </w:style>
  <w:style w:type="paragraph" w:customStyle="1" w:styleId="Style36">
    <w:name w:val="Style36"/>
    <w:basedOn w:val="a"/>
    <w:uiPriority w:val="99"/>
    <w:pPr>
      <w:spacing w:line="317" w:lineRule="exact"/>
      <w:ind w:hanging="346"/>
    </w:pPr>
  </w:style>
  <w:style w:type="paragraph" w:customStyle="1" w:styleId="Style37">
    <w:name w:val="Style37"/>
    <w:basedOn w:val="a"/>
    <w:uiPriority w:val="99"/>
  </w:style>
  <w:style w:type="paragraph" w:customStyle="1" w:styleId="Style38">
    <w:name w:val="Style38"/>
    <w:basedOn w:val="a"/>
    <w:uiPriority w:val="99"/>
    <w:pPr>
      <w:spacing w:line="317" w:lineRule="exact"/>
      <w:ind w:hanging="511"/>
    </w:pPr>
  </w:style>
  <w:style w:type="paragraph" w:customStyle="1" w:styleId="Style39">
    <w:name w:val="Style39"/>
    <w:basedOn w:val="a"/>
    <w:uiPriority w:val="99"/>
    <w:pPr>
      <w:spacing w:line="317" w:lineRule="exact"/>
      <w:ind w:hanging="2038"/>
    </w:pPr>
  </w:style>
  <w:style w:type="paragraph" w:customStyle="1" w:styleId="Style40">
    <w:name w:val="Style40"/>
    <w:basedOn w:val="a"/>
    <w:uiPriority w:val="99"/>
    <w:pPr>
      <w:spacing w:line="317" w:lineRule="exact"/>
      <w:ind w:hanging="410"/>
    </w:pPr>
  </w:style>
  <w:style w:type="paragraph" w:customStyle="1" w:styleId="Style41">
    <w:name w:val="Style41"/>
    <w:basedOn w:val="a"/>
    <w:uiPriority w:val="99"/>
    <w:pPr>
      <w:jc w:val="both"/>
    </w:pPr>
  </w:style>
  <w:style w:type="paragraph" w:customStyle="1" w:styleId="Style42">
    <w:name w:val="Style42"/>
    <w:basedOn w:val="a"/>
    <w:uiPriority w:val="99"/>
    <w:pPr>
      <w:spacing w:line="310" w:lineRule="exact"/>
      <w:ind w:firstLine="698"/>
      <w:jc w:val="both"/>
    </w:pPr>
  </w:style>
  <w:style w:type="paragraph" w:customStyle="1" w:styleId="Style43">
    <w:name w:val="Style43"/>
    <w:basedOn w:val="a"/>
    <w:uiPriority w:val="99"/>
    <w:pPr>
      <w:spacing w:line="317" w:lineRule="exact"/>
      <w:ind w:hanging="1627"/>
    </w:pPr>
  </w:style>
  <w:style w:type="paragraph" w:customStyle="1" w:styleId="Style44">
    <w:name w:val="Style44"/>
    <w:basedOn w:val="a"/>
    <w:uiPriority w:val="99"/>
    <w:pPr>
      <w:spacing w:line="324" w:lineRule="exact"/>
      <w:ind w:firstLine="677"/>
    </w:pPr>
  </w:style>
  <w:style w:type="paragraph" w:customStyle="1" w:styleId="Style45">
    <w:name w:val="Style45"/>
    <w:basedOn w:val="a"/>
    <w:uiPriority w:val="99"/>
    <w:pPr>
      <w:jc w:val="center"/>
    </w:pPr>
  </w:style>
  <w:style w:type="paragraph" w:customStyle="1" w:styleId="Style46">
    <w:name w:val="Style46"/>
    <w:basedOn w:val="a"/>
    <w:uiPriority w:val="99"/>
    <w:pPr>
      <w:spacing w:line="324" w:lineRule="exact"/>
      <w:ind w:hanging="209"/>
    </w:pPr>
  </w:style>
  <w:style w:type="paragraph" w:customStyle="1" w:styleId="Style47">
    <w:name w:val="Style47"/>
    <w:basedOn w:val="a"/>
    <w:uiPriority w:val="99"/>
  </w:style>
  <w:style w:type="paragraph" w:customStyle="1" w:styleId="Style48">
    <w:name w:val="Style48"/>
    <w:basedOn w:val="a"/>
    <w:uiPriority w:val="99"/>
  </w:style>
  <w:style w:type="paragraph" w:customStyle="1" w:styleId="Style49">
    <w:name w:val="Style49"/>
    <w:basedOn w:val="a"/>
    <w:uiPriority w:val="99"/>
    <w:pPr>
      <w:spacing w:line="312" w:lineRule="exact"/>
      <w:ind w:firstLine="1116"/>
      <w:jc w:val="both"/>
    </w:pPr>
  </w:style>
  <w:style w:type="paragraph" w:customStyle="1" w:styleId="Style50">
    <w:name w:val="Style50"/>
    <w:basedOn w:val="a"/>
    <w:uiPriority w:val="99"/>
    <w:pPr>
      <w:spacing w:line="310" w:lineRule="exact"/>
      <w:ind w:firstLine="713"/>
      <w:jc w:val="both"/>
    </w:pPr>
  </w:style>
  <w:style w:type="paragraph" w:customStyle="1" w:styleId="Style51">
    <w:name w:val="Style51"/>
    <w:basedOn w:val="a"/>
    <w:uiPriority w:val="99"/>
  </w:style>
  <w:style w:type="paragraph" w:customStyle="1" w:styleId="Style52">
    <w:name w:val="Style52"/>
    <w:basedOn w:val="a"/>
    <w:uiPriority w:val="99"/>
    <w:pPr>
      <w:jc w:val="center"/>
    </w:pPr>
  </w:style>
  <w:style w:type="paragraph" w:customStyle="1" w:styleId="Style53">
    <w:name w:val="Style53"/>
    <w:basedOn w:val="a"/>
    <w:uiPriority w:val="99"/>
    <w:pPr>
      <w:spacing w:line="306" w:lineRule="exact"/>
      <w:jc w:val="both"/>
    </w:pPr>
  </w:style>
  <w:style w:type="paragraph" w:customStyle="1" w:styleId="Style54">
    <w:name w:val="Style54"/>
    <w:basedOn w:val="a"/>
    <w:uiPriority w:val="99"/>
    <w:pPr>
      <w:spacing w:line="317" w:lineRule="exact"/>
      <w:ind w:firstLine="403"/>
    </w:pPr>
  </w:style>
  <w:style w:type="paragraph" w:customStyle="1" w:styleId="Style55">
    <w:name w:val="Style55"/>
    <w:basedOn w:val="a"/>
    <w:uiPriority w:val="99"/>
  </w:style>
  <w:style w:type="paragraph" w:customStyle="1" w:styleId="Style56">
    <w:name w:val="Style56"/>
    <w:basedOn w:val="a"/>
    <w:uiPriority w:val="99"/>
    <w:pPr>
      <w:spacing w:line="317" w:lineRule="exact"/>
      <w:ind w:hanging="612"/>
    </w:pPr>
  </w:style>
  <w:style w:type="paragraph" w:customStyle="1" w:styleId="Style57">
    <w:name w:val="Style57"/>
    <w:basedOn w:val="a"/>
    <w:uiPriority w:val="99"/>
    <w:pPr>
      <w:spacing w:line="310" w:lineRule="exact"/>
      <w:ind w:hanging="814"/>
    </w:pPr>
  </w:style>
  <w:style w:type="paragraph" w:customStyle="1" w:styleId="Style58">
    <w:name w:val="Style58"/>
    <w:basedOn w:val="a"/>
    <w:uiPriority w:val="99"/>
  </w:style>
  <w:style w:type="paragraph" w:customStyle="1" w:styleId="Style59">
    <w:name w:val="Style59"/>
    <w:basedOn w:val="a"/>
    <w:uiPriority w:val="99"/>
  </w:style>
  <w:style w:type="paragraph" w:customStyle="1" w:styleId="Style60">
    <w:name w:val="Style60"/>
    <w:basedOn w:val="a"/>
    <w:uiPriority w:val="99"/>
    <w:pPr>
      <w:spacing w:line="317" w:lineRule="exact"/>
      <w:ind w:hanging="1771"/>
    </w:pPr>
  </w:style>
  <w:style w:type="paragraph" w:customStyle="1" w:styleId="Style61">
    <w:name w:val="Style61"/>
    <w:basedOn w:val="a"/>
    <w:uiPriority w:val="99"/>
    <w:pPr>
      <w:spacing w:line="317" w:lineRule="exact"/>
      <w:ind w:hanging="331"/>
    </w:pPr>
  </w:style>
  <w:style w:type="paragraph" w:customStyle="1" w:styleId="Style62">
    <w:name w:val="Style62"/>
    <w:basedOn w:val="a"/>
    <w:uiPriority w:val="99"/>
    <w:pPr>
      <w:spacing w:line="324" w:lineRule="exact"/>
      <w:ind w:hanging="1433"/>
    </w:pPr>
  </w:style>
  <w:style w:type="paragraph" w:customStyle="1" w:styleId="Style63">
    <w:name w:val="Style63"/>
    <w:basedOn w:val="a"/>
    <w:uiPriority w:val="99"/>
    <w:pPr>
      <w:spacing w:line="317" w:lineRule="exact"/>
      <w:ind w:firstLine="706"/>
    </w:pPr>
  </w:style>
  <w:style w:type="paragraph" w:customStyle="1" w:styleId="Style64">
    <w:name w:val="Style64"/>
    <w:basedOn w:val="a"/>
    <w:uiPriority w:val="99"/>
    <w:pPr>
      <w:spacing w:line="317" w:lineRule="exact"/>
      <w:ind w:hanging="1714"/>
    </w:pPr>
  </w:style>
  <w:style w:type="paragraph" w:customStyle="1" w:styleId="Style65">
    <w:name w:val="Style65"/>
    <w:basedOn w:val="a"/>
    <w:uiPriority w:val="99"/>
    <w:pPr>
      <w:spacing w:line="360" w:lineRule="exact"/>
      <w:ind w:firstLine="1130"/>
      <w:jc w:val="both"/>
    </w:pPr>
  </w:style>
  <w:style w:type="paragraph" w:customStyle="1" w:styleId="Style66">
    <w:name w:val="Style66"/>
    <w:basedOn w:val="a"/>
    <w:uiPriority w:val="99"/>
    <w:pPr>
      <w:jc w:val="both"/>
    </w:pPr>
  </w:style>
  <w:style w:type="paragraph" w:customStyle="1" w:styleId="Style67">
    <w:name w:val="Style67"/>
    <w:basedOn w:val="a"/>
    <w:uiPriority w:val="99"/>
    <w:pPr>
      <w:spacing w:line="317" w:lineRule="exact"/>
      <w:ind w:hanging="914"/>
    </w:pPr>
  </w:style>
  <w:style w:type="paragraph" w:customStyle="1" w:styleId="Style68">
    <w:name w:val="Style68"/>
    <w:basedOn w:val="a"/>
    <w:uiPriority w:val="99"/>
    <w:pPr>
      <w:spacing w:line="313" w:lineRule="exact"/>
      <w:ind w:hanging="1534"/>
    </w:pPr>
  </w:style>
  <w:style w:type="paragraph" w:customStyle="1" w:styleId="Style69">
    <w:name w:val="Style69"/>
    <w:basedOn w:val="a"/>
    <w:uiPriority w:val="99"/>
    <w:pPr>
      <w:spacing w:line="317" w:lineRule="exact"/>
      <w:ind w:hanging="166"/>
    </w:pPr>
  </w:style>
  <w:style w:type="paragraph" w:customStyle="1" w:styleId="Style70">
    <w:name w:val="Style70"/>
    <w:basedOn w:val="a"/>
    <w:uiPriority w:val="99"/>
    <w:pPr>
      <w:spacing w:line="317" w:lineRule="exact"/>
      <w:ind w:hanging="655"/>
    </w:pPr>
  </w:style>
  <w:style w:type="paragraph" w:customStyle="1" w:styleId="Style71">
    <w:name w:val="Style71"/>
    <w:basedOn w:val="a"/>
    <w:uiPriority w:val="99"/>
  </w:style>
  <w:style w:type="paragraph" w:customStyle="1" w:styleId="Style72">
    <w:name w:val="Style72"/>
    <w:basedOn w:val="a"/>
    <w:uiPriority w:val="99"/>
    <w:pPr>
      <w:spacing w:line="360" w:lineRule="exact"/>
      <w:jc w:val="both"/>
    </w:pPr>
  </w:style>
  <w:style w:type="paragraph" w:customStyle="1" w:styleId="Style73">
    <w:name w:val="Style73"/>
    <w:basedOn w:val="a"/>
    <w:uiPriority w:val="99"/>
    <w:pPr>
      <w:spacing w:line="310" w:lineRule="exact"/>
    </w:pPr>
  </w:style>
  <w:style w:type="paragraph" w:customStyle="1" w:styleId="Style74">
    <w:name w:val="Style74"/>
    <w:basedOn w:val="a"/>
    <w:uiPriority w:val="99"/>
    <w:pPr>
      <w:jc w:val="both"/>
    </w:pPr>
  </w:style>
  <w:style w:type="paragraph" w:customStyle="1" w:styleId="Style75">
    <w:name w:val="Style75"/>
    <w:basedOn w:val="a"/>
    <w:uiPriority w:val="99"/>
  </w:style>
  <w:style w:type="paragraph" w:customStyle="1" w:styleId="Style76">
    <w:name w:val="Style76"/>
    <w:basedOn w:val="a"/>
    <w:uiPriority w:val="99"/>
    <w:pPr>
      <w:spacing w:line="317" w:lineRule="exact"/>
      <w:jc w:val="center"/>
    </w:pPr>
  </w:style>
  <w:style w:type="paragraph" w:customStyle="1" w:styleId="Style77">
    <w:name w:val="Style77"/>
    <w:basedOn w:val="a"/>
    <w:uiPriority w:val="99"/>
  </w:style>
  <w:style w:type="paragraph" w:customStyle="1" w:styleId="Style78">
    <w:name w:val="Style78"/>
    <w:basedOn w:val="a"/>
    <w:uiPriority w:val="99"/>
    <w:pPr>
      <w:spacing w:line="310" w:lineRule="exact"/>
      <w:ind w:firstLine="410"/>
    </w:pPr>
  </w:style>
  <w:style w:type="paragraph" w:customStyle="1" w:styleId="Style79">
    <w:name w:val="Style79"/>
    <w:basedOn w:val="a"/>
    <w:uiPriority w:val="99"/>
    <w:pPr>
      <w:spacing w:line="317" w:lineRule="exact"/>
      <w:ind w:hanging="763"/>
    </w:pPr>
  </w:style>
  <w:style w:type="paragraph" w:customStyle="1" w:styleId="Style80">
    <w:name w:val="Style80"/>
    <w:basedOn w:val="a"/>
    <w:uiPriority w:val="99"/>
    <w:pPr>
      <w:spacing w:line="317" w:lineRule="exact"/>
      <w:ind w:hanging="612"/>
    </w:pPr>
  </w:style>
  <w:style w:type="paragraph" w:customStyle="1" w:styleId="Style81">
    <w:name w:val="Style81"/>
    <w:basedOn w:val="a"/>
    <w:uiPriority w:val="99"/>
  </w:style>
  <w:style w:type="paragraph" w:customStyle="1" w:styleId="Style82">
    <w:name w:val="Style82"/>
    <w:basedOn w:val="a"/>
    <w:uiPriority w:val="99"/>
    <w:pPr>
      <w:spacing w:line="310" w:lineRule="exact"/>
      <w:ind w:firstLine="1534"/>
    </w:pPr>
  </w:style>
  <w:style w:type="paragraph" w:customStyle="1" w:styleId="Style83">
    <w:name w:val="Style83"/>
    <w:basedOn w:val="a"/>
    <w:uiPriority w:val="99"/>
  </w:style>
  <w:style w:type="paragraph" w:customStyle="1" w:styleId="Style84">
    <w:name w:val="Style84"/>
    <w:basedOn w:val="a"/>
    <w:uiPriority w:val="99"/>
    <w:pPr>
      <w:spacing w:line="317" w:lineRule="exact"/>
      <w:ind w:firstLine="972"/>
    </w:pPr>
  </w:style>
  <w:style w:type="character" w:customStyle="1" w:styleId="FontStyle86">
    <w:name w:val="Font Style86"/>
    <w:basedOn w:val="a0"/>
    <w:uiPriority w:val="99"/>
    <w:rPr>
      <w:rFonts w:ascii="Times New Roman" w:hAnsi="Times New Roman" w:cs="Times New Roman"/>
      <w:sz w:val="18"/>
      <w:szCs w:val="18"/>
    </w:rPr>
  </w:style>
  <w:style w:type="character" w:customStyle="1" w:styleId="FontStyle87">
    <w:name w:val="Font Style87"/>
    <w:basedOn w:val="a0"/>
    <w:uiPriority w:val="99"/>
    <w:rPr>
      <w:rFonts w:ascii="Times New Roman" w:hAnsi="Times New Roman" w:cs="Times New Roman"/>
      <w:spacing w:val="20"/>
      <w:sz w:val="20"/>
      <w:szCs w:val="20"/>
    </w:rPr>
  </w:style>
  <w:style w:type="character" w:customStyle="1" w:styleId="FontStyle88">
    <w:name w:val="Font Style88"/>
    <w:basedOn w:val="a0"/>
    <w:uiPriority w:val="99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89">
    <w:name w:val="Font Style89"/>
    <w:basedOn w:val="a0"/>
    <w:uiPriority w:val="99"/>
    <w:rPr>
      <w:rFonts w:ascii="Times New Roman" w:hAnsi="Times New Roman" w:cs="Times New Roman"/>
      <w:sz w:val="24"/>
      <w:szCs w:val="24"/>
    </w:rPr>
  </w:style>
  <w:style w:type="character" w:customStyle="1" w:styleId="FontStyle90">
    <w:name w:val="Font Style90"/>
    <w:basedOn w:val="a0"/>
    <w:uiPriority w:val="99"/>
    <w:rPr>
      <w:rFonts w:ascii="Century Schoolbook" w:hAnsi="Century Schoolbook" w:cs="Century Schoolbook"/>
      <w:sz w:val="22"/>
      <w:szCs w:val="22"/>
    </w:rPr>
  </w:style>
  <w:style w:type="character" w:customStyle="1" w:styleId="FontStyle91">
    <w:name w:val="Font Style91"/>
    <w:basedOn w:val="a0"/>
    <w:uiPriority w:val="99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92">
    <w:name w:val="Font Style92"/>
    <w:basedOn w:val="a0"/>
    <w:uiPriority w:val="99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93">
    <w:name w:val="Font Style93"/>
    <w:basedOn w:val="a0"/>
    <w:uiPriority w:val="99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94">
    <w:name w:val="Font Style94"/>
    <w:basedOn w:val="a0"/>
    <w:uiPriority w:val="99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95">
    <w:name w:val="Font Style95"/>
    <w:basedOn w:val="a0"/>
    <w:uiPriority w:val="99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96">
    <w:name w:val="Font Style96"/>
    <w:basedOn w:val="a0"/>
    <w:uiPriority w:val="99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97">
    <w:name w:val="Font Style97"/>
    <w:basedOn w:val="a0"/>
    <w:uiPriority w:val="99"/>
    <w:rPr>
      <w:rFonts w:ascii="Georgia" w:hAnsi="Georgia" w:cs="Georgia"/>
      <w:smallCaps/>
      <w:spacing w:val="10"/>
      <w:sz w:val="20"/>
      <w:szCs w:val="20"/>
    </w:rPr>
  </w:style>
  <w:style w:type="character" w:customStyle="1" w:styleId="FontStyle98">
    <w:name w:val="Font Style98"/>
    <w:basedOn w:val="a0"/>
    <w:uiPriority w:val="99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99">
    <w:name w:val="Font Style99"/>
    <w:basedOn w:val="a0"/>
    <w:uiPriority w:val="99"/>
    <w:rPr>
      <w:rFonts w:ascii="Cambria" w:hAnsi="Cambria" w:cs="Cambria"/>
      <w:i/>
      <w:iCs/>
      <w:spacing w:val="-30"/>
      <w:sz w:val="34"/>
      <w:szCs w:val="34"/>
    </w:rPr>
  </w:style>
  <w:style w:type="character" w:customStyle="1" w:styleId="FontStyle100">
    <w:name w:val="Font Style100"/>
    <w:basedOn w:val="a0"/>
    <w:uiPriority w:val="99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101">
    <w:name w:val="Font Style101"/>
    <w:basedOn w:val="a0"/>
    <w:uiPriority w:val="99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102">
    <w:name w:val="Font Style102"/>
    <w:basedOn w:val="a0"/>
    <w:uiPriority w:val="99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03">
    <w:name w:val="Font Style103"/>
    <w:basedOn w:val="a0"/>
    <w:uiPriority w:val="99"/>
    <w:rPr>
      <w:rFonts w:ascii="Times New Roman" w:hAnsi="Times New Roman" w:cs="Times New Roman"/>
      <w:b/>
      <w:bCs/>
      <w:spacing w:val="20"/>
      <w:sz w:val="18"/>
      <w:szCs w:val="18"/>
    </w:rPr>
  </w:style>
  <w:style w:type="character" w:customStyle="1" w:styleId="FontStyle104">
    <w:name w:val="Font Style104"/>
    <w:basedOn w:val="a0"/>
    <w:uiPriority w:val="99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105">
    <w:name w:val="Font Style105"/>
    <w:basedOn w:val="a0"/>
    <w:uiPriority w:val="99"/>
    <w:rPr>
      <w:rFonts w:ascii="Courier New" w:hAnsi="Courier New" w:cs="Courier New"/>
      <w:i/>
      <w:iCs/>
      <w:sz w:val="38"/>
      <w:szCs w:val="38"/>
    </w:rPr>
  </w:style>
  <w:style w:type="character" w:customStyle="1" w:styleId="FontStyle106">
    <w:name w:val="Font Style106"/>
    <w:basedOn w:val="a0"/>
    <w:uiPriority w:val="99"/>
    <w:rPr>
      <w:rFonts w:ascii="Georgia" w:hAnsi="Georgia" w:cs="Georgia"/>
      <w:i/>
      <w:iCs/>
      <w:sz w:val="18"/>
      <w:szCs w:val="18"/>
    </w:rPr>
  </w:style>
  <w:style w:type="character" w:customStyle="1" w:styleId="FontStyle107">
    <w:name w:val="Font Style107"/>
    <w:basedOn w:val="a0"/>
    <w:uiPriority w:val="99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108">
    <w:name w:val="Font Style108"/>
    <w:basedOn w:val="a0"/>
    <w:uiPriority w:val="99"/>
    <w:rPr>
      <w:rFonts w:ascii="Georgia" w:hAnsi="Georgia" w:cs="Georgia"/>
      <w:sz w:val="18"/>
      <w:szCs w:val="18"/>
    </w:rPr>
  </w:style>
  <w:style w:type="character" w:customStyle="1" w:styleId="FontStyle109">
    <w:name w:val="Font Style109"/>
    <w:basedOn w:val="a0"/>
    <w:uiPriority w:val="99"/>
    <w:rPr>
      <w:rFonts w:ascii="Century Schoolbook" w:hAnsi="Century Schoolbook" w:cs="Century Schoolbook"/>
      <w:b/>
      <w:bCs/>
      <w:spacing w:val="10"/>
      <w:sz w:val="8"/>
      <w:szCs w:val="8"/>
    </w:rPr>
  </w:style>
  <w:style w:type="character" w:customStyle="1" w:styleId="FontStyle110">
    <w:name w:val="Font Style110"/>
    <w:basedOn w:val="a0"/>
    <w:uiPriority w:val="99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111">
    <w:name w:val="Font Style111"/>
    <w:basedOn w:val="a0"/>
    <w:uiPriority w:val="99"/>
    <w:rPr>
      <w:rFonts w:ascii="Times New Roman" w:hAnsi="Times New Roman" w:cs="Times New Roman"/>
      <w:b/>
      <w:bCs/>
      <w:i/>
      <w:iCs/>
      <w:sz w:val="22"/>
      <w:szCs w:val="22"/>
    </w:rPr>
  </w:style>
  <w:style w:type="character" w:customStyle="1" w:styleId="FontStyle112">
    <w:name w:val="Font Style112"/>
    <w:basedOn w:val="a0"/>
    <w:uiPriority w:val="99"/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FontStyle113">
    <w:name w:val="Font Style113"/>
    <w:basedOn w:val="a0"/>
    <w:uiPriority w:val="99"/>
    <w:rPr>
      <w:rFonts w:ascii="Times New Roman" w:hAnsi="Times New Roman" w:cs="Times New Roman"/>
      <w:sz w:val="32"/>
      <w:szCs w:val="32"/>
    </w:rPr>
  </w:style>
  <w:style w:type="character" w:customStyle="1" w:styleId="FontStyle114">
    <w:name w:val="Font Style114"/>
    <w:basedOn w:val="a0"/>
    <w:uiPriority w:val="99"/>
    <w:rPr>
      <w:rFonts w:ascii="Courier New" w:hAnsi="Courier New" w:cs="Courier New"/>
      <w:sz w:val="42"/>
      <w:szCs w:val="42"/>
    </w:rPr>
  </w:style>
  <w:style w:type="character" w:customStyle="1" w:styleId="FontStyle115">
    <w:name w:val="Font Style115"/>
    <w:basedOn w:val="a0"/>
    <w:uiPriority w:val="99"/>
    <w:rPr>
      <w:rFonts w:ascii="Times New Roman" w:hAnsi="Times New Roman" w:cs="Times New Roman"/>
      <w:b/>
      <w:bCs/>
      <w:i/>
      <w:iCs/>
      <w:sz w:val="12"/>
      <w:szCs w:val="12"/>
    </w:rPr>
  </w:style>
  <w:style w:type="character" w:customStyle="1" w:styleId="FontStyle116">
    <w:name w:val="Font Style116"/>
    <w:basedOn w:val="a0"/>
    <w:uiPriority w:val="99"/>
    <w:rPr>
      <w:rFonts w:ascii="Times New Roman" w:hAnsi="Times New Roman" w:cs="Times New Roman"/>
      <w:b/>
      <w:bCs/>
      <w:i/>
      <w:iCs/>
      <w:smallCaps/>
      <w:spacing w:val="10"/>
      <w:sz w:val="18"/>
      <w:szCs w:val="18"/>
    </w:rPr>
  </w:style>
  <w:style w:type="character" w:customStyle="1" w:styleId="FontStyle117">
    <w:name w:val="Font Style117"/>
    <w:basedOn w:val="a0"/>
    <w:uiPriority w:val="99"/>
    <w:rPr>
      <w:rFonts w:ascii="Times New Roman" w:hAnsi="Times New Roman" w:cs="Times New Roman"/>
      <w:b/>
      <w:bCs/>
      <w:i/>
      <w:iCs/>
      <w:smallCaps/>
      <w:sz w:val="24"/>
      <w:szCs w:val="24"/>
    </w:rPr>
  </w:style>
  <w:style w:type="character" w:customStyle="1" w:styleId="FontStyle118">
    <w:name w:val="Font Style118"/>
    <w:basedOn w:val="a0"/>
    <w:uiPriority w:val="99"/>
    <w:rPr>
      <w:rFonts w:ascii="Impact" w:hAnsi="Impact" w:cs="Impact"/>
      <w:spacing w:val="20"/>
      <w:sz w:val="30"/>
      <w:szCs w:val="30"/>
    </w:rPr>
  </w:style>
  <w:style w:type="character" w:customStyle="1" w:styleId="FontStyle119">
    <w:name w:val="Font Style119"/>
    <w:basedOn w:val="a0"/>
    <w:uiPriority w:val="99"/>
    <w:rPr>
      <w:rFonts w:ascii="Times New Roman" w:hAnsi="Times New Roman" w:cs="Times New Roman"/>
      <w:b/>
      <w:bCs/>
      <w:i/>
      <w:iCs/>
      <w:spacing w:val="20"/>
      <w:sz w:val="24"/>
      <w:szCs w:val="24"/>
    </w:rPr>
  </w:style>
  <w:style w:type="character" w:customStyle="1" w:styleId="FontStyle120">
    <w:name w:val="Font Style120"/>
    <w:basedOn w:val="a0"/>
    <w:uiPriority w:val="99"/>
    <w:rPr>
      <w:rFonts w:ascii="Times New Roman" w:hAnsi="Times New Roman" w:cs="Times New Roman"/>
      <w:b/>
      <w:bCs/>
      <w:smallCaps/>
      <w:sz w:val="16"/>
      <w:szCs w:val="16"/>
    </w:rPr>
  </w:style>
  <w:style w:type="character" w:customStyle="1" w:styleId="FontStyle121">
    <w:name w:val="Font Style121"/>
    <w:basedOn w:val="a0"/>
    <w:uiPriority w:val="99"/>
    <w:rPr>
      <w:rFonts w:ascii="Times New Roman" w:hAnsi="Times New Roman" w:cs="Times New Roman"/>
      <w:b/>
      <w:bCs/>
      <w:i/>
      <w:iCs/>
      <w:spacing w:val="10"/>
      <w:sz w:val="20"/>
      <w:szCs w:val="20"/>
    </w:rPr>
  </w:style>
  <w:style w:type="character" w:customStyle="1" w:styleId="FontStyle122">
    <w:name w:val="Font Style122"/>
    <w:basedOn w:val="a0"/>
    <w:uiPriority w:val="99"/>
    <w:rPr>
      <w:rFonts w:ascii="Times New Roman" w:hAnsi="Times New Roman" w:cs="Times New Roman"/>
      <w:b/>
      <w:bCs/>
      <w:spacing w:val="10"/>
      <w:sz w:val="10"/>
      <w:szCs w:val="10"/>
    </w:rPr>
  </w:style>
  <w:style w:type="character" w:customStyle="1" w:styleId="FontStyle123">
    <w:name w:val="Font Style123"/>
    <w:basedOn w:val="a0"/>
    <w:uiPriority w:val="99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124">
    <w:name w:val="Font Style124"/>
    <w:basedOn w:val="a0"/>
    <w:uiPriority w:val="99"/>
    <w:rPr>
      <w:rFonts w:ascii="Times New Roman" w:hAnsi="Times New Roman" w:cs="Times New Roman"/>
      <w:b/>
      <w:bCs/>
      <w:i/>
      <w:iCs/>
      <w:spacing w:val="-20"/>
      <w:sz w:val="18"/>
      <w:szCs w:val="18"/>
    </w:rPr>
  </w:style>
  <w:style w:type="character" w:customStyle="1" w:styleId="FontStyle125">
    <w:name w:val="Font Style125"/>
    <w:basedOn w:val="a0"/>
    <w:uiPriority w:val="99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26">
    <w:name w:val="Font Style126"/>
    <w:basedOn w:val="a0"/>
    <w:uiPriority w:val="99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27">
    <w:name w:val="Font Style127"/>
    <w:basedOn w:val="a0"/>
    <w:uiPriority w:val="99"/>
    <w:rPr>
      <w:rFonts w:ascii="Times New Roman" w:hAnsi="Times New Roman" w:cs="Times New Roman"/>
      <w:i/>
      <w:iCs/>
      <w:spacing w:val="20"/>
      <w:sz w:val="26"/>
      <w:szCs w:val="26"/>
    </w:rPr>
  </w:style>
  <w:style w:type="character" w:customStyle="1" w:styleId="FontStyle128">
    <w:name w:val="Font Style128"/>
    <w:basedOn w:val="a0"/>
    <w:uiPriority w:val="99"/>
    <w:rPr>
      <w:rFonts w:ascii="Times New Roman" w:hAnsi="Times New Roman" w:cs="Times New Roman"/>
      <w:b/>
      <w:bCs/>
      <w:i/>
      <w:iCs/>
      <w:spacing w:val="-10"/>
      <w:sz w:val="24"/>
      <w:szCs w:val="24"/>
    </w:rPr>
  </w:style>
  <w:style w:type="character" w:customStyle="1" w:styleId="FontStyle129">
    <w:name w:val="Font Style129"/>
    <w:basedOn w:val="a0"/>
    <w:uiPriority w:val="99"/>
    <w:rPr>
      <w:rFonts w:ascii="Cambria" w:hAnsi="Cambria" w:cs="Cambria"/>
      <w:b/>
      <w:bCs/>
      <w:sz w:val="18"/>
      <w:szCs w:val="18"/>
    </w:rPr>
  </w:style>
  <w:style w:type="character" w:customStyle="1" w:styleId="FontStyle130">
    <w:name w:val="Font Style130"/>
    <w:basedOn w:val="a0"/>
    <w:uiPriority w:val="99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31">
    <w:name w:val="Font Style131"/>
    <w:basedOn w:val="a0"/>
    <w:uiPriority w:val="99"/>
    <w:rPr>
      <w:rFonts w:ascii="Times New Roman" w:hAnsi="Times New Roman" w:cs="Times New Roman"/>
      <w:sz w:val="18"/>
      <w:szCs w:val="18"/>
    </w:rPr>
  </w:style>
  <w:style w:type="character" w:customStyle="1" w:styleId="FontStyle132">
    <w:name w:val="Font Style132"/>
    <w:basedOn w:val="a0"/>
    <w:uiPriority w:val="99"/>
    <w:rPr>
      <w:rFonts w:ascii="Times New Roman" w:hAnsi="Times New Roman" w:cs="Times New Roman"/>
      <w:b/>
      <w:bCs/>
      <w:sz w:val="28"/>
      <w:szCs w:val="28"/>
    </w:rPr>
  </w:style>
  <w:style w:type="character" w:customStyle="1" w:styleId="FontStyle133">
    <w:name w:val="Font Style133"/>
    <w:basedOn w:val="a0"/>
    <w:uiPriority w:val="99"/>
    <w:rPr>
      <w:rFonts w:ascii="Georgia" w:hAnsi="Georgia" w:cs="Georgia"/>
      <w:b/>
      <w:bCs/>
      <w:i/>
      <w:iCs/>
      <w:sz w:val="14"/>
      <w:szCs w:val="14"/>
    </w:rPr>
  </w:style>
  <w:style w:type="character" w:customStyle="1" w:styleId="FontStyle134">
    <w:name w:val="Font Style134"/>
    <w:basedOn w:val="a0"/>
    <w:uiPriority w:val="99"/>
    <w:rPr>
      <w:rFonts w:ascii="Times New Roman" w:hAnsi="Times New Roman" w:cs="Times New Roman"/>
      <w:sz w:val="20"/>
      <w:szCs w:val="20"/>
    </w:rPr>
  </w:style>
  <w:style w:type="character" w:customStyle="1" w:styleId="FontStyle135">
    <w:name w:val="Font Style135"/>
    <w:basedOn w:val="a0"/>
    <w:uiPriority w:val="99"/>
    <w:rPr>
      <w:rFonts w:ascii="Times New Roman" w:hAnsi="Times New Roman" w:cs="Times New Roman"/>
      <w:b/>
      <w:bCs/>
      <w:i/>
      <w:iCs/>
      <w:spacing w:val="-10"/>
      <w:sz w:val="22"/>
      <w:szCs w:val="22"/>
    </w:rPr>
  </w:style>
  <w:style w:type="character" w:customStyle="1" w:styleId="FontStyle136">
    <w:name w:val="Font Style136"/>
    <w:basedOn w:val="a0"/>
    <w:uiPriority w:val="99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37">
    <w:name w:val="Font Style137"/>
    <w:basedOn w:val="a0"/>
    <w:uiPriority w:val="99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138">
    <w:name w:val="Font Style138"/>
    <w:basedOn w:val="a0"/>
    <w:uiPriority w:val="99"/>
    <w:rPr>
      <w:rFonts w:ascii="Times New Roman" w:hAnsi="Times New Roman" w:cs="Times New Roman"/>
      <w:sz w:val="20"/>
      <w:szCs w:val="20"/>
    </w:rPr>
  </w:style>
  <w:style w:type="character" w:customStyle="1" w:styleId="FontStyle139">
    <w:name w:val="Font Style139"/>
    <w:basedOn w:val="a0"/>
    <w:uiPriority w:val="99"/>
    <w:rPr>
      <w:rFonts w:ascii="Times New Roman" w:hAnsi="Times New Roman" w:cs="Times New Roman"/>
      <w:b/>
      <w:bCs/>
      <w:i/>
      <w:iCs/>
      <w:spacing w:val="-10"/>
      <w:sz w:val="18"/>
      <w:szCs w:val="18"/>
    </w:rPr>
  </w:style>
  <w:style w:type="character" w:customStyle="1" w:styleId="FontStyle140">
    <w:name w:val="Font Style140"/>
    <w:basedOn w:val="a0"/>
    <w:uiPriority w:val="99"/>
    <w:rPr>
      <w:rFonts w:ascii="Times New Roman" w:hAnsi="Times New Roman" w:cs="Times New Roman"/>
      <w:b/>
      <w:bCs/>
      <w:i/>
      <w:iCs/>
      <w:spacing w:val="10"/>
      <w:sz w:val="18"/>
      <w:szCs w:val="18"/>
    </w:rPr>
  </w:style>
  <w:style w:type="character" w:customStyle="1" w:styleId="FontStyle141">
    <w:name w:val="Font Style141"/>
    <w:basedOn w:val="a0"/>
    <w:uiPriority w:val="99"/>
    <w:rPr>
      <w:rFonts w:ascii="Times New Roman" w:hAnsi="Times New Roman" w:cs="Times New Roman"/>
      <w:i/>
      <w:iCs/>
      <w:sz w:val="24"/>
      <w:szCs w:val="24"/>
    </w:rPr>
  </w:style>
  <w:style w:type="character" w:customStyle="1" w:styleId="FontStyle142">
    <w:name w:val="Font Style142"/>
    <w:basedOn w:val="a0"/>
    <w:uiPriority w:val="99"/>
    <w:rPr>
      <w:rFonts w:ascii="Times New Roman" w:hAnsi="Times New Roman" w:cs="Times New Roman"/>
      <w:sz w:val="20"/>
      <w:szCs w:val="20"/>
    </w:rPr>
  </w:style>
  <w:style w:type="character" w:customStyle="1" w:styleId="FontStyle143">
    <w:name w:val="Font Style143"/>
    <w:basedOn w:val="a0"/>
    <w:uiPriority w:val="99"/>
    <w:rPr>
      <w:rFonts w:ascii="Times New Roman" w:hAnsi="Times New Roman" w:cs="Times New Roman"/>
      <w:b/>
      <w:bCs/>
      <w:i/>
      <w:iCs/>
      <w:sz w:val="16"/>
      <w:szCs w:val="16"/>
    </w:rPr>
  </w:style>
  <w:style w:type="character" w:customStyle="1" w:styleId="FontStyle144">
    <w:name w:val="Font Style144"/>
    <w:basedOn w:val="a0"/>
    <w:uiPriority w:val="99"/>
    <w:rPr>
      <w:rFonts w:ascii="Times New Roman" w:hAnsi="Times New Roman" w:cs="Times New Roman"/>
      <w:b/>
      <w:bCs/>
      <w:i/>
      <w:iCs/>
      <w:sz w:val="16"/>
      <w:szCs w:val="16"/>
    </w:rPr>
  </w:style>
  <w:style w:type="character" w:customStyle="1" w:styleId="FontStyle145">
    <w:name w:val="Font Style145"/>
    <w:basedOn w:val="a0"/>
    <w:uiPriority w:val="99"/>
    <w:rPr>
      <w:rFonts w:ascii="Times New Roman" w:hAnsi="Times New Roman" w:cs="Times New Roman"/>
      <w:b/>
      <w:bCs/>
      <w:w w:val="150"/>
      <w:sz w:val="16"/>
      <w:szCs w:val="16"/>
    </w:rPr>
  </w:style>
  <w:style w:type="character" w:customStyle="1" w:styleId="FontStyle146">
    <w:name w:val="Font Style146"/>
    <w:basedOn w:val="a0"/>
    <w:uiPriority w:val="99"/>
    <w:rPr>
      <w:rFonts w:ascii="Courier New" w:hAnsi="Courier New" w:cs="Courier New"/>
      <w:i/>
      <w:iCs/>
      <w:spacing w:val="-20"/>
      <w:sz w:val="42"/>
      <w:szCs w:val="42"/>
    </w:rPr>
  </w:style>
  <w:style w:type="character" w:customStyle="1" w:styleId="FontStyle147">
    <w:name w:val="Font Style147"/>
    <w:basedOn w:val="a0"/>
    <w:uiPriority w:val="99"/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FontStyle148">
    <w:name w:val="Font Style148"/>
    <w:basedOn w:val="a0"/>
    <w:uiPriority w:val="99"/>
    <w:rPr>
      <w:rFonts w:ascii="Times New Roman" w:hAnsi="Times New Roman" w:cs="Times New Roman"/>
      <w:sz w:val="20"/>
      <w:szCs w:val="20"/>
    </w:rPr>
  </w:style>
  <w:style w:type="character" w:customStyle="1" w:styleId="FontStyle149">
    <w:name w:val="Font Style149"/>
    <w:basedOn w:val="a0"/>
    <w:uiPriority w:val="99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50">
    <w:name w:val="Font Style150"/>
    <w:basedOn w:val="a0"/>
    <w:uiPriority w:val="99"/>
    <w:rPr>
      <w:rFonts w:ascii="Times New Roman" w:hAnsi="Times New Roman" w:cs="Times New Roman"/>
      <w:sz w:val="24"/>
      <w:szCs w:val="24"/>
    </w:rPr>
  </w:style>
  <w:style w:type="character" w:customStyle="1" w:styleId="FontStyle151">
    <w:name w:val="Font Style151"/>
    <w:basedOn w:val="a0"/>
    <w:uiPriority w:val="99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152">
    <w:name w:val="Font Style152"/>
    <w:basedOn w:val="a0"/>
    <w:uiPriority w:val="99"/>
    <w:rPr>
      <w:rFonts w:ascii="Times New Roman" w:hAnsi="Times New Roman" w:cs="Times New Roman"/>
      <w:i/>
      <w:iCs/>
      <w:spacing w:val="-10"/>
      <w:sz w:val="32"/>
      <w:szCs w:val="32"/>
    </w:rPr>
  </w:style>
  <w:style w:type="character" w:customStyle="1" w:styleId="FontStyle153">
    <w:name w:val="Font Style153"/>
    <w:basedOn w:val="a0"/>
    <w:uiPriority w:val="99"/>
    <w:rPr>
      <w:rFonts w:ascii="Times New Roman" w:hAnsi="Times New Roman" w:cs="Times New Roman"/>
      <w:sz w:val="20"/>
      <w:szCs w:val="20"/>
    </w:rPr>
  </w:style>
  <w:style w:type="character" w:customStyle="1" w:styleId="FontStyle154">
    <w:name w:val="Font Style154"/>
    <w:basedOn w:val="a0"/>
    <w:uiPriority w:val="99"/>
    <w:rPr>
      <w:rFonts w:ascii="Times New Roman" w:hAnsi="Times New Roman" w:cs="Times New Roman"/>
      <w:sz w:val="18"/>
      <w:szCs w:val="18"/>
    </w:rPr>
  </w:style>
  <w:style w:type="character" w:customStyle="1" w:styleId="FontStyle155">
    <w:name w:val="Font Style155"/>
    <w:basedOn w:val="a0"/>
    <w:uiPriority w:val="99"/>
    <w:rPr>
      <w:rFonts w:ascii="Cambria" w:hAnsi="Cambria" w:cs="Cambria"/>
      <w:b/>
      <w:bCs/>
      <w:i/>
      <w:iCs/>
      <w:smallCaps/>
      <w:spacing w:val="20"/>
      <w:sz w:val="16"/>
      <w:szCs w:val="16"/>
    </w:rPr>
  </w:style>
  <w:style w:type="character" w:customStyle="1" w:styleId="FontStyle156">
    <w:name w:val="Font Style156"/>
    <w:basedOn w:val="a0"/>
    <w:uiPriority w:val="99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57">
    <w:name w:val="Font Style157"/>
    <w:basedOn w:val="a0"/>
    <w:uiPriority w:val="99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158">
    <w:name w:val="Font Style158"/>
    <w:basedOn w:val="a0"/>
    <w:uiPriority w:val="99"/>
    <w:rPr>
      <w:rFonts w:ascii="Impact" w:hAnsi="Impact" w:cs="Impact"/>
      <w:sz w:val="30"/>
      <w:szCs w:val="30"/>
    </w:rPr>
  </w:style>
  <w:style w:type="paragraph" w:customStyle="1" w:styleId="ConsPlusNormal">
    <w:name w:val="ConsPlusNormal"/>
    <w:rsid w:val="000A1498"/>
    <w:pPr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3">
    <w:name w:val="Normal Indent"/>
    <w:basedOn w:val="a"/>
    <w:uiPriority w:val="99"/>
    <w:rsid w:val="004E7168"/>
    <w:pPr>
      <w:widowControl/>
      <w:autoSpaceDE/>
      <w:autoSpaceDN/>
      <w:adjustRightInd/>
      <w:ind w:left="720"/>
    </w:pPr>
    <w:rPr>
      <w:sz w:val="20"/>
      <w:szCs w:val="20"/>
    </w:rPr>
  </w:style>
  <w:style w:type="paragraph" w:styleId="a4">
    <w:name w:val="List Paragraph"/>
    <w:basedOn w:val="a"/>
    <w:uiPriority w:val="34"/>
    <w:qFormat/>
    <w:rsid w:val="00196F0E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5">
    <w:name w:val="TOC Heading"/>
    <w:basedOn w:val="1"/>
    <w:next w:val="a"/>
    <w:uiPriority w:val="39"/>
    <w:semiHidden/>
    <w:unhideWhenUsed/>
    <w:qFormat/>
    <w:rsid w:val="00C53D01"/>
    <w:pPr>
      <w:keepLines/>
      <w:widowControl/>
      <w:autoSpaceDE/>
      <w:autoSpaceDN/>
      <w:adjustRightInd/>
      <w:spacing w:before="480" w:after="0" w:line="276" w:lineRule="auto"/>
      <w:outlineLvl w:val="9"/>
    </w:pPr>
    <w:rPr>
      <w:color w:val="365F91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C53D01"/>
  </w:style>
  <w:style w:type="character" w:styleId="a6">
    <w:name w:val="Hyperlink"/>
    <w:basedOn w:val="a0"/>
    <w:uiPriority w:val="99"/>
    <w:unhideWhenUsed/>
    <w:rsid w:val="00C53D01"/>
    <w:rPr>
      <w:rFonts w:cs="Times New Roman"/>
      <w:color w:val="0000FF"/>
      <w:u w:val="single"/>
    </w:rPr>
  </w:style>
  <w:style w:type="paragraph" w:styleId="a7">
    <w:name w:val="Subtitle"/>
    <w:basedOn w:val="a"/>
    <w:next w:val="a"/>
    <w:link w:val="a8"/>
    <w:uiPriority w:val="11"/>
    <w:qFormat/>
    <w:rsid w:val="00E45068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a8">
    <w:name w:val="Подзаголовок Знак"/>
    <w:basedOn w:val="a0"/>
    <w:link w:val="a7"/>
    <w:uiPriority w:val="11"/>
    <w:locked/>
    <w:rsid w:val="00E45068"/>
    <w:rPr>
      <w:rFonts w:asciiTheme="majorHAnsi" w:eastAsiaTheme="majorEastAsia" w:hAnsiTheme="majorHAnsi" w:cs="Times New Roman"/>
      <w:sz w:val="24"/>
      <w:szCs w:val="24"/>
    </w:rPr>
  </w:style>
  <w:style w:type="paragraph" w:styleId="2">
    <w:name w:val="toc 2"/>
    <w:basedOn w:val="a"/>
    <w:next w:val="a"/>
    <w:autoRedefine/>
    <w:uiPriority w:val="39"/>
    <w:unhideWhenUsed/>
    <w:rsid w:val="005106D6"/>
    <w:pPr>
      <w:tabs>
        <w:tab w:val="right" w:leader="dot" w:pos="10229"/>
      </w:tabs>
      <w:ind w:left="240"/>
      <w:jc w:val="both"/>
    </w:pPr>
    <w:rPr>
      <w:b/>
      <w:bCs/>
      <w:i/>
      <w:iCs/>
      <w:noProof/>
    </w:rPr>
  </w:style>
  <w:style w:type="paragraph" w:styleId="a9">
    <w:name w:val="Balloon Text"/>
    <w:basedOn w:val="a"/>
    <w:link w:val="aa"/>
    <w:uiPriority w:val="99"/>
    <w:semiHidden/>
    <w:unhideWhenUsed/>
    <w:rsid w:val="003B30EF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3B30EF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A671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paragraph" w:styleId="ab">
    <w:name w:val="footer"/>
    <w:basedOn w:val="a"/>
    <w:link w:val="ac"/>
    <w:uiPriority w:val="99"/>
    <w:unhideWhenUsed/>
    <w:rsid w:val="00485C02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485C02"/>
    <w:rPr>
      <w:rFonts w:hAnsi="Times New Roman"/>
      <w:sz w:val="24"/>
      <w:szCs w:val="24"/>
    </w:rPr>
  </w:style>
  <w:style w:type="paragraph" w:styleId="ad">
    <w:name w:val="header"/>
    <w:basedOn w:val="a"/>
    <w:link w:val="ae"/>
    <w:uiPriority w:val="99"/>
    <w:unhideWhenUsed/>
    <w:rsid w:val="00485C02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485C02"/>
    <w:rPr>
      <w:rFonts w:hAnsi="Times New Roman"/>
      <w:sz w:val="24"/>
      <w:szCs w:val="24"/>
    </w:rPr>
  </w:style>
  <w:style w:type="table" w:styleId="af">
    <w:name w:val="Table Grid"/>
    <w:basedOn w:val="a1"/>
    <w:uiPriority w:val="59"/>
    <w:rsid w:val="00485C0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61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73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54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4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25931D-44C0-4638-A72F-7E513D607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1987</Words>
  <Characters>11326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13287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Николаева Анна Игоревна</dc:creator>
  <cp:lastModifiedBy>User</cp:lastModifiedBy>
  <cp:revision>4</cp:revision>
  <cp:lastPrinted>2018-11-02T04:46:00Z</cp:lastPrinted>
  <dcterms:created xsi:type="dcterms:W3CDTF">2018-10-24T12:43:00Z</dcterms:created>
  <dcterms:modified xsi:type="dcterms:W3CDTF">2018-11-02T09:39:00Z</dcterms:modified>
</cp:coreProperties>
</file>