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1483" w:rsidRPr="004F1483" w:rsidRDefault="0005152B" w:rsidP="00A34AFE">
      <w:pPr>
        <w:pStyle w:val="a3"/>
        <w:jc w:val="both"/>
        <w:rPr>
          <w:sz w:val="28"/>
          <w:szCs w:val="28"/>
        </w:rPr>
      </w:pPr>
      <w:r>
        <w:t xml:space="preserve">                                  </w:t>
      </w:r>
      <w:r w:rsidR="00A34AFE">
        <w:t xml:space="preserve">                                </w:t>
      </w:r>
      <w:r w:rsidR="004F1483" w:rsidRPr="004F1483">
        <w:rPr>
          <w:noProof/>
          <w:sz w:val="28"/>
          <w:szCs w:val="28"/>
        </w:rPr>
        <w:drawing>
          <wp:inline distT="0" distB="0" distL="0" distR="0" wp14:anchorId="4EE7DCD6" wp14:editId="300FCC58">
            <wp:extent cx="942975" cy="102870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1483" w:rsidRPr="004F1483" w:rsidRDefault="004F1483" w:rsidP="004F1483">
      <w:pPr>
        <w:shd w:val="clear" w:color="auto" w:fill="FFFFFF"/>
        <w:spacing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4F1483">
        <w:rPr>
          <w:rFonts w:ascii="Times New Roman" w:eastAsia="Times New Roman" w:hAnsi="Times New Roman" w:cs="Times New Roman"/>
          <w:sz w:val="28"/>
          <w:szCs w:val="28"/>
        </w:rPr>
        <w:t>Российская Федерация</w:t>
      </w:r>
    </w:p>
    <w:p w:rsidR="004F1483" w:rsidRPr="004F1483" w:rsidRDefault="004F1483" w:rsidP="004F1483">
      <w:pPr>
        <w:shd w:val="clear" w:color="auto" w:fill="FFFFFF"/>
        <w:spacing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4F1483">
        <w:rPr>
          <w:rFonts w:ascii="Times New Roman" w:eastAsia="Times New Roman" w:hAnsi="Times New Roman" w:cs="Times New Roman"/>
          <w:sz w:val="28"/>
          <w:szCs w:val="28"/>
        </w:rPr>
        <w:t>Самарская область</w:t>
      </w:r>
    </w:p>
    <w:p w:rsidR="004F1483" w:rsidRPr="004F1483" w:rsidRDefault="004F1483" w:rsidP="004F1483">
      <w:pPr>
        <w:shd w:val="clear" w:color="auto" w:fill="FFFFFF"/>
        <w:spacing w:line="226" w:lineRule="exact"/>
        <w:ind w:right="-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F1483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АДМИНИСТРАЦИЯ </w:t>
      </w:r>
    </w:p>
    <w:p w:rsidR="004F1483" w:rsidRPr="004F1483" w:rsidRDefault="004F1483" w:rsidP="004F1483">
      <w:pPr>
        <w:shd w:val="clear" w:color="auto" w:fill="FFFFFF"/>
        <w:spacing w:line="226" w:lineRule="exact"/>
        <w:ind w:right="-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F1483">
        <w:rPr>
          <w:rFonts w:ascii="Times New Roman" w:eastAsia="Times New Roman" w:hAnsi="Times New Roman" w:cs="Times New Roman"/>
          <w:sz w:val="28"/>
          <w:szCs w:val="28"/>
        </w:rPr>
        <w:t>СЕЛЬСКОГО ПОСЕЛЕНИЯ УЗЮКОВО</w:t>
      </w:r>
    </w:p>
    <w:p w:rsidR="004F1483" w:rsidRPr="004F1483" w:rsidRDefault="004F1483" w:rsidP="004F1483">
      <w:pPr>
        <w:shd w:val="clear" w:color="auto" w:fill="FFFFFF"/>
        <w:spacing w:line="226" w:lineRule="exact"/>
        <w:ind w:right="-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F148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</w:t>
      </w:r>
    </w:p>
    <w:p w:rsidR="004F1483" w:rsidRPr="004F1483" w:rsidRDefault="004F1483" w:rsidP="004F1483">
      <w:pPr>
        <w:shd w:val="clear" w:color="auto" w:fill="FFFFFF"/>
        <w:spacing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4F1483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</w:p>
    <w:p w:rsidR="004F1483" w:rsidRPr="004F1483" w:rsidRDefault="004F1483" w:rsidP="004F1483">
      <w:pPr>
        <w:ind w:right="-1"/>
        <w:rPr>
          <w:rFonts w:ascii="Times New Roman" w:eastAsia="Times New Roman" w:hAnsi="Times New Roman" w:cs="Times New Roman"/>
          <w:sz w:val="28"/>
          <w:szCs w:val="28"/>
        </w:rPr>
      </w:pPr>
    </w:p>
    <w:p w:rsidR="004F1483" w:rsidRPr="004F1483" w:rsidRDefault="00EC6510" w:rsidP="004F1483">
      <w:pPr>
        <w:ind w:right="-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C6510">
        <w:rPr>
          <w:rFonts w:ascii="Times New Roman" w:eastAsia="Times New Roman" w:hAnsi="Times New Roman" w:cs="Times New Roman"/>
          <w:sz w:val="28"/>
          <w:szCs w:val="28"/>
        </w:rPr>
        <w:t>ПОСТАНОВЛЕНИЕ</w:t>
      </w:r>
    </w:p>
    <w:p w:rsidR="004F1483" w:rsidRPr="004F1483" w:rsidRDefault="004F1483" w:rsidP="004F1483">
      <w:pPr>
        <w:ind w:right="-1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4F1483" w:rsidRPr="004F1483" w:rsidRDefault="00D1136A" w:rsidP="004F1483">
      <w:pPr>
        <w:ind w:right="-1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C6510">
        <w:rPr>
          <w:rFonts w:ascii="Times New Roman" w:eastAsia="Times New Roman" w:hAnsi="Times New Roman" w:cs="Times New Roman"/>
          <w:sz w:val="28"/>
          <w:szCs w:val="28"/>
        </w:rPr>
        <w:t>от 13.04.</w:t>
      </w:r>
      <w:r w:rsidR="004F1483" w:rsidRPr="004F1483">
        <w:rPr>
          <w:rFonts w:ascii="Times New Roman" w:eastAsia="Times New Roman" w:hAnsi="Times New Roman" w:cs="Times New Roman"/>
          <w:sz w:val="28"/>
          <w:szCs w:val="28"/>
        </w:rPr>
        <w:t xml:space="preserve">2023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</w:t>
      </w:r>
      <w:r w:rsidR="004F1483" w:rsidRPr="004F1483">
        <w:rPr>
          <w:rFonts w:ascii="Times New Roman" w:eastAsia="Times New Roman" w:hAnsi="Times New Roman" w:cs="Times New Roman"/>
          <w:sz w:val="28"/>
          <w:szCs w:val="28"/>
        </w:rPr>
        <w:t>№</w:t>
      </w:r>
      <w:r w:rsidR="00EC6510">
        <w:rPr>
          <w:rFonts w:ascii="Times New Roman" w:eastAsia="Times New Roman" w:hAnsi="Times New Roman" w:cs="Times New Roman"/>
          <w:sz w:val="28"/>
          <w:szCs w:val="28"/>
        </w:rPr>
        <w:t xml:space="preserve"> 20</w:t>
      </w:r>
      <w:r w:rsidR="004F1483" w:rsidRPr="004F148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4F1483" w:rsidRDefault="004F1483" w:rsidP="004F1483">
      <w:pPr>
        <w:ind w:right="-1"/>
        <w:rPr>
          <w:rFonts w:eastAsia="Times New Roman"/>
          <w:sz w:val="24"/>
          <w:szCs w:val="24"/>
          <w:u w:val="single"/>
        </w:rPr>
      </w:pPr>
    </w:p>
    <w:p w:rsidR="00172ECD" w:rsidRPr="00172ECD" w:rsidRDefault="004F1483" w:rsidP="00EC6510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Hlk128400409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О воз</w:t>
      </w:r>
      <w:r w:rsidR="00172ECD" w:rsidRPr="00172E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мещении вреда, причиняемого тяжеловесными транспортными средствами, при их движении по автомобильным дорогам общего пользования местного значения сельского поселения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Узюково</w:t>
      </w:r>
      <w:r w:rsidR="00172ECD" w:rsidRPr="00172E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 муниципального района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Ставропольский</w:t>
      </w:r>
      <w:r w:rsidR="00172ECD" w:rsidRPr="00172EC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="00172ECD" w:rsidRPr="00172E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Самарской област</w:t>
      </w:r>
      <w:bookmarkEnd w:id="0"/>
      <w:r w:rsidR="00172ECD" w:rsidRPr="00172E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и</w:t>
      </w:r>
    </w:p>
    <w:p w:rsidR="00172ECD" w:rsidRPr="00172ECD" w:rsidRDefault="00172ECD" w:rsidP="00172ECD">
      <w:pPr>
        <w:spacing w:after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72ECD" w:rsidRPr="00172ECD" w:rsidRDefault="00172ECD" w:rsidP="004F1483">
      <w:pPr>
        <w:spacing w:after="20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Федеральным </w:t>
      </w:r>
      <w:hyperlink r:id="rId6" w:history="1">
        <w:r w:rsidRPr="004F1483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законом</w:t>
        </w:r>
      </w:hyperlink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06.10.2003 </w:t>
      </w:r>
      <w:r w:rsidR="004F1483" w:rsidRPr="004F1483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131-ФЗ "Об общих </w:t>
      </w:r>
      <w:r w:rsidRPr="0032661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принципах организации местного самоуправления в Российской Федерации", п</w:t>
      </w:r>
      <w:r w:rsidR="0032661D" w:rsidRPr="0032661D">
        <w:rPr>
          <w:rFonts w:ascii="Times New Roman" w:eastAsia="Times New Roman" w:hAnsi="Times New Roman" w:cs="Times New Roman"/>
          <w:sz w:val="24"/>
          <w:szCs w:val="24"/>
          <w:lang w:eastAsia="ru-RU"/>
        </w:rPr>
        <w:t>унктом</w:t>
      </w:r>
      <w:r w:rsidRPr="00326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7  </w:t>
      </w:r>
      <w:r w:rsidR="008A10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статьи </w:t>
      </w:r>
      <w:hyperlink r:id="rId7" w:history="1">
        <w:r w:rsidR="0032661D" w:rsidRPr="0032661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1</w:t>
        </w:r>
      </w:hyperlink>
      <w:r w:rsidR="0032661D" w:rsidRPr="0032661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8A10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17079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статей 29, 31</w:t>
      </w:r>
      <w:r w:rsidRPr="00326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 08.11.2007 </w:t>
      </w:r>
      <w:r w:rsidR="004F1483" w:rsidRPr="0032661D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326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257-ФЗ "Об автомобильных дорогах и о дорожной деятельности в Российской Федерации и о внесении изменений в отдельные законодательные а</w:t>
      </w: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кты Российской Федерации", </w:t>
      </w:r>
      <w:hyperlink r:id="rId8" w:history="1">
        <w:r w:rsidRPr="004F1483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постановлением</w:t>
        </w:r>
      </w:hyperlink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Правительства Российской Федерации от 31.01.2020 </w:t>
      </w:r>
      <w:r w:rsidR="004F1483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67 "Об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Федерации", </w:t>
      </w:r>
      <w:hyperlink r:id="rId9" w:history="1">
        <w:r w:rsidRPr="004F1483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Уставом</w:t>
        </w:r>
      </w:hyperlink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4F1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Узюково </w:t>
      </w: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</w:t>
      </w:r>
      <w:r w:rsidR="004F1483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ального района </w:t>
      </w:r>
      <w:r w:rsidR="004F148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  постановляю:</w:t>
      </w:r>
    </w:p>
    <w:p w:rsidR="00172ECD" w:rsidRPr="00D1136A" w:rsidRDefault="00D1136A" w:rsidP="00172ECD">
      <w:pPr>
        <w:spacing w:after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Определить размер вреда, причиняемого тяжеловесными транспортными средствами, при движении таких транспортных средств по автомобильным дорогам общего пользования местного значения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  в соответствии с показателями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согласно </w:t>
      </w:r>
      <w:hyperlink r:id="rId10" w:anchor="Par34" w:tooltip="ПОКАЗАТЕЛИ" w:history="1">
        <w:r w:rsidRPr="00D1136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Приложения</w:t>
        </w:r>
      </w:hyperlink>
      <w:r w:rsidRPr="00D1136A">
        <w:rPr>
          <w:rFonts w:ascii="Times New Roman" w:eastAsia="Times New Roman" w:hAnsi="Times New Roman" w:cs="Times New Roman"/>
          <w:lang w:eastAsia="ru-RU"/>
        </w:rPr>
        <w:t xml:space="preserve"> № 1</w:t>
      </w:r>
      <w:r w:rsidR="00172ECD" w:rsidRPr="00D113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72ECD" w:rsidRDefault="00D1136A" w:rsidP="00D1136A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2. Исчисление, начисление и взимание платы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счет возмещения вреда производится Администраци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ей сельского поселения  Узюково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ниципального района Ставропольский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при оформлении специального разрешения на движение по автомобильным дорогам общего пользования местного значен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ия сельского поселения  Узюково муниципального района Ставропольский Самарской области 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тяжеловесных транспортных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средств:</w:t>
      </w:r>
    </w:p>
    <w:p w:rsidR="00172ECD" w:rsidRPr="00172ECD" w:rsidRDefault="00D1136A" w:rsidP="00D1136A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Исчисление размера платы в счет возмещения вреда при оформлении специального разрешения на движение по автомобильным дорогам общего пользования местного значения сельского поселения 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тяжеловесных транспортных средств производится на основании </w:t>
      </w:r>
      <w:hyperlink r:id="rId11" w:history="1">
        <w:r w:rsidR="00172ECD" w:rsidRPr="00D1136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постановления</w:t>
        </w:r>
      </w:hyperlink>
      <w:r w:rsidR="00172ECD" w:rsidRPr="00D113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ительства Российской Федерации от 31.01.2020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172ECD"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67 "Об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ительства Российской Федерации".</w:t>
      </w:r>
    </w:p>
    <w:p w:rsidR="00172ECD" w:rsidRPr="00C2105F" w:rsidRDefault="00D1136A" w:rsidP="00C2105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</w:t>
      </w:r>
      <w:r w:rsidR="00172ECD"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>3. Средства в качестве платежей в счет возмещения вреда</w:t>
      </w:r>
      <w:r w:rsidR="00326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уплачиваются собственниками (владельцами) транспортных средств и</w:t>
      </w:r>
      <w:r w:rsidR="00172ECD"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подлежат зачислению в доход бюджета сельского поселения  </w:t>
      </w:r>
      <w:r w:rsidR="00C2105F"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172ECD"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r w:rsidR="00C2105F"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172ECD"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C2105F" w:rsidRPr="00C2105F" w:rsidRDefault="00C2105F" w:rsidP="00C2105F">
      <w:pPr>
        <w:pStyle w:val="a8"/>
        <w:ind w:left="0"/>
        <w:jc w:val="both"/>
        <w:rPr>
          <w:rFonts w:eastAsia="Times New Roman"/>
          <w:spacing w:val="-2"/>
          <w:sz w:val="24"/>
          <w:szCs w:val="24"/>
        </w:rPr>
      </w:pPr>
      <w:r w:rsidRPr="00C2105F">
        <w:rPr>
          <w:rFonts w:eastAsia="Times New Roman"/>
          <w:sz w:val="24"/>
          <w:szCs w:val="24"/>
        </w:rPr>
        <w:t xml:space="preserve">     </w:t>
      </w:r>
      <w:r w:rsidR="00172ECD" w:rsidRPr="00C2105F">
        <w:rPr>
          <w:rFonts w:eastAsia="Times New Roman"/>
          <w:sz w:val="24"/>
          <w:szCs w:val="24"/>
        </w:rPr>
        <w:t xml:space="preserve">4. </w:t>
      </w:r>
      <w:r w:rsidRPr="00C2105F">
        <w:rPr>
          <w:rFonts w:eastAsia="Times New Roman"/>
          <w:spacing w:val="-2"/>
          <w:sz w:val="24"/>
          <w:szCs w:val="24"/>
        </w:rPr>
        <w:t xml:space="preserve"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</w:t>
      </w:r>
      <w:r w:rsidRPr="00C2105F">
        <w:rPr>
          <w:rFonts w:eastAsia="Times New Roman"/>
          <w:sz w:val="24"/>
          <w:szCs w:val="24"/>
        </w:rPr>
        <w:t xml:space="preserve">муниципального района Ставропольский Самарской области в информационно-телекоммуникационной сети «Интернет»: </w:t>
      </w:r>
      <w:hyperlink r:id="rId12" w:history="1">
        <w:r w:rsidRPr="00C2105F">
          <w:rPr>
            <w:rStyle w:val="a5"/>
            <w:rFonts w:eastAsia="Times New Roman"/>
            <w:sz w:val="24"/>
            <w:szCs w:val="24"/>
            <w:lang w:val="en-US"/>
          </w:rPr>
          <w:t>http</w:t>
        </w:r>
        <w:r w:rsidRPr="00C2105F">
          <w:rPr>
            <w:rStyle w:val="a5"/>
            <w:rFonts w:eastAsia="Times New Roman"/>
            <w:sz w:val="24"/>
            <w:szCs w:val="24"/>
          </w:rPr>
          <w:t>://</w:t>
        </w:r>
        <w:r w:rsidRPr="00C2105F">
          <w:rPr>
            <w:rStyle w:val="a5"/>
            <w:rFonts w:eastAsia="Times New Roman"/>
            <w:sz w:val="24"/>
            <w:szCs w:val="24"/>
            <w:lang w:val="en-US"/>
          </w:rPr>
          <w:t>www</w:t>
        </w:r>
        <w:r w:rsidRPr="00C2105F">
          <w:rPr>
            <w:rStyle w:val="a5"/>
            <w:rFonts w:eastAsia="Times New Roman"/>
            <w:sz w:val="24"/>
            <w:szCs w:val="24"/>
          </w:rPr>
          <w:t>.</w:t>
        </w:r>
        <w:proofErr w:type="spellStart"/>
        <w:r w:rsidRPr="00C2105F">
          <w:rPr>
            <w:rStyle w:val="a5"/>
            <w:rFonts w:eastAsia="Times New Roman"/>
            <w:sz w:val="24"/>
            <w:szCs w:val="24"/>
            <w:lang w:val="en-US"/>
          </w:rPr>
          <w:t>uzukovo</w:t>
        </w:r>
        <w:proofErr w:type="spellEnd"/>
        <w:r w:rsidRPr="00C2105F">
          <w:rPr>
            <w:rStyle w:val="a5"/>
            <w:rFonts w:eastAsia="Times New Roman"/>
            <w:sz w:val="24"/>
            <w:szCs w:val="24"/>
          </w:rPr>
          <w:t>.</w:t>
        </w:r>
        <w:proofErr w:type="spellStart"/>
        <w:r w:rsidRPr="00C2105F">
          <w:rPr>
            <w:rStyle w:val="a5"/>
            <w:rFonts w:eastAsia="Times New Roman"/>
            <w:sz w:val="24"/>
            <w:szCs w:val="24"/>
            <w:lang w:val="en-US"/>
          </w:rPr>
          <w:t>stavrsp</w:t>
        </w:r>
        <w:proofErr w:type="spellEnd"/>
        <w:r w:rsidRPr="00C2105F">
          <w:rPr>
            <w:rStyle w:val="a5"/>
            <w:rFonts w:eastAsia="Times New Roman"/>
            <w:sz w:val="24"/>
            <w:szCs w:val="24"/>
          </w:rPr>
          <w:t>.</w:t>
        </w:r>
        <w:proofErr w:type="spellStart"/>
        <w:r w:rsidRPr="00C2105F">
          <w:rPr>
            <w:rStyle w:val="a5"/>
            <w:rFonts w:eastAsia="Times New Roman"/>
            <w:sz w:val="24"/>
            <w:szCs w:val="24"/>
            <w:lang w:val="en-US"/>
          </w:rPr>
          <w:t>ru</w:t>
        </w:r>
        <w:proofErr w:type="spellEnd"/>
      </w:hyperlink>
      <w:r w:rsidRPr="00C2105F">
        <w:rPr>
          <w:rFonts w:eastAsia="Times New Roman"/>
          <w:sz w:val="24"/>
          <w:szCs w:val="24"/>
        </w:rPr>
        <w:t>.</w:t>
      </w:r>
    </w:p>
    <w:p w:rsidR="00172ECD" w:rsidRPr="00C2105F" w:rsidRDefault="00C2105F" w:rsidP="00C2105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172ECD"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Настоящее Постановление вступает в силу со дня  его официального опубликования.</w:t>
      </w:r>
    </w:p>
    <w:p w:rsidR="00172ECD" w:rsidRPr="00C2105F" w:rsidRDefault="00C2105F" w:rsidP="00C2105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72ECD"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>6. Контроль за выполнением настоящего Постановления оставляю за собой.</w:t>
      </w:r>
    </w:p>
    <w:p w:rsidR="00172ECD" w:rsidRPr="00172ECD" w:rsidRDefault="00172ECD" w:rsidP="00172ECD">
      <w:pPr>
        <w:spacing w:after="100" w:afterAutospacing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72ECD" w:rsidRPr="00172ECD" w:rsidRDefault="00172ECD" w:rsidP="00172ECD">
      <w:pPr>
        <w:spacing w:after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2105F" w:rsidRPr="00C2105F" w:rsidRDefault="00172ECD" w:rsidP="00C2105F">
      <w:pPr>
        <w:shd w:val="clear" w:color="auto" w:fill="FFFFFF"/>
        <w:spacing w:before="5" w:line="192" w:lineRule="exact"/>
        <w:rPr>
          <w:rFonts w:ascii="Times New Roman" w:hAnsi="Times New Roman" w:cs="Times New Roman"/>
          <w:sz w:val="24"/>
          <w:szCs w:val="24"/>
        </w:rPr>
      </w:pPr>
      <w:r w:rsidRPr="00C2105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C2105F" w:rsidRPr="00C2105F">
        <w:rPr>
          <w:rFonts w:ascii="Times New Roman" w:hAnsi="Times New Roman" w:cs="Times New Roman"/>
          <w:sz w:val="24"/>
          <w:szCs w:val="24"/>
        </w:rPr>
        <w:t>Глава сельского поселения Узюково                                                                        С.Д. Бугаец</w:t>
      </w:r>
    </w:p>
    <w:p w:rsidR="00C2105F" w:rsidRPr="00C2105F" w:rsidRDefault="00C2105F" w:rsidP="00C2105F">
      <w:pPr>
        <w:rPr>
          <w:rFonts w:ascii="Times New Roman" w:hAnsi="Times New Roman" w:cs="Times New Roman"/>
          <w:sz w:val="24"/>
          <w:szCs w:val="24"/>
        </w:rPr>
      </w:pPr>
    </w:p>
    <w:p w:rsidR="00172ECD" w:rsidRPr="00172ECD" w:rsidRDefault="00172ECD" w:rsidP="00172ECD">
      <w:pPr>
        <w:spacing w:after="20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C2105F" w:rsidRDefault="00C2105F" w:rsidP="00172ECD">
      <w:pPr>
        <w:spacing w:after="200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shd w:val="clear" w:color="auto" w:fill="FFFFFF"/>
          <w:lang w:eastAsia="ru-RU"/>
        </w:rPr>
      </w:pPr>
    </w:p>
    <w:p w:rsidR="00172ECD" w:rsidRPr="00C2105F" w:rsidRDefault="00172ECD" w:rsidP="00C2105F">
      <w:pPr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lastRenderedPageBreak/>
        <w:t>Приложение</w:t>
      </w:r>
      <w:r w:rsid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 xml:space="preserve"> № 1</w:t>
      </w:r>
    </w:p>
    <w:p w:rsidR="00172ECD" w:rsidRPr="00C2105F" w:rsidRDefault="00172ECD" w:rsidP="00C2105F">
      <w:pPr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к постановлению Администрации</w:t>
      </w:r>
    </w:p>
    <w:p w:rsidR="00172ECD" w:rsidRPr="00C2105F" w:rsidRDefault="00172ECD" w:rsidP="00C2105F">
      <w:pPr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 xml:space="preserve">сельского поселения </w:t>
      </w:r>
      <w:r w:rsid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Узюково</w:t>
      </w:r>
    </w:p>
    <w:p w:rsidR="00172ECD" w:rsidRPr="00C2105F" w:rsidRDefault="00172ECD" w:rsidP="00C2105F">
      <w:pPr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 xml:space="preserve">муниципального района </w:t>
      </w:r>
      <w:r w:rsid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Ставропольский</w:t>
      </w:r>
    </w:p>
    <w:p w:rsidR="00172ECD" w:rsidRPr="00C2105F" w:rsidRDefault="00172ECD" w:rsidP="00C2105F">
      <w:pPr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Самарской области</w:t>
      </w:r>
    </w:p>
    <w:p w:rsidR="00172ECD" w:rsidRPr="00C2105F" w:rsidRDefault="00C2105F" w:rsidP="00C2105F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 xml:space="preserve">                                                                                                                 </w:t>
      </w:r>
      <w:r w:rsidR="00172ECD" w:rsidRP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от </w:t>
      </w:r>
      <w:r w:rsidR="00EC6510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13.04.</w:t>
      </w:r>
      <w:r w:rsidR="00172ECD" w:rsidRPr="00C2105F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2023 № </w:t>
      </w:r>
      <w:r w:rsidR="00EC6510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20</w:t>
      </w:r>
      <w:bookmarkStart w:id="1" w:name="_GoBack"/>
      <w:bookmarkEnd w:id="1"/>
    </w:p>
    <w:p w:rsidR="00172ECD" w:rsidRPr="00172ECD" w:rsidRDefault="00172ECD" w:rsidP="00172ECD">
      <w:pPr>
        <w:spacing w:after="20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Calibri" w:eastAsia="Times New Roman" w:hAnsi="Calibri" w:cs="Times New Roman"/>
          <w:shd w:val="clear" w:color="auto" w:fill="FFFFFF"/>
          <w:lang w:eastAsia="ru-RU"/>
        </w:rPr>
        <w:t> </w:t>
      </w:r>
    </w:p>
    <w:p w:rsidR="00172ECD" w:rsidRPr="00172ECD" w:rsidRDefault="00172ECD" w:rsidP="00172ECD">
      <w:pPr>
        <w:spacing w:after="20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72ECD" w:rsidRPr="00172ECD" w:rsidRDefault="00172ECD" w:rsidP="00C2105F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ПОКАЗАТЕЛИ</w:t>
      </w:r>
      <w:r w:rsidR="00C210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РАЗМЕРА ВРЕДА, ПРИЧИНЯЕМОГО ТЯЖЕЛОВЕСНЫМИ ТРАНСПОРТНЫМИ</w:t>
      </w:r>
      <w:r w:rsidR="00C210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СРЕДСТВАМИ, ПРИ ДВИЖЕНИИ ТАКИХ ТРАНСПОРТНЫХ СРЕДСТВ</w:t>
      </w:r>
      <w:r w:rsidR="00C210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 АВТОМОБИЛЬНЫМ ДОРОГАМ ОБЩЕГО ПОЛЬЗОВАНИЯ МЕСТНОГО</w:t>
      </w:r>
      <w:r w:rsidR="00C210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ЗНАЧЕНИЯ СЕЛЬСКОГО ПОСЕНИЯ </w:t>
      </w:r>
      <w:r w:rsidR="00C210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УЗЮКОВО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</w:t>
      </w:r>
      <w:r w:rsidR="00C210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НИЦИПАЛЬНОГО РАЙОНА СТАВРОПОЛЬСКИЙ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172ECD" w:rsidRPr="00172ECD" w:rsidRDefault="00172ECD" w:rsidP="00172ECD">
      <w:pPr>
        <w:spacing w:after="20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72ECD" w:rsidRPr="00172ECD" w:rsidRDefault="00172ECD" w:rsidP="00CF4A8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Размер вреда, </w:t>
      </w:r>
      <w:r w:rsidR="00AA3FF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причиняемого 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AA3FF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тяжеловесными транспортными средствами, </w:t>
      </w:r>
      <w:r w:rsidR="00AD1D2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 движении таких транспортных средств по автомобильным дорогам местного значения, рассчитанным под осевую нагрузку 10 т</w:t>
      </w:r>
      <w:r w:rsidR="00A34A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, от превышения допустимых нагрузок на каждую ось транспортного средства</w:t>
      </w:r>
    </w:p>
    <w:p w:rsidR="00172ECD" w:rsidRPr="00172ECD" w:rsidRDefault="00172ECD" w:rsidP="00172ECD">
      <w:pPr>
        <w:spacing w:after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78"/>
        <w:gridCol w:w="3061"/>
      </w:tblGrid>
      <w:tr w:rsidR="00172ECD" w:rsidRPr="00172ECD" w:rsidTr="00172ECD">
        <w:tc>
          <w:tcPr>
            <w:tcW w:w="57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Превышение фактических нагрузок на ось транспортного средства над допустимыми (процентов)</w:t>
            </w:r>
          </w:p>
        </w:tc>
        <w:tc>
          <w:tcPr>
            <w:tcW w:w="30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вреда (рублей на 100 км)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свыше 2 до 3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 (включительно) до 4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1038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 (включительно) до 5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1059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 (включительно) до 6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1084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6 (включительно) до 7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1115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7 (включительно) до 8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1151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8 (включительно) до 9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1191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9 (включительно) до 10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1237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10 (включительно) до 11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1288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11 (включительно) до 12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1344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от 12 (включительно) до 13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1404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13 (включительно) до 14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1469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14 (включительно) до 15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1539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15 (включительно) до 16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1614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16 (включительно) до 17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1694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17 (включительно) до 18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1778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18 (включительно) до 19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1867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19 (включительно) до 20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20 (включительно) до 21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2059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21 (включительно) до 22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2162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22 (включительно) до 23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23 (включительно) до 24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2382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24 (включительно) до 25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2499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25 (включительно) до 26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2620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26 (включительно) до 27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2746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27 (включительно) до 28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2876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28 (включительно) до 29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3011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29 (включительно) до 30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3150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30 (включительно) до 31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3294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31 (включительно) до 32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3443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32 (включительно) до 33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3595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от 33 (включительно) до 34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3753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34 (включительно) до 35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3914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35 (включительно) до 36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4081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36 (включительно) до 37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4251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37 (включительно) до 38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4426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38 (включительно) до 39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4606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39 (включительно) до 40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4789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40 (включительно) до 41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4978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41 (включительно) до 42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5170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42 (включительно) до 43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5367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43 (включительно) до 44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5569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44 (включительно) до 45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5774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45 (включительно) до 46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5984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46 (включительно) до 47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6199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47 (включительно) до 48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6417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48 (включительно) до 49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6640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49 (включительно) до 50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6868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50 (включительно) до 51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7099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51 (включительно) до 52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7335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52 (включительно) до 53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7576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53 (включительно) до 54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7820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от 54 (включительно) до 55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8069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55 (включительно) до 56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8322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56 (включительно) до 57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8579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57 (включительно) до 58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8841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58 (включительно) до 59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9107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59 (включительно) до 60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9377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60 (включительно) и выше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отдельному расчету</w:t>
            </w:r>
          </w:p>
        </w:tc>
      </w:tr>
    </w:tbl>
    <w:p w:rsidR="00172ECD" w:rsidRPr="00172ECD" w:rsidRDefault="00172ECD" w:rsidP="00172ECD">
      <w:pPr>
        <w:spacing w:after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72ECD" w:rsidRPr="00172ECD" w:rsidRDefault="00172ECD" w:rsidP="0017079F">
      <w:pPr>
        <w:spacing w:after="20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 Правилам возмещения вреда, причиняемого тяжеловесными транспортными средствами, утвержденным постановлением Правительства Российской Федерации от 31.01.2020 </w:t>
      </w:r>
      <w:r w:rsidR="0017079F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67.</w:t>
      </w:r>
    </w:p>
    <w:p w:rsidR="00172ECD" w:rsidRPr="00172ECD" w:rsidRDefault="00172ECD" w:rsidP="00AA3FFD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72ECD" w:rsidRPr="00172ECD" w:rsidRDefault="00172ECD" w:rsidP="00A34AF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A34A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Размер вреда, причиняемого тяжеловесными транспортными</w:t>
      </w:r>
    </w:p>
    <w:p w:rsidR="00172ECD" w:rsidRPr="00172ECD" w:rsidRDefault="00172ECD" w:rsidP="00A34AFE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средствами, при движении таких транспортных средств</w:t>
      </w:r>
    </w:p>
    <w:p w:rsidR="00172ECD" w:rsidRPr="00172ECD" w:rsidRDefault="00172ECD" w:rsidP="00A34AFE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 автомобильным дорогам общего пользования местного</w:t>
      </w:r>
    </w:p>
    <w:p w:rsidR="00172ECD" w:rsidRPr="00172ECD" w:rsidRDefault="00172ECD" w:rsidP="00A34AFE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значения 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 xml:space="preserve">сельского поселения  </w:t>
      </w:r>
      <w:r w:rsidR="00A34A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Узюково</w:t>
      </w: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от превышения</w:t>
      </w:r>
    </w:p>
    <w:p w:rsidR="00172ECD" w:rsidRPr="00172ECD" w:rsidRDefault="00172ECD" w:rsidP="00A34AFE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допустимой для автомобильной дороги массы</w:t>
      </w:r>
    </w:p>
    <w:p w:rsidR="00172ECD" w:rsidRPr="00172ECD" w:rsidRDefault="00172ECD" w:rsidP="00A34AFE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транспортного средства</w:t>
      </w:r>
      <w:r w:rsidR="00A34A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(12 т.)</w:t>
      </w:r>
    </w:p>
    <w:p w:rsidR="00172ECD" w:rsidRPr="00172ECD" w:rsidRDefault="00172ECD" w:rsidP="00A34AF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78"/>
        <w:gridCol w:w="3175"/>
      </w:tblGrid>
      <w:tr w:rsidR="00172ECD" w:rsidRPr="00172ECD" w:rsidTr="00172ECD">
        <w:tc>
          <w:tcPr>
            <w:tcW w:w="57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Превышение фактических нагрузок на ось транспортного средства над допустимой (процентов)</w:t>
            </w:r>
          </w:p>
        </w:tc>
        <w:tc>
          <w:tcPr>
            <w:tcW w:w="31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вреда (рублей на 100 км)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свыше 2 до 3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3563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 (включительно) до 4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3620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 (включительно) до 5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3678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 (включительно) до 6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3736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6 (включительно) до 7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3794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от 7 (включительно) до 8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3851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8 (включительно) до 9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3909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9 (включительно) до 10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3967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10 (включительно) до 11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4025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11 (включительно) до 12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4082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12 (включительно) до 13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4140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13 (включительно) до 14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4198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14 (включительно) до 15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4256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15 (включительно) до 16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4313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16 (включительно) до 17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4371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17 (включительно) до 18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4429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18 (включительно) до 19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4487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19 (включительно) до 20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4544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20 (включительно) до 21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4602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21 (включительно) до 22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4660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22 (включительно) до 23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4718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23 (включительно) до 24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4775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24 (включительно) до 25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4833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25 (включительно) до 26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4891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26 (включительно) до 27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4949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27 (включительно) до 28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от 28 (включительно) до 29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5064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29 (включительно) до 30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5122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30 (включительно) до 31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5180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31 (включительно) до 32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5237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32 (включительно) до 33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5295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33 (включительно) до 34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5353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34 (включительно) до 35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5411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35 (включительно) до 36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5468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36 (включительно) до 37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5526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37 (включительно) до 38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5584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38 (включительно) до 39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5642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39 (включительно) до 40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5699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40 (включительно) до 41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5757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41 (включительно) до 42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5815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42 (включительно) до 43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5873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43 (включительно) до 44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5930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44 (включительно) до 45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5988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45 (включительно) до 46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6046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46 (включительно) до 47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6104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47 (включительно) до 48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6161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48 (включительно) до 49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6219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от 49 (включительно) до 50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6277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50 (включительно) до 51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6335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51 (включительно) до 52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6392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52 (включительно) до 53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6450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53 (включительно) до 54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6508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54 (включительно) до 55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6566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55 (включительно) до 56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6623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56 (включительно) до 57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6681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57 (включительно) до 58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6739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58 (включительно) до 59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6797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59 (включительно) до 60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6854</w:t>
            </w:r>
          </w:p>
        </w:tc>
      </w:tr>
      <w:tr w:rsidR="00172ECD" w:rsidRPr="00172ECD" w:rsidTr="00172ECD">
        <w:tc>
          <w:tcPr>
            <w:tcW w:w="57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60 (включительно) и выше</w:t>
            </w:r>
          </w:p>
        </w:tc>
        <w:tc>
          <w:tcPr>
            <w:tcW w:w="3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:rsidR="00172ECD" w:rsidRPr="00172ECD" w:rsidRDefault="00172ECD" w:rsidP="00172ECD">
            <w:pPr>
              <w:spacing w:after="20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2E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отдельному расчету</w:t>
            </w:r>
          </w:p>
        </w:tc>
      </w:tr>
    </w:tbl>
    <w:p w:rsidR="00172ECD" w:rsidRPr="00172ECD" w:rsidRDefault="00172ECD" w:rsidP="00172ECD">
      <w:pPr>
        <w:spacing w:after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72ECD" w:rsidRPr="00172ECD" w:rsidRDefault="00172ECD" w:rsidP="00A34AFE">
      <w:pPr>
        <w:spacing w:after="20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 Правилам возмещения вреда, причиняемого тяжеловесными транспортными средствами, утвержденным постановлением Правительства Российской Федерации от 31.01.2020 </w:t>
      </w:r>
      <w:r w:rsidR="00A34A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№ </w:t>
      </w: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67.</w:t>
      </w:r>
    </w:p>
    <w:p w:rsidR="00172ECD" w:rsidRPr="00172ECD" w:rsidRDefault="00172ECD" w:rsidP="00172ECD">
      <w:pPr>
        <w:spacing w:after="2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EC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05152B" w:rsidRPr="0005152B" w:rsidRDefault="0005152B" w:rsidP="00A34AF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</w:p>
    <w:sectPr w:rsidR="0005152B" w:rsidRPr="000515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0E4D40"/>
    <w:multiLevelType w:val="hybridMultilevel"/>
    <w:tmpl w:val="C520F4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DD159B"/>
    <w:multiLevelType w:val="multilevel"/>
    <w:tmpl w:val="39B41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52B"/>
    <w:rsid w:val="0005152B"/>
    <w:rsid w:val="00167F04"/>
    <w:rsid w:val="0017079F"/>
    <w:rsid w:val="00172ECD"/>
    <w:rsid w:val="002F33A6"/>
    <w:rsid w:val="0032661D"/>
    <w:rsid w:val="00405510"/>
    <w:rsid w:val="004F1483"/>
    <w:rsid w:val="005D2BFE"/>
    <w:rsid w:val="008A105A"/>
    <w:rsid w:val="00A34AFE"/>
    <w:rsid w:val="00AA3FFD"/>
    <w:rsid w:val="00AD1D2C"/>
    <w:rsid w:val="00C2105F"/>
    <w:rsid w:val="00CF4A8D"/>
    <w:rsid w:val="00D1136A"/>
    <w:rsid w:val="00EA4929"/>
    <w:rsid w:val="00EC6510"/>
    <w:rsid w:val="00EE1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BE731"/>
  <w15:docId w15:val="{98D6F998-953D-4007-82DC-493913627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E1490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EE1490"/>
    <w:rPr>
      <w:b/>
      <w:bCs/>
    </w:rPr>
  </w:style>
  <w:style w:type="character" w:styleId="a5">
    <w:name w:val="Hyperlink"/>
    <w:basedOn w:val="a0"/>
    <w:uiPriority w:val="99"/>
    <w:semiHidden/>
    <w:unhideWhenUsed/>
    <w:rsid w:val="00EE1490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E149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E149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basedOn w:val="a"/>
    <w:rsid w:val="00405510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basedOn w:val="a"/>
    <w:rsid w:val="00172ECD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C2105F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eastAsiaTheme="minorEastAsia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798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7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25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62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44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218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861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0649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2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12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95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6111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5248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42352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5440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80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366300&amp;date=09.03.2023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425365&amp;date=09.03.2023&amp;dst=94&amp;field=134" TargetMode="External"/><Relationship Id="rId12" Type="http://schemas.openxmlformats.org/officeDocument/2006/relationships/hyperlink" Target="http://www.uzuko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439194&amp;date=09.03.2023" TargetMode="External"/><Relationship Id="rId11" Type="http://schemas.openxmlformats.org/officeDocument/2006/relationships/hyperlink" Target="https://login.consultant.ru/link/?req=doc&amp;base=LAW&amp;n=366300&amp;date=09.03.2023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muob.ru/aktualno/npa/postanovleniya/o/1335929.html?ysclid=lg27o4yu3y23649890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RLAW256&amp;n=157401&amp;date=09.03.2023&amp;dst=100016&amp;field=13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1502</Words>
  <Characters>8562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2023-04-13T11:37:00Z</cp:lastPrinted>
  <dcterms:created xsi:type="dcterms:W3CDTF">2023-04-05T08:59:00Z</dcterms:created>
  <dcterms:modified xsi:type="dcterms:W3CDTF">2023-04-13T11:37:00Z</dcterms:modified>
</cp:coreProperties>
</file>