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26F46" w14:textId="77777777" w:rsidR="002529E6" w:rsidRPr="000F191A" w:rsidRDefault="002529E6" w:rsidP="002529E6">
      <w:pPr>
        <w:pStyle w:val="1"/>
        <w:jc w:val="center"/>
        <w:rPr>
          <w:rFonts w:ascii="Times New Roman" w:hAnsi="Times New Roman"/>
          <w:noProof/>
        </w:rPr>
      </w:pPr>
      <w:r w:rsidRPr="000F191A">
        <w:rPr>
          <w:rFonts w:ascii="Times New Roman" w:hAnsi="Times New Roman"/>
          <w:noProof/>
          <w:lang w:eastAsia="ru-RU"/>
        </w:rPr>
        <w:drawing>
          <wp:inline distT="0" distB="0" distL="0" distR="0" wp14:anchorId="7D530790" wp14:editId="75562009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3A52D" w14:textId="77777777" w:rsidR="002529E6" w:rsidRPr="000F191A" w:rsidRDefault="002529E6" w:rsidP="002529E6">
      <w:pPr>
        <w:jc w:val="center"/>
        <w:rPr>
          <w:b/>
        </w:rPr>
      </w:pPr>
      <w:r w:rsidRPr="000F191A">
        <w:rPr>
          <w:b/>
        </w:rPr>
        <w:t>Российская Федерация</w:t>
      </w:r>
    </w:p>
    <w:p w14:paraId="43E47388" w14:textId="77777777" w:rsidR="002529E6" w:rsidRPr="000F191A" w:rsidRDefault="002529E6" w:rsidP="002529E6">
      <w:pPr>
        <w:jc w:val="center"/>
        <w:rPr>
          <w:b/>
        </w:rPr>
      </w:pPr>
      <w:r w:rsidRPr="000F191A">
        <w:rPr>
          <w:b/>
        </w:rPr>
        <w:t>Самарская область</w:t>
      </w:r>
    </w:p>
    <w:p w14:paraId="2E310D7C" w14:textId="77777777" w:rsidR="002529E6" w:rsidRPr="000F191A" w:rsidRDefault="002529E6" w:rsidP="002529E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14:paraId="2ADF2929" w14:textId="77777777" w:rsidR="002529E6" w:rsidRPr="000F191A" w:rsidRDefault="002529E6" w:rsidP="002529E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E3ADEF0" w14:textId="77777777" w:rsidR="002529E6" w:rsidRPr="000F191A" w:rsidRDefault="002529E6" w:rsidP="002529E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3877D3F" w14:textId="77777777" w:rsidR="002529E6" w:rsidRPr="000F191A" w:rsidRDefault="002529E6" w:rsidP="002529E6">
      <w:pPr>
        <w:pStyle w:val="a4"/>
        <w:jc w:val="center"/>
        <w:rPr>
          <w:rFonts w:ascii="Times New Roman" w:hAnsi="Times New Roman" w:cs="Times New Roman"/>
          <w:b/>
          <w:sz w:val="23"/>
          <w:szCs w:val="23"/>
        </w:rPr>
      </w:pPr>
    </w:p>
    <w:p w14:paraId="3FDCAE7B" w14:textId="77777777" w:rsidR="002529E6" w:rsidRPr="003A2302" w:rsidRDefault="002529E6" w:rsidP="002529E6">
      <w:pPr>
        <w:jc w:val="center"/>
      </w:pPr>
    </w:p>
    <w:p w14:paraId="1076A852" w14:textId="77777777" w:rsidR="001148B2" w:rsidRDefault="002529E6" w:rsidP="001148B2">
      <w:pPr>
        <w:jc w:val="center"/>
        <w:rPr>
          <w:b/>
        </w:rPr>
      </w:pPr>
      <w:r>
        <w:rPr>
          <w:b/>
        </w:rPr>
        <w:t xml:space="preserve">ПОСТАНОВЛЕНИЕ </w:t>
      </w:r>
    </w:p>
    <w:p w14:paraId="0629A96E" w14:textId="743C99F6" w:rsidR="00FD3B62" w:rsidRPr="00FD3B62" w:rsidRDefault="001148B2" w:rsidP="001148B2">
      <w:pPr>
        <w:jc w:val="center"/>
        <w:rPr>
          <w:b/>
        </w:rPr>
      </w:pPr>
      <w:r w:rsidRPr="001148B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28.02.2023                                                                                                  № 15/1</w:t>
      </w:r>
      <w:r w:rsidR="00FD3B62"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</w:r>
      <w:r w:rsidR="00FD3B62"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 xml:space="preserve">Об утверждении Порядка организации и проведения открытого голосования по общественным территориям </w:t>
      </w:r>
      <w:r w:rsidR="002529E6" w:rsidRP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Узюково</w:t>
      </w:r>
      <w:r w:rsidR="00FD3B62"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, подлежащим в первоочередном порядке благоустройству в 2019 - 202</w:t>
      </w:r>
      <w:r w:rsidR="002529E6" w:rsidRP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4</w:t>
      </w:r>
      <w:r w:rsidR="00FD3B62"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 xml:space="preserve"> гг.</w:t>
      </w:r>
    </w:p>
    <w:p w14:paraId="07558694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77189648" w14:textId="14EE623D" w:rsidR="00FD3B62" w:rsidRPr="00FD3B62" w:rsidRDefault="00FD3B62" w:rsidP="009D008A">
      <w:pPr>
        <w:spacing w:after="0" w:line="240" w:lineRule="auto"/>
        <w:ind w:firstLine="480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Руководствуясь статьей 33 </w:t>
      </w:r>
      <w:hyperlink r:id="rId6" w:anchor="7D20K3" w:history="1">
        <w:r w:rsidRPr="00FD3B62">
          <w:rPr>
            <w:rFonts w:eastAsia="Times New Roman" w:cs="Times New Roman"/>
            <w:color w:val="3451A0"/>
            <w:sz w:val="24"/>
            <w:szCs w:val="24"/>
            <w:u w:val="single"/>
            <w:lang w:eastAsia="ru-RU"/>
          </w:rPr>
          <w:t>Федерального закона от 06.10.2003 N 131-ФЗ "Об общих принципах организации местного самоуправления в Российской Федерации"</w:t>
        </w:r>
      </w:hyperlink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, статьей 44 </w:t>
      </w:r>
      <w:r w:rsidRPr="00FD3B62">
        <w:rPr>
          <w:rFonts w:eastAsia="Times New Roman" w:cs="Times New Roman"/>
          <w:color w:val="3451A0"/>
          <w:sz w:val="24"/>
          <w:szCs w:val="24"/>
          <w:u w:val="single"/>
          <w:lang w:eastAsia="ru-RU"/>
        </w:rPr>
        <w:t xml:space="preserve">Устава муниципального </w:t>
      </w:r>
      <w:r w:rsidR="002529E6" w:rsidRPr="006828C6">
        <w:rPr>
          <w:rFonts w:eastAsia="Times New Roman" w:cs="Times New Roman"/>
          <w:color w:val="3451A0"/>
          <w:sz w:val="24"/>
          <w:szCs w:val="24"/>
          <w:u w:val="single"/>
          <w:lang w:eastAsia="ru-RU"/>
        </w:rPr>
        <w:t>сельского поселения 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, с целью участия населения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 xml:space="preserve">Узюково 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в осуществлении местного самоуправления администрация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постановляет: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054A430B" w14:textId="77777777" w:rsidR="00FD3B62" w:rsidRPr="00FD3B62" w:rsidRDefault="00FD3B62" w:rsidP="009D008A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607E70CE" w14:textId="00847691" w:rsidR="00693B92" w:rsidRPr="009D008A" w:rsidRDefault="00FD3B62" w:rsidP="009D008A">
      <w:pPr>
        <w:pStyle w:val="a5"/>
        <w:numPr>
          <w:ilvl w:val="0"/>
          <w:numId w:val="2"/>
        </w:numPr>
        <w:ind w:left="0" w:firstLine="48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Утвердить Порядок организации и проведения открытого голосования по общественным территориям </w:t>
      </w:r>
      <w:r w:rsidR="002529E6"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Узюково,</w:t>
      </w:r>
      <w:r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подлежащим в первоочередном порядке благоустройству в 2019 - 202</w:t>
      </w:r>
      <w:r w:rsidR="002529E6"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</w:t>
      </w:r>
      <w:r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гг., согласно приложению к настоящему постановлению.</w:t>
      </w:r>
      <w:r w:rsidRPr="009D00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9D008A">
        <w:rPr>
          <w:rFonts w:ascii="Times New Roman" w:hAnsi="Times New Roman" w:cs="Times New Roman"/>
          <w:sz w:val="24"/>
          <w:szCs w:val="24"/>
        </w:rPr>
        <w:t xml:space="preserve">         </w:t>
      </w:r>
      <w:r w:rsidR="006828C6" w:rsidRPr="009D008A">
        <w:rPr>
          <w:rFonts w:ascii="Times New Roman" w:hAnsi="Times New Roman" w:cs="Times New Roman"/>
          <w:sz w:val="24"/>
          <w:szCs w:val="24"/>
        </w:rPr>
        <w:t xml:space="preserve">2. </w:t>
      </w:r>
      <w:r w:rsidR="00693B92" w:rsidRPr="009D008A">
        <w:rPr>
          <w:rFonts w:ascii="Times New Roman" w:hAnsi="Times New Roman" w:cs="Times New Roman"/>
          <w:sz w:val="24"/>
          <w:szCs w:val="24"/>
        </w:rPr>
        <w:t>Настоящее</w:t>
      </w:r>
      <w:r w:rsidR="00693B92" w:rsidRPr="009D00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постановление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вступает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в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силу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со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дня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его</w:t>
      </w:r>
      <w:r w:rsidR="00693B92" w:rsidRPr="009D00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официального</w:t>
      </w:r>
      <w:r w:rsidR="00693B92" w:rsidRPr="009D00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693B92" w:rsidRPr="009D008A">
        <w:rPr>
          <w:rFonts w:ascii="Times New Roman" w:hAnsi="Times New Roman" w:cs="Times New Roman"/>
          <w:sz w:val="24"/>
          <w:szCs w:val="24"/>
        </w:rPr>
        <w:t>опубликования на</w:t>
      </w:r>
      <w:r w:rsidR="00693B92" w:rsidRPr="009D008A">
        <w:rPr>
          <w:rStyle w:val="FontStyle38"/>
          <w:bCs/>
          <w:sz w:val="24"/>
          <w:szCs w:val="24"/>
          <w:bdr w:val="none" w:sz="0" w:space="0" w:color="auto" w:frame="1"/>
        </w:rPr>
        <w:t xml:space="preserve"> сайте сельского поселения Узюково в сети интернет: </w:t>
      </w:r>
      <w:r w:rsidR="00693B92" w:rsidRPr="009D008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93B92" w:rsidRPr="009D008A">
        <w:rPr>
          <w:rFonts w:ascii="Times New Roman" w:hAnsi="Times New Roman" w:cs="Times New Roman"/>
          <w:sz w:val="24"/>
          <w:szCs w:val="24"/>
        </w:rPr>
        <w:t>: //</w:t>
      </w:r>
      <w:r w:rsidR="00693B92" w:rsidRPr="009D008A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693B92" w:rsidRPr="009D008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93B92" w:rsidRPr="009D008A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693B92" w:rsidRPr="009D008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93B92" w:rsidRPr="009D008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93B92" w:rsidRPr="009D008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93B92" w:rsidRPr="009D008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93B92" w:rsidRPr="009D008A">
        <w:rPr>
          <w:rFonts w:ascii="Times New Roman" w:hAnsi="Times New Roman" w:cs="Times New Roman"/>
          <w:sz w:val="24"/>
          <w:szCs w:val="24"/>
        </w:rPr>
        <w:t>.</w:t>
      </w:r>
    </w:p>
    <w:p w14:paraId="26B6EF4F" w14:textId="07986C13" w:rsidR="00693B92" w:rsidRPr="009D008A" w:rsidRDefault="006828C6" w:rsidP="009D008A">
      <w:pPr>
        <w:tabs>
          <w:tab w:val="left" w:pos="0"/>
        </w:tabs>
        <w:suppressAutoHyphens/>
        <w:spacing w:after="0" w:line="240" w:lineRule="auto"/>
        <w:ind w:firstLine="480"/>
        <w:rPr>
          <w:rFonts w:cs="Times New Roman"/>
          <w:sz w:val="24"/>
          <w:szCs w:val="24"/>
        </w:rPr>
      </w:pPr>
      <w:r w:rsidRPr="009D008A">
        <w:rPr>
          <w:rFonts w:eastAsia="Arial" w:cs="Times New Roman"/>
          <w:color w:val="000000"/>
          <w:sz w:val="24"/>
          <w:szCs w:val="24"/>
        </w:rPr>
        <w:t xml:space="preserve"> </w:t>
      </w:r>
      <w:r w:rsidR="00693B92" w:rsidRPr="009D008A">
        <w:rPr>
          <w:rFonts w:eastAsia="Arial" w:cs="Times New Roman"/>
          <w:color w:val="000000"/>
          <w:sz w:val="24"/>
          <w:szCs w:val="24"/>
        </w:rPr>
        <w:t>3. Контроль за исполнением настоящего постановления оставляю за собой.</w:t>
      </w:r>
    </w:p>
    <w:p w14:paraId="466FF3D2" w14:textId="53076F75" w:rsidR="00FD3B62" w:rsidRPr="00FD3B62" w:rsidRDefault="00FD3B62" w:rsidP="009D008A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4FE9A544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37792712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90EE36A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6F6A556D" w14:textId="1D56A472" w:rsidR="00FD3B62" w:rsidRDefault="00FD3B62" w:rsidP="006828C6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Глава 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сельского поселения Узюково                                                                           С.Д.Бугаец</w:t>
      </w:r>
    </w:p>
    <w:p w14:paraId="3F830934" w14:textId="77777777" w:rsidR="006828C6" w:rsidRPr="00FD3B62" w:rsidRDefault="006828C6" w:rsidP="006828C6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4F164850" w14:textId="77777777" w:rsidR="006828C6" w:rsidRDefault="006828C6" w:rsidP="006828C6">
      <w:pPr>
        <w:spacing w:after="240" w:line="240" w:lineRule="auto"/>
        <w:jc w:val="right"/>
        <w:textAlignment w:val="baseline"/>
        <w:outlineLvl w:val="1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682C63BE" w14:textId="77777777" w:rsidR="006828C6" w:rsidRDefault="006828C6" w:rsidP="006828C6">
      <w:pPr>
        <w:spacing w:after="240" w:line="240" w:lineRule="auto"/>
        <w:jc w:val="right"/>
        <w:textAlignment w:val="baseline"/>
        <w:outlineLvl w:val="1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5D5C2DCF" w14:textId="5638BE6E" w:rsidR="00FD3B62" w:rsidRPr="00FD3B62" w:rsidRDefault="00FD3B62" w:rsidP="006828C6">
      <w:pPr>
        <w:spacing w:after="240" w:line="240" w:lineRule="auto"/>
        <w:jc w:val="right"/>
        <w:textAlignment w:val="baseline"/>
        <w:outlineLvl w:val="1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lastRenderedPageBreak/>
        <w:br/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Приложение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к Постановлению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 xml:space="preserve">администрации </w:t>
      </w:r>
      <w:r w:rsidR="002529E6" w:rsidRP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от</w:t>
      </w:r>
      <w:r w:rsidR="001148B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 xml:space="preserve"> 28.02.2023г. № 15/1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 xml:space="preserve"> </w:t>
      </w:r>
    </w:p>
    <w:p w14:paraId="345637BD" w14:textId="4DA77335" w:rsidR="00FD3B62" w:rsidRPr="00FD3B62" w:rsidRDefault="00FD3B62" w:rsidP="006828C6">
      <w:pPr>
        <w:spacing w:after="240" w:line="240" w:lineRule="auto"/>
        <w:jc w:val="center"/>
        <w:textAlignment w:val="baseline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ПОРЯДОК ОРГАНИЗАЦИИ И ПРОВЕДЕНИЯ ОТКРЫТОГО ГОЛОСОВАНИЯ ПО ОБЩЕСТВЕННЫМ ТЕРРИТОРИЯМ МУНИЦИПАЛЬНОГО ОБРАЗОВАНИЯ ГОРОДСКОГО ОКРУГА "СЫКТЫВКАР", ПОДЛЕЖАЩИМ В ПЕРВООЧЕРЕДНОМ ПОРЯДКЕ БЛАГОУСТРОЙСТВУ В 2019 - 202</w:t>
      </w:r>
      <w:r w:rsid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4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 xml:space="preserve"> ГГ.</w:t>
      </w:r>
    </w:p>
    <w:p w14:paraId="6AA529D2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2B0E2FC" w14:textId="47EC43F1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1. Голосование по проектам благоустройства общественных территорий муниципального 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сельское поселение 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(далее - рейтинговое голосование) проводится в целях определения общественных территорий, подлежащих в первоочередном порядке благоустройству в 2019 - 202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4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гг.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6700B762" w14:textId="4DF74B64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2. Не позднее чем за два рабочих дня до начала рейтингового голосования администраци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я сельского поселения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организует размещение на официальном сайте администрации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(</w:t>
      </w:r>
      <w:r w:rsidR="006828C6" w:rsidRPr="006828C6">
        <w:rPr>
          <w:rFonts w:cs="Times New Roman"/>
          <w:sz w:val="24"/>
          <w:szCs w:val="24"/>
          <w:lang w:val="en-US"/>
        </w:rPr>
        <w:t>http</w:t>
      </w:r>
      <w:r w:rsidR="006828C6" w:rsidRPr="006828C6">
        <w:rPr>
          <w:rFonts w:cs="Times New Roman"/>
          <w:sz w:val="24"/>
          <w:szCs w:val="24"/>
        </w:rPr>
        <w:t>: //</w:t>
      </w:r>
      <w:r w:rsidR="006828C6" w:rsidRPr="006828C6">
        <w:rPr>
          <w:rFonts w:cs="Times New Roman"/>
          <w:sz w:val="24"/>
          <w:szCs w:val="24"/>
          <w:lang w:val="en-US"/>
        </w:rPr>
        <w:t>www</w:t>
      </w:r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uzukovo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stavrsp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ru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) в информационно-телекоммуникационной сети "Интернет" следующей информации:</w:t>
      </w:r>
    </w:p>
    <w:p w14:paraId="218822A4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7EA5A09A" w14:textId="577C61C3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1) дата и время проведения рейтингового голосования;</w:t>
      </w:r>
    </w:p>
    <w:p w14:paraId="330F2889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6792DB85" w14:textId="2314292D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2) перечень общественных территорий, представленных на рейтинговое голосование;</w:t>
      </w:r>
    </w:p>
    <w:p w14:paraId="07FC6FA9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7A5460E9" w14:textId="59BF5B71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3) форма рейтингового голосования;</w:t>
      </w:r>
    </w:p>
    <w:p w14:paraId="1216C588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CDBA804" w14:textId="1D23E395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4) порядок определения победителя по итогам рейтингового голосования;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71C97B70" w14:textId="7990ED4B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5) иные сведения, необходимые для проведения рейтингового голосования.</w:t>
      </w:r>
    </w:p>
    <w:p w14:paraId="59917DA8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20D8DC79" w14:textId="04DE8354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3. Проведение рейтингового голосования организует и обеспечивает общественная муниципальная комиссия по обеспечению реализации приоритетного проекта "Формирование комфортной городской среды" на территории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сельского поселения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в период 201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9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- 202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4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годы (далее - общественная муниципальная комиссия).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3A8ED2AB" w14:textId="6464D864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4. Рейтинговое голосование по общественным территориям проводится по следующим формам голосования, выбранным общественной муниципальной комиссией:</w:t>
      </w:r>
    </w:p>
    <w:p w14:paraId="1434B341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44CD82E1" w14:textId="65E6DACD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- онлайн-голосование</w:t>
      </w:r>
    </w:p>
    <w:p w14:paraId="1B22C968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20956231" w14:textId="721D377E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- анкетирование (форма бюллетеня в приложении N 1 к Порядку)</w:t>
      </w:r>
    </w:p>
    <w:p w14:paraId="1DE4A940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683DBF9C" w14:textId="3946F476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- интервью</w:t>
      </w:r>
    </w:p>
    <w:p w14:paraId="23ECA8D4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A2B6538" w14:textId="49C8D958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- опросы (на официальных сайтах, в социальных сетях, региональных и муниципальных средствах массовой информации, печатных, эфирных и интернет-изданиях)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4A9FA45D" w14:textId="141376FF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lastRenderedPageBreak/>
        <w:t>- публичные мероприятия (встречи, собрания, слушания и пр.)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69717227" w14:textId="0BCE6014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- и другие формы участия граждан.</w:t>
      </w:r>
    </w:p>
    <w:p w14:paraId="4035315D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3B3858A" w14:textId="614CABB1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5. Агитационный период начинается со дня опубликования в средствах массовой информации о начале рейтингового голосования. Граждане и организации вправе самостоятельно проводить агитацию в поддержку общественной территории, определяя ее содержание, формы и методы, в том числе с учетом рекомендаций администрации 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сельского поселения Узюково.</w:t>
      </w:r>
    </w:p>
    <w:p w14:paraId="2916E749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6EB3A16D" w14:textId="07489A63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6. В течение двух рабочих дней со дня окончания рейтингового голосования общественная муниципальная комиссия приступает к подсчету голосов участников голосования. Фиксируется общее количество участников, принявших участие в рейтинговом голосовании. При подсчете голосов данные, содержащиеся в бюллетенях, заносятся в специальную таблицу, которая содержит перечень всех общественных территорий, представленных в бюллетенях, после чего суммируются.</w:t>
      </w:r>
    </w:p>
    <w:p w14:paraId="7C44BE7E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42E85089" w14:textId="07578782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7. Недействительные бюллетени при подсчете голосов не учитываются. Недействительными считаются: бюллетень для голосования, в котором знаки проставлены более чем в одном квадрате; бюллетень для голосования, в котором знак не проставлен ни в одном из квадратов; бюллетень для голосования, в котором не указаны инициалы голосовавшего и подпись. Недействительные бюллетени подсчитываются и суммируются отдельно.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65667A99" w14:textId="43F63AE7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8. При равенстве количества голосов, отданных участниками рейтингового голосования за две или несколько общественных территорий, приоритет отдается общественной территории, заявка на включение которой поступила раньше.</w:t>
      </w:r>
    </w:p>
    <w:p w14:paraId="277A2FD4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5948EBFA" w14:textId="3B31FF5C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9. Победителями (победителем) признаются общественные территории, набравшие наибольшее количество голосов. Их количество определяется исходя из лимита средств, утвержденных на реализацию приоритетного проекта "Формирование комфортной городской</w:t>
      </w:r>
      <w:r w:rsidR="00535DCF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среды".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3C990F33" w14:textId="081E4C8F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10. На заседании общественной муниципальной комиссии принимается решение об утверждении итогового протокола о результатах рейтингового голосования в соответствии с формой (приложение N 2 к Порядку).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56E8F304" w14:textId="074E9570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11. Итоговый протокол о результатах рейтингового голосования размещается в срок не позднее 3 рабочих дней со дня проведения заседания Комиссии в информационно-телекоммуникационной сети "Интернет" на официальном сайте администрации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="006828C6" w:rsidRPr="00FD3B62">
        <w:rPr>
          <w:rFonts w:eastAsia="Times New Roman" w:cs="Times New Roman"/>
          <w:color w:val="444444"/>
          <w:sz w:val="24"/>
          <w:szCs w:val="24"/>
          <w:lang w:eastAsia="ru-RU"/>
        </w:rPr>
        <w:t>(</w:t>
      </w:r>
      <w:r w:rsidR="006828C6" w:rsidRPr="006828C6">
        <w:rPr>
          <w:rFonts w:cs="Times New Roman"/>
          <w:sz w:val="24"/>
          <w:szCs w:val="24"/>
          <w:lang w:val="en-US"/>
        </w:rPr>
        <w:t>http</w:t>
      </w:r>
      <w:r w:rsidR="006828C6" w:rsidRPr="006828C6">
        <w:rPr>
          <w:rFonts w:cs="Times New Roman"/>
          <w:sz w:val="24"/>
          <w:szCs w:val="24"/>
        </w:rPr>
        <w:t>: //</w:t>
      </w:r>
      <w:r w:rsidR="006828C6" w:rsidRPr="006828C6">
        <w:rPr>
          <w:rFonts w:cs="Times New Roman"/>
          <w:sz w:val="24"/>
          <w:szCs w:val="24"/>
          <w:lang w:val="en-US"/>
        </w:rPr>
        <w:t>www</w:t>
      </w:r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uzukovo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stavrsp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proofErr w:type="spellStart"/>
      <w:r w:rsidR="006828C6" w:rsidRPr="006828C6">
        <w:rPr>
          <w:rFonts w:cs="Times New Roman"/>
          <w:sz w:val="24"/>
          <w:szCs w:val="24"/>
          <w:lang w:val="en-US"/>
        </w:rPr>
        <w:t>ru</w:t>
      </w:r>
      <w:proofErr w:type="spellEnd"/>
      <w:r w:rsidR="006828C6" w:rsidRPr="006828C6">
        <w:rPr>
          <w:rFonts w:cs="Times New Roman"/>
          <w:sz w:val="24"/>
          <w:szCs w:val="24"/>
        </w:rPr>
        <w:t>.</w:t>
      </w:r>
      <w:r w:rsidR="006828C6" w:rsidRPr="00FD3B62">
        <w:rPr>
          <w:rFonts w:eastAsia="Times New Roman" w:cs="Times New Roman"/>
          <w:color w:val="444444"/>
          <w:sz w:val="24"/>
          <w:szCs w:val="24"/>
          <w:lang w:eastAsia="ru-RU"/>
        </w:rPr>
        <w:t>)</w:t>
      </w:r>
    </w:p>
    <w:p w14:paraId="41BFB1FA" w14:textId="77777777" w:rsidR="00FD3B62" w:rsidRPr="00FD3B62" w:rsidRDefault="00FD3B62" w:rsidP="00535DCF">
      <w:pPr>
        <w:spacing w:after="0" w:line="240" w:lineRule="auto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</w:p>
    <w:p w14:paraId="265446E6" w14:textId="0D6BBF27" w:rsidR="00FD3B62" w:rsidRPr="00FD3B62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12. Документация, связанная с проведением рейтингового голосования, в том числе списки граждан, принявших участие в голосовании, бюллетени, итоговый протокол, в течение одного года хранятся в администрации </w:t>
      </w:r>
      <w:r w:rsidR="006828C6">
        <w:rPr>
          <w:rFonts w:eastAsia="Times New Roman" w:cs="Times New Roman"/>
          <w:color w:val="444444"/>
          <w:sz w:val="24"/>
          <w:szCs w:val="24"/>
          <w:lang w:eastAsia="ru-RU"/>
        </w:rPr>
        <w:t>сельского поселения 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, а затем уничтожаются.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658102F3" w14:textId="0BF772B0" w:rsidR="00942D34" w:rsidRPr="00535DCF" w:rsidRDefault="00FD3B62" w:rsidP="00535DCF">
      <w:pPr>
        <w:spacing w:after="0" w:line="240" w:lineRule="auto"/>
        <w:ind w:firstLine="480"/>
        <w:textAlignment w:val="baseline"/>
        <w:rPr>
          <w:rFonts w:eastAsia="Times New Roman" w:cs="Times New Roman"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13. Обращения, связанные с проведением рейтингового голосования, подаются в администрацию </w:t>
      </w:r>
      <w:r w:rsidR="002529E6" w:rsidRPr="006828C6">
        <w:rPr>
          <w:rFonts w:eastAsia="Times New Roman" w:cs="Times New Roman"/>
          <w:color w:val="444444"/>
          <w:sz w:val="24"/>
          <w:szCs w:val="24"/>
          <w:lang w:eastAsia="ru-RU"/>
        </w:rPr>
        <w:t>Узюково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 xml:space="preserve"> и рассматриваются в порядке, предусмотренном </w:t>
      </w:r>
      <w:hyperlink r:id="rId7" w:anchor="7D20K3" w:history="1">
        <w:r w:rsidRPr="00FD3B62">
          <w:rPr>
            <w:rFonts w:eastAsia="Times New Roman" w:cs="Times New Roman"/>
            <w:color w:val="3451A0"/>
            <w:sz w:val="24"/>
            <w:szCs w:val="24"/>
            <w:u w:val="single"/>
            <w:lang w:eastAsia="ru-RU"/>
          </w:rPr>
          <w:t>Федеральным законом от 02.05.2006 N 59-ФЗ "О порядке рассмотрения обращений граждан Российской Федерации"</w:t>
        </w:r>
      </w:hyperlink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t>.</w:t>
      </w:r>
      <w:r w:rsidRPr="00FD3B62">
        <w:rPr>
          <w:rFonts w:eastAsia="Times New Roman" w:cs="Times New Roman"/>
          <w:color w:val="444444"/>
          <w:sz w:val="24"/>
          <w:szCs w:val="24"/>
          <w:lang w:eastAsia="ru-RU"/>
        </w:rPr>
        <w:br/>
      </w:r>
    </w:p>
    <w:p w14:paraId="3E37AF84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08F7F0B7" w14:textId="215B14BF" w:rsidR="00FD3B62" w:rsidRPr="00FD3B62" w:rsidRDefault="00FD3B62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Приложение N 1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к Порядку</w:t>
      </w:r>
    </w:p>
    <w:p w14:paraId="2ADA519B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                            БЮЛЛЕТЕНЬ </w:t>
      </w:r>
    </w:p>
    <w:p w14:paraId="147978D5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для рейтингового голосования по выбору общественных </w:t>
      </w:r>
    </w:p>
    <w:p w14:paraId="131D4ED6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территорий, подлежащих включению в первоочередном порядке </w:t>
      </w:r>
    </w:p>
    <w:p w14:paraId="666617D8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 в проект "Формирование комфортной городской среды </w:t>
      </w:r>
    </w:p>
    <w:p w14:paraId="75ADAAD5" w14:textId="2D3949B5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             на 201</w:t>
      </w:r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9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- 202</w:t>
      </w:r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4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годы</w:t>
      </w:r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на территории сельского </w:t>
      </w:r>
      <w:proofErr w:type="gramStart"/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поселения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="002529E6" w:rsidRP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Узюково</w:t>
      </w:r>
      <w:proofErr w:type="gramEnd"/>
    </w:p>
    <w:p w14:paraId="227FA6C4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>    ФИО ______________________________           подпись __________________</w:t>
      </w:r>
    </w:p>
    <w:p w14:paraId="162D6A93" w14:textId="61BC7086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</w:p>
    <w:p w14:paraId="23F68510" w14:textId="11D2B1F3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    РАЗЪЯСНЕНИЕ О ПОРЯДКЕ ЗАПОЛНЕНИЯ ДОКУМЕНТА О ГОЛОСОВАНИИ         </w:t>
      </w:r>
    </w:p>
    <w:p w14:paraId="1593F79B" w14:textId="7210DE13" w:rsidR="00FD3B62" w:rsidRPr="00FD3B62" w:rsidRDefault="00FD3B62" w:rsidP="00942D34">
      <w:pPr>
        <w:tabs>
          <w:tab w:val="left" w:pos="7230"/>
        </w:tabs>
        <w:spacing w:after="0" w:line="240" w:lineRule="auto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Поставьте любой знак в пустом 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квадрате  справа</w:t>
      </w:r>
      <w:proofErr w:type="gramEnd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 от  наименования  проекта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благоустройства.  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Выбрать  можно</w:t>
      </w:r>
      <w:proofErr w:type="gramEnd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 только  один   проект.   Документ   для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голосования, в котором знаки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проставлены более чем в одном квадрате, 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либо 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документ</w:t>
      </w:r>
      <w:proofErr w:type="gramEnd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для голосования, в котором знак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не  проставлен  ни  в  одном  из</w:t>
      </w:r>
      <w:r w:rsidR="00942D34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</w:t>
      </w: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квадратов, либо документ для голосования, в котором не  указаны  инициалы</w:t>
      </w:r>
    </w:p>
    <w:p w14:paraId="7FF8BA96" w14:textId="041B0C8C" w:rsidR="00942D34" w:rsidRPr="00FD3B62" w:rsidRDefault="00FD3B62" w:rsidP="00942D34">
      <w:pPr>
        <w:tabs>
          <w:tab w:val="left" w:pos="7230"/>
        </w:tabs>
        <w:spacing w:after="0" w:line="240" w:lineRule="auto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голосовавшего и подпись - считаются недействительными.                  </w:t>
      </w:r>
    </w:p>
    <w:p w14:paraId="4382D36C" w14:textId="77777777" w:rsidR="0057360B" w:rsidRDefault="0057360B" w:rsidP="0057360B">
      <w:pPr>
        <w:pStyle w:val="unformattext"/>
        <w:spacing w:before="0" w:beforeAutospacing="0" w:after="0" w:afterAutospacing="0"/>
        <w:jc w:val="both"/>
        <w:textAlignment w:val="baseline"/>
        <w:rPr>
          <w:b/>
          <w:bCs/>
          <w:color w:val="444444"/>
        </w:rPr>
      </w:pPr>
    </w:p>
    <w:p w14:paraId="4ADD7EA4" w14:textId="77777777" w:rsidR="0057360B" w:rsidRDefault="0057360B" w:rsidP="0057360B">
      <w:pPr>
        <w:pStyle w:val="unformattext"/>
        <w:spacing w:before="0" w:beforeAutospacing="0" w:after="0" w:afterAutospacing="0"/>
        <w:jc w:val="both"/>
        <w:textAlignment w:val="baseline"/>
        <w:rPr>
          <w:b/>
          <w:bCs/>
          <w:color w:val="444444"/>
        </w:rPr>
      </w:pPr>
    </w:p>
    <w:tbl>
      <w:tblPr>
        <w:tblpPr w:leftFromText="180" w:rightFromText="180" w:vertAnchor="text" w:horzAnchor="margin" w:tblpY="-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90"/>
        <w:gridCol w:w="3360"/>
        <w:gridCol w:w="3315"/>
      </w:tblGrid>
      <w:tr w:rsidR="0057360B" w14:paraId="1406F0FB" w14:textId="77777777" w:rsidTr="0057360B">
        <w:trPr>
          <w:trHeight w:val="1320"/>
        </w:trPr>
        <w:tc>
          <w:tcPr>
            <w:tcW w:w="2490" w:type="dxa"/>
          </w:tcPr>
          <w:p w14:paraId="3F1BF67A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проекта  благоустройства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общественной территории</w:t>
            </w:r>
          </w:p>
        </w:tc>
        <w:tc>
          <w:tcPr>
            <w:tcW w:w="3360" w:type="dxa"/>
          </w:tcPr>
          <w:p w14:paraId="2ECB699B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Краткое описание проекта благоустройства общественной территории</w:t>
            </w:r>
          </w:p>
        </w:tc>
        <w:tc>
          <w:tcPr>
            <w:tcW w:w="3315" w:type="dxa"/>
          </w:tcPr>
          <w:p w14:paraId="4C9F3D7E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360B" w14:paraId="1FBAEDC3" w14:textId="77777777" w:rsidTr="0057360B">
        <w:trPr>
          <w:trHeight w:val="1320"/>
        </w:trPr>
        <w:tc>
          <w:tcPr>
            <w:tcW w:w="2490" w:type="dxa"/>
          </w:tcPr>
          <w:p w14:paraId="6957775E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0" w:type="dxa"/>
          </w:tcPr>
          <w:p w14:paraId="5B8B351A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5" w:type="dxa"/>
          </w:tcPr>
          <w:p w14:paraId="06810C20" w14:textId="77777777" w:rsidR="0057360B" w:rsidRDefault="0057360B" w:rsidP="0057360B">
            <w:pPr>
              <w:pStyle w:val="a6"/>
              <w:spacing w:before="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86E7A03" w14:textId="614005EA" w:rsidR="0057360B" w:rsidRPr="0057360B" w:rsidRDefault="0057360B" w:rsidP="0057360B">
      <w:pPr>
        <w:pStyle w:val="unformattext"/>
        <w:spacing w:before="0" w:beforeAutospacing="0" w:after="0" w:afterAutospacing="0"/>
        <w:jc w:val="both"/>
        <w:textAlignment w:val="baseline"/>
        <w:rPr>
          <w:color w:val="444444"/>
          <w:spacing w:val="-18"/>
        </w:rPr>
      </w:pPr>
      <w:r w:rsidRPr="0057360B">
        <w:rPr>
          <w:color w:val="444444"/>
          <w:spacing w:val="-18"/>
        </w:rPr>
        <w:t xml:space="preserve">Заполняя данную анкету, подтверждаю, что мой возраст более 14 лет и даю </w:t>
      </w:r>
      <w:proofErr w:type="gramStart"/>
      <w:r w:rsidRPr="0057360B">
        <w:rPr>
          <w:color w:val="444444"/>
          <w:spacing w:val="-18"/>
        </w:rPr>
        <w:t>согласие  на</w:t>
      </w:r>
      <w:proofErr w:type="gramEnd"/>
      <w:r w:rsidRPr="0057360B">
        <w:rPr>
          <w:color w:val="444444"/>
          <w:spacing w:val="-18"/>
        </w:rPr>
        <w:t xml:space="preserve">  обработку моих персональных данных (ФИО) администрацией </w:t>
      </w:r>
      <w:r>
        <w:rPr>
          <w:color w:val="444444"/>
          <w:spacing w:val="-18"/>
        </w:rPr>
        <w:t>сельского поселения Узюково</w:t>
      </w:r>
      <w:r w:rsidRPr="0057360B">
        <w:rPr>
          <w:color w:val="444444"/>
          <w:spacing w:val="-18"/>
        </w:rPr>
        <w:t xml:space="preserve">  в  целях  подсчета  итогов  рейтингового  голосования в рамках </w:t>
      </w:r>
      <w:r>
        <w:rPr>
          <w:color w:val="444444"/>
          <w:spacing w:val="-18"/>
        </w:rPr>
        <w:t xml:space="preserve"> </w:t>
      </w:r>
      <w:r w:rsidRPr="0057360B">
        <w:rPr>
          <w:color w:val="444444"/>
          <w:spacing w:val="-18"/>
        </w:rPr>
        <w:t>реализации  приоритетного проекта "Формирование комфортной городской среды"</w:t>
      </w:r>
      <w:r>
        <w:rPr>
          <w:color w:val="444444"/>
          <w:spacing w:val="-18"/>
        </w:rPr>
        <w:t xml:space="preserve"> </w:t>
      </w:r>
      <w:r w:rsidRPr="0057360B">
        <w:rPr>
          <w:color w:val="444444"/>
          <w:spacing w:val="-18"/>
        </w:rPr>
        <w:t>без последующей передачи третьим сторонам.</w:t>
      </w:r>
    </w:p>
    <w:p w14:paraId="523C3F6C" w14:textId="314BA0A7" w:rsidR="00942D34" w:rsidRDefault="00FD3B62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</w:r>
    </w:p>
    <w:p w14:paraId="5043EC44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1AEEA6CB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12E8971F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3BC53529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54A0D69F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7B12EE90" w14:textId="77777777" w:rsidR="00942D34" w:rsidRDefault="00942D34" w:rsidP="00535DCF">
      <w:pPr>
        <w:spacing w:after="240" w:line="240" w:lineRule="auto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46C5357E" w14:textId="77777777" w:rsidR="00942D34" w:rsidRDefault="00942D34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</w:p>
    <w:p w14:paraId="724C0361" w14:textId="20570E1D" w:rsidR="00FD3B62" w:rsidRPr="00FD3B62" w:rsidRDefault="00FD3B62" w:rsidP="006828C6">
      <w:pPr>
        <w:spacing w:after="240" w:line="240" w:lineRule="auto"/>
        <w:jc w:val="right"/>
        <w:textAlignment w:val="baseline"/>
        <w:outlineLvl w:val="2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Приложение N 2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>к Порядку</w:t>
      </w:r>
    </w:p>
    <w:p w14:paraId="692A89CF" w14:textId="3A6087B0" w:rsidR="00FD3B62" w:rsidRPr="00FD3B62" w:rsidRDefault="00FD3B62" w:rsidP="006828C6">
      <w:pPr>
        <w:spacing w:after="240" w:line="240" w:lineRule="auto"/>
        <w:jc w:val="center"/>
        <w:textAlignment w:val="baseline"/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</w:pP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br/>
        <w:t xml:space="preserve">ФОРМА ИТОГОВОГО ПРОТОКОЛА ОБЩЕСТВЕННОЙ КОМИССИИ ОБ ИТОГАХ РЕЙТИНГОВОГО ГОЛОСОВАНИЯ ПО ПРОЕКТАМ БЛАГОУСТРОЙСТВА ОБЩЕСТВЕННЫХ ТЕРРИТОРИЙ </w:t>
      </w:r>
      <w:r w:rsid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СЕЛЬСКОГО ПОСЕЛЕНИЯ УЗЮКОВО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, ПОДЛЕЖАЩИХ В ПЕРВООЧЕРЕДНОМ ПОРЯДКЕ В 2019 - 202</w:t>
      </w:r>
      <w:r w:rsidR="006828C6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>4</w:t>
      </w:r>
      <w:r w:rsidRPr="00FD3B62">
        <w:rPr>
          <w:rFonts w:eastAsia="Times New Roman" w:cs="Times New Roman"/>
          <w:b/>
          <w:bCs/>
          <w:color w:val="444444"/>
          <w:sz w:val="24"/>
          <w:szCs w:val="24"/>
          <w:lang w:eastAsia="ru-RU"/>
        </w:rPr>
        <w:t xml:space="preserve"> ГГ.</w:t>
      </w:r>
    </w:p>
    <w:p w14:paraId="1FF5C7DB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                         ИТОГОВЫЙ ПРОТОКОЛ </w:t>
      </w:r>
    </w:p>
    <w:p w14:paraId="3300E77D" w14:textId="2442447B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Общественной комиссии </w:t>
      </w:r>
      <w:r w:rsidR="002529E6" w:rsidRP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Узюково</w:t>
      </w:r>
    </w:p>
    <w:p w14:paraId="44BD7276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   по обеспечению реализации приоритетного проекта </w:t>
      </w:r>
    </w:p>
    <w:p w14:paraId="32DD00B8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             "Формирование комфортной городской среды"</w:t>
      </w:r>
    </w:p>
    <w:p w14:paraId="6371633D" w14:textId="1D795981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           на 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территории </w:t>
      </w:r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сельского</w:t>
      </w:r>
      <w:proofErr w:type="gramEnd"/>
      <w:r w:rsid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 поселения </w:t>
      </w:r>
      <w:r w:rsidR="002529E6" w:rsidRPr="006828C6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Узюково</w:t>
      </w:r>
    </w:p>
    <w:p w14:paraId="0FF9178B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                об итогах рейтингового голосования </w:t>
      </w:r>
    </w:p>
    <w:p w14:paraId="6208F70D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                     "___" _________ 20__ года </w:t>
      </w:r>
    </w:p>
    <w:p w14:paraId="0CFA9979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1. Число бюллетеней, содержащихся                    цифрами   прописью </w:t>
      </w:r>
    </w:p>
    <w:p w14:paraId="04DE7214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в ящиках для голосования, из них:</w:t>
      </w:r>
    </w:p>
    <w:p w14:paraId="64CB28CE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1.1. Число недействительных                          цифрами   прописью </w:t>
      </w:r>
    </w:p>
    <w:p w14:paraId="60E941DF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бюллетеней для голосования </w:t>
      </w:r>
    </w:p>
    <w:p w14:paraId="6F90FC73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1.2. Число действительных                            цифрами   прописью </w:t>
      </w:r>
    </w:p>
    <w:p w14:paraId="2831ABF5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 xml:space="preserve">    бюллетеней для голосования </w:t>
      </w:r>
    </w:p>
    <w:p w14:paraId="149EAA4D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 xml:space="preserve">    2. Количество голосов онлайн-голосования             цифрами   прописью </w:t>
      </w:r>
    </w:p>
    <w:p w14:paraId="25F80CB6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>    3. Наименование общественных территорий, количество голосов: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"/>
        <w:gridCol w:w="2018"/>
        <w:gridCol w:w="3229"/>
        <w:gridCol w:w="2008"/>
        <w:gridCol w:w="1477"/>
      </w:tblGrid>
      <w:tr w:rsidR="00FD3B62" w:rsidRPr="00FD3B62" w14:paraId="54B045E4" w14:textId="77777777" w:rsidTr="00FD3B62">
        <w:trPr>
          <w:trHeight w:val="15"/>
        </w:trPr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0C798F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color w:val="444444"/>
                <w:spacing w:val="-18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03BD0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2384BD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808E5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A28EA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6C7C12A2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60E1A" w14:textId="77777777" w:rsidR="00FD3B62" w:rsidRPr="00FD3B62" w:rsidRDefault="00FD3B62" w:rsidP="006828C6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D3B62">
              <w:rPr>
                <w:rFonts w:eastAsia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7BFDC" w14:textId="77777777" w:rsidR="00FD3B62" w:rsidRPr="00FD3B62" w:rsidRDefault="00FD3B62" w:rsidP="006828C6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D3B62">
              <w:rPr>
                <w:rFonts w:eastAsia="Times New Roman" w:cs="Times New Roman"/>
                <w:sz w:val="24"/>
                <w:szCs w:val="24"/>
                <w:lang w:eastAsia="ru-RU"/>
              </w:rPr>
              <w:t>Наименование общественной территории</w:t>
            </w: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58082D" w14:textId="77777777" w:rsidR="00FD3B62" w:rsidRPr="00FD3B62" w:rsidRDefault="00FD3B62" w:rsidP="006828C6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D3B62">
              <w:rPr>
                <w:rFonts w:eastAsia="Times New Roman" w:cs="Times New Roman"/>
                <w:sz w:val="24"/>
                <w:szCs w:val="24"/>
                <w:lang w:eastAsia="ru-RU"/>
              </w:rPr>
              <w:t>Количество голосов согласно бюллетеням, содержащихся в ящиках для голосования</w:t>
            </w: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3E9B76" w14:textId="77777777" w:rsidR="00FD3B62" w:rsidRPr="00FD3B62" w:rsidRDefault="00FD3B62" w:rsidP="006828C6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D3B62">
              <w:rPr>
                <w:rFonts w:eastAsia="Times New Roman" w:cs="Times New Roman"/>
                <w:sz w:val="24"/>
                <w:szCs w:val="24"/>
                <w:lang w:eastAsia="ru-RU"/>
              </w:rPr>
              <w:t>Количество голосов согласно онлайн-голосованию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DED41C" w14:textId="77777777" w:rsidR="00FD3B62" w:rsidRPr="00FD3B62" w:rsidRDefault="00FD3B62" w:rsidP="006828C6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D3B62">
              <w:rPr>
                <w:rFonts w:eastAsia="Times New Roman" w:cs="Times New Roman"/>
                <w:sz w:val="24"/>
                <w:szCs w:val="24"/>
                <w:lang w:eastAsia="ru-RU"/>
              </w:rPr>
              <w:t>Общее количество</w:t>
            </w:r>
          </w:p>
        </w:tc>
      </w:tr>
      <w:tr w:rsidR="00FD3B62" w:rsidRPr="00FD3B62" w14:paraId="24457585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3B03C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ECD07B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06BAB4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3551D3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0DB99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098FB8E5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BA293D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CCCC4B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C64FDB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F27302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32BD29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615F0CF9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B4EB5A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B5C472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3E20B5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798AAF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A27A1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0FBDFB41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81A339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5F715E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8CC458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55295B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20432E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73B33CCC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5CA14B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A461F6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4ED82E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C8574C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C9B861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4F36281F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305CF7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6B3723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2F1787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A65968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C0A992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FD3B62" w:rsidRPr="00FD3B62" w14:paraId="241ED67D" w14:textId="77777777" w:rsidTr="00FD3B62"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DFE2F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3183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61195F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1746D9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05DDE8" w14:textId="77777777" w:rsidR="00FD3B62" w:rsidRPr="00FD3B62" w:rsidRDefault="00FD3B62" w:rsidP="006828C6">
            <w:pPr>
              <w:spacing w:after="0" w:line="240" w:lineRule="auto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E173EA5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>    Председатель                              ___________ _________________</w:t>
      </w:r>
    </w:p>
    <w:p w14:paraId="6CCB137C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                                             (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ФИО)   </w:t>
      </w:r>
      <w:proofErr w:type="gramEnd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(подпись)</w:t>
      </w:r>
    </w:p>
    <w:p w14:paraId="45B76A31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br/>
        <w:t>    Секретарь                                 ___________ _________________</w:t>
      </w:r>
    </w:p>
    <w:p w14:paraId="2871B43E" w14:textId="77777777" w:rsidR="00FD3B62" w:rsidRPr="00FD3B62" w:rsidRDefault="00FD3B62" w:rsidP="006828C6">
      <w:pPr>
        <w:spacing w:after="0" w:line="240" w:lineRule="auto"/>
        <w:jc w:val="left"/>
        <w:textAlignment w:val="baseline"/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</w:pPr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                                             (</w:t>
      </w:r>
      <w:proofErr w:type="gramStart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ФИО)   </w:t>
      </w:r>
      <w:proofErr w:type="gramEnd"/>
      <w:r w:rsidRPr="00FD3B62">
        <w:rPr>
          <w:rFonts w:eastAsia="Times New Roman" w:cs="Times New Roman"/>
          <w:color w:val="444444"/>
          <w:spacing w:val="-18"/>
          <w:sz w:val="24"/>
          <w:szCs w:val="24"/>
          <w:lang w:eastAsia="ru-RU"/>
        </w:rPr>
        <w:t>    (подпись)</w:t>
      </w:r>
    </w:p>
    <w:p w14:paraId="65B27F26" w14:textId="77777777" w:rsidR="00F12C76" w:rsidRPr="006828C6" w:rsidRDefault="00F12C76" w:rsidP="006828C6">
      <w:pPr>
        <w:spacing w:after="0"/>
        <w:ind w:firstLine="709"/>
        <w:rPr>
          <w:rFonts w:cs="Times New Roman"/>
          <w:sz w:val="24"/>
          <w:szCs w:val="24"/>
        </w:rPr>
      </w:pPr>
    </w:p>
    <w:sectPr w:rsidR="00F12C76" w:rsidRPr="006828C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123E1"/>
    <w:multiLevelType w:val="hybridMultilevel"/>
    <w:tmpl w:val="45682934"/>
    <w:lvl w:ilvl="0" w:tplc="0298EEA4">
      <w:start w:val="1"/>
      <w:numFmt w:val="decimal"/>
      <w:lvlText w:val="%1."/>
      <w:lvlJc w:val="left"/>
      <w:pPr>
        <w:ind w:left="181" w:hanging="198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1" w:tplc="95F2CCD4">
      <w:numFmt w:val="bullet"/>
      <w:lvlText w:val="•"/>
      <w:lvlJc w:val="left"/>
      <w:pPr>
        <w:ind w:left="1126" w:hanging="198"/>
      </w:pPr>
      <w:rPr>
        <w:rFonts w:hint="default"/>
        <w:lang w:val="ru-RU" w:eastAsia="en-US" w:bidi="ar-SA"/>
      </w:rPr>
    </w:lvl>
    <w:lvl w:ilvl="2" w:tplc="880A8754">
      <w:numFmt w:val="bullet"/>
      <w:lvlText w:val="•"/>
      <w:lvlJc w:val="left"/>
      <w:pPr>
        <w:ind w:left="2073" w:hanging="198"/>
      </w:pPr>
      <w:rPr>
        <w:rFonts w:hint="default"/>
        <w:lang w:val="ru-RU" w:eastAsia="en-US" w:bidi="ar-SA"/>
      </w:rPr>
    </w:lvl>
    <w:lvl w:ilvl="3" w:tplc="03D2CA6E">
      <w:numFmt w:val="bullet"/>
      <w:lvlText w:val="•"/>
      <w:lvlJc w:val="left"/>
      <w:pPr>
        <w:ind w:left="3019" w:hanging="198"/>
      </w:pPr>
      <w:rPr>
        <w:rFonts w:hint="default"/>
        <w:lang w:val="ru-RU" w:eastAsia="en-US" w:bidi="ar-SA"/>
      </w:rPr>
    </w:lvl>
    <w:lvl w:ilvl="4" w:tplc="82C2B10A">
      <w:numFmt w:val="bullet"/>
      <w:lvlText w:val="•"/>
      <w:lvlJc w:val="left"/>
      <w:pPr>
        <w:ind w:left="3966" w:hanging="198"/>
      </w:pPr>
      <w:rPr>
        <w:rFonts w:hint="default"/>
        <w:lang w:val="ru-RU" w:eastAsia="en-US" w:bidi="ar-SA"/>
      </w:rPr>
    </w:lvl>
    <w:lvl w:ilvl="5" w:tplc="6E82E62C">
      <w:numFmt w:val="bullet"/>
      <w:lvlText w:val="•"/>
      <w:lvlJc w:val="left"/>
      <w:pPr>
        <w:ind w:left="4913" w:hanging="198"/>
      </w:pPr>
      <w:rPr>
        <w:rFonts w:hint="default"/>
        <w:lang w:val="ru-RU" w:eastAsia="en-US" w:bidi="ar-SA"/>
      </w:rPr>
    </w:lvl>
    <w:lvl w:ilvl="6" w:tplc="C32AB938">
      <w:numFmt w:val="bullet"/>
      <w:lvlText w:val="•"/>
      <w:lvlJc w:val="left"/>
      <w:pPr>
        <w:ind w:left="5859" w:hanging="198"/>
      </w:pPr>
      <w:rPr>
        <w:rFonts w:hint="default"/>
        <w:lang w:val="ru-RU" w:eastAsia="en-US" w:bidi="ar-SA"/>
      </w:rPr>
    </w:lvl>
    <w:lvl w:ilvl="7" w:tplc="4E2E8D58">
      <w:numFmt w:val="bullet"/>
      <w:lvlText w:val="•"/>
      <w:lvlJc w:val="left"/>
      <w:pPr>
        <w:ind w:left="6806" w:hanging="198"/>
      </w:pPr>
      <w:rPr>
        <w:rFonts w:hint="default"/>
        <w:lang w:val="ru-RU" w:eastAsia="en-US" w:bidi="ar-SA"/>
      </w:rPr>
    </w:lvl>
    <w:lvl w:ilvl="8" w:tplc="EBC6CB4C">
      <w:numFmt w:val="bullet"/>
      <w:lvlText w:val="•"/>
      <w:lvlJc w:val="left"/>
      <w:pPr>
        <w:ind w:left="7752" w:hanging="198"/>
      </w:pPr>
      <w:rPr>
        <w:rFonts w:hint="default"/>
        <w:lang w:val="ru-RU" w:eastAsia="en-US" w:bidi="ar-SA"/>
      </w:rPr>
    </w:lvl>
  </w:abstractNum>
  <w:abstractNum w:abstractNumId="1" w15:restartNumberingAfterBreak="0">
    <w:nsid w:val="6C264161"/>
    <w:multiLevelType w:val="hybridMultilevel"/>
    <w:tmpl w:val="509C0688"/>
    <w:lvl w:ilvl="0" w:tplc="0419000F">
      <w:start w:val="1"/>
      <w:numFmt w:val="decimal"/>
      <w:lvlText w:val="%1."/>
      <w:lvlJc w:val="left"/>
      <w:pPr>
        <w:ind w:left="16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00" w:hanging="360"/>
      </w:pPr>
    </w:lvl>
    <w:lvl w:ilvl="2" w:tplc="0419001B" w:tentative="1">
      <w:start w:val="1"/>
      <w:numFmt w:val="lowerRoman"/>
      <w:lvlText w:val="%3."/>
      <w:lvlJc w:val="right"/>
      <w:pPr>
        <w:ind w:left="3120" w:hanging="180"/>
      </w:pPr>
    </w:lvl>
    <w:lvl w:ilvl="3" w:tplc="0419000F" w:tentative="1">
      <w:start w:val="1"/>
      <w:numFmt w:val="decimal"/>
      <w:lvlText w:val="%4."/>
      <w:lvlJc w:val="left"/>
      <w:pPr>
        <w:ind w:left="3840" w:hanging="360"/>
      </w:pPr>
    </w:lvl>
    <w:lvl w:ilvl="4" w:tplc="04190019" w:tentative="1">
      <w:start w:val="1"/>
      <w:numFmt w:val="lowerLetter"/>
      <w:lvlText w:val="%5."/>
      <w:lvlJc w:val="left"/>
      <w:pPr>
        <w:ind w:left="4560" w:hanging="360"/>
      </w:pPr>
    </w:lvl>
    <w:lvl w:ilvl="5" w:tplc="0419001B" w:tentative="1">
      <w:start w:val="1"/>
      <w:numFmt w:val="lowerRoman"/>
      <w:lvlText w:val="%6."/>
      <w:lvlJc w:val="right"/>
      <w:pPr>
        <w:ind w:left="5280" w:hanging="180"/>
      </w:pPr>
    </w:lvl>
    <w:lvl w:ilvl="6" w:tplc="0419000F" w:tentative="1">
      <w:start w:val="1"/>
      <w:numFmt w:val="decimal"/>
      <w:lvlText w:val="%7."/>
      <w:lvlJc w:val="left"/>
      <w:pPr>
        <w:ind w:left="6000" w:hanging="360"/>
      </w:pPr>
    </w:lvl>
    <w:lvl w:ilvl="7" w:tplc="04190019" w:tentative="1">
      <w:start w:val="1"/>
      <w:numFmt w:val="lowerLetter"/>
      <w:lvlText w:val="%8."/>
      <w:lvlJc w:val="left"/>
      <w:pPr>
        <w:ind w:left="6720" w:hanging="360"/>
      </w:pPr>
    </w:lvl>
    <w:lvl w:ilvl="8" w:tplc="0419001B" w:tentative="1">
      <w:start w:val="1"/>
      <w:numFmt w:val="lowerRoman"/>
      <w:lvlText w:val="%9."/>
      <w:lvlJc w:val="right"/>
      <w:pPr>
        <w:ind w:left="7440" w:hanging="180"/>
      </w:pPr>
    </w:lvl>
  </w:abstractNum>
  <w:num w:numId="1" w16cid:durableId="1598715669">
    <w:abstractNumId w:val="0"/>
  </w:num>
  <w:num w:numId="2" w16cid:durableId="6263586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B62"/>
    <w:rsid w:val="001148B2"/>
    <w:rsid w:val="002529E6"/>
    <w:rsid w:val="003621A5"/>
    <w:rsid w:val="00535DCF"/>
    <w:rsid w:val="0057360B"/>
    <w:rsid w:val="006828C6"/>
    <w:rsid w:val="00693B92"/>
    <w:rsid w:val="006C0B77"/>
    <w:rsid w:val="008242FF"/>
    <w:rsid w:val="00870751"/>
    <w:rsid w:val="00922C48"/>
    <w:rsid w:val="00942D34"/>
    <w:rsid w:val="009D008A"/>
    <w:rsid w:val="00B915B7"/>
    <w:rsid w:val="00EA59DF"/>
    <w:rsid w:val="00EE4070"/>
    <w:rsid w:val="00F12C76"/>
    <w:rsid w:val="00FD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B106A"/>
  <w15:chartTrackingRefBased/>
  <w15:docId w15:val="{C8CE72A0-E728-413F-A6EF-6F3084502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rPr>
      <w:rFonts w:ascii="Times New Roman" w:hAnsi="Times New Roman"/>
      <w:kern w:val="0"/>
      <w:sz w:val="28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529E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FD3B62"/>
    <w:pPr>
      <w:spacing w:before="100" w:beforeAutospacing="1" w:after="100" w:afterAutospacing="1" w:line="240" w:lineRule="auto"/>
      <w:jc w:val="left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FD3B62"/>
    <w:pPr>
      <w:spacing w:before="100" w:beforeAutospacing="1" w:after="100" w:afterAutospacing="1" w:line="240" w:lineRule="auto"/>
      <w:jc w:val="left"/>
      <w:outlineLvl w:val="2"/>
    </w:pPr>
    <w:rPr>
      <w:rFonts w:eastAsia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D3B62"/>
    <w:rPr>
      <w:rFonts w:ascii="Times New Roman" w:eastAsia="Times New Roman" w:hAnsi="Times New Roman" w:cs="Times New Roman"/>
      <w:b/>
      <w:bCs/>
      <w:kern w:val="0"/>
      <w:sz w:val="36"/>
      <w:szCs w:val="36"/>
      <w:lang w:eastAsia="ru-RU"/>
      <w14:ligatures w14:val="none"/>
    </w:rPr>
  </w:style>
  <w:style w:type="character" w:customStyle="1" w:styleId="30">
    <w:name w:val="Заголовок 3 Знак"/>
    <w:basedOn w:val="a0"/>
    <w:link w:val="3"/>
    <w:uiPriority w:val="9"/>
    <w:rsid w:val="00FD3B62"/>
    <w:rPr>
      <w:rFonts w:ascii="Times New Roman" w:eastAsia="Times New Roman" w:hAnsi="Times New Roman" w:cs="Times New Roman"/>
      <w:b/>
      <w:bCs/>
      <w:kern w:val="0"/>
      <w:sz w:val="27"/>
      <w:szCs w:val="27"/>
      <w:lang w:eastAsia="ru-RU"/>
      <w14:ligatures w14:val="none"/>
    </w:rPr>
  </w:style>
  <w:style w:type="paragraph" w:customStyle="1" w:styleId="formattext">
    <w:name w:val="formattext"/>
    <w:basedOn w:val="a"/>
    <w:rsid w:val="00FD3B62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FD3B62"/>
    <w:rPr>
      <w:color w:val="0000FF"/>
      <w:u w:val="single"/>
    </w:rPr>
  </w:style>
  <w:style w:type="paragraph" w:customStyle="1" w:styleId="headertext">
    <w:name w:val="headertext"/>
    <w:basedOn w:val="a"/>
    <w:rsid w:val="00FD3B62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customStyle="1" w:styleId="unformattext">
    <w:name w:val="unformattext"/>
    <w:basedOn w:val="a"/>
    <w:rsid w:val="00FD3B62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529E6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customStyle="1" w:styleId="ConsPlusTitle">
    <w:name w:val="ConsPlusTitle"/>
    <w:uiPriority w:val="99"/>
    <w:rsid w:val="002529E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paragraph" w:styleId="a4">
    <w:name w:val="No Spacing"/>
    <w:uiPriority w:val="1"/>
    <w:qFormat/>
    <w:rsid w:val="002529E6"/>
    <w:pPr>
      <w:spacing w:after="0" w:line="240" w:lineRule="auto"/>
      <w:jc w:val="left"/>
    </w:pPr>
    <w:rPr>
      <w:rFonts w:eastAsiaTheme="minorEastAsia"/>
      <w:kern w:val="0"/>
      <w:lang w:eastAsia="ru-RU"/>
      <w14:ligatures w14:val="none"/>
    </w:rPr>
  </w:style>
  <w:style w:type="paragraph" w:styleId="a5">
    <w:name w:val="List Paragraph"/>
    <w:basedOn w:val="a"/>
    <w:uiPriority w:val="1"/>
    <w:qFormat/>
    <w:rsid w:val="00693B92"/>
    <w:pPr>
      <w:widowControl w:val="0"/>
      <w:autoSpaceDE w:val="0"/>
      <w:autoSpaceDN w:val="0"/>
      <w:spacing w:after="0" w:line="240" w:lineRule="auto"/>
      <w:ind w:left="181" w:firstLine="540"/>
      <w:jc w:val="left"/>
    </w:pPr>
    <w:rPr>
      <w:rFonts w:ascii="Microsoft Sans Serif" w:eastAsia="Microsoft Sans Serif" w:hAnsi="Microsoft Sans Serif" w:cs="Microsoft Sans Serif"/>
      <w:sz w:val="22"/>
    </w:rPr>
  </w:style>
  <w:style w:type="character" w:customStyle="1" w:styleId="FontStyle38">
    <w:name w:val="Font Style38"/>
    <w:uiPriority w:val="99"/>
    <w:rsid w:val="00693B92"/>
    <w:rPr>
      <w:rFonts w:ascii="Times New Roman" w:hAnsi="Times New Roman" w:cs="Times New Roman"/>
      <w:sz w:val="22"/>
      <w:szCs w:val="22"/>
    </w:rPr>
  </w:style>
  <w:style w:type="paragraph" w:styleId="a6">
    <w:name w:val="Body Text"/>
    <w:basedOn w:val="a"/>
    <w:link w:val="a7"/>
    <w:uiPriority w:val="1"/>
    <w:qFormat/>
    <w:rsid w:val="00942D34"/>
    <w:pPr>
      <w:widowControl w:val="0"/>
      <w:autoSpaceDE w:val="0"/>
      <w:autoSpaceDN w:val="0"/>
      <w:spacing w:after="0" w:line="240" w:lineRule="auto"/>
      <w:jc w:val="left"/>
    </w:pPr>
    <w:rPr>
      <w:rFonts w:ascii="Microsoft Sans Serif" w:eastAsia="Microsoft Sans Serif" w:hAnsi="Microsoft Sans Serif" w:cs="Microsoft Sans Serif"/>
      <w:sz w:val="16"/>
      <w:szCs w:val="16"/>
    </w:rPr>
  </w:style>
  <w:style w:type="character" w:customStyle="1" w:styleId="a7">
    <w:name w:val="Основной текст Знак"/>
    <w:basedOn w:val="a0"/>
    <w:link w:val="a6"/>
    <w:uiPriority w:val="1"/>
    <w:rsid w:val="00942D34"/>
    <w:rPr>
      <w:rFonts w:ascii="Microsoft Sans Serif" w:eastAsia="Microsoft Sans Serif" w:hAnsi="Microsoft Sans Serif" w:cs="Microsoft Sans Serif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8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65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83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807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96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5086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073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430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88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16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3216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27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8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646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1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81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378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197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542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64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721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29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276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010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4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02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205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60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68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766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8231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715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93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3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482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126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78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456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50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81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486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4060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95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43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732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77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7844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441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62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32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82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9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45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69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337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8303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18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851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94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96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7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5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97884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876063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1376</Words>
  <Characters>7845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2023-08-03T09:27:00Z</cp:lastPrinted>
  <dcterms:created xsi:type="dcterms:W3CDTF">2023-08-03T07:20:00Z</dcterms:created>
  <dcterms:modified xsi:type="dcterms:W3CDTF">2023-08-03T09:34:00Z</dcterms:modified>
</cp:coreProperties>
</file>