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B90267" w14:textId="77777777" w:rsidR="008513F4" w:rsidRDefault="008513F4" w:rsidP="008513F4">
      <w:pPr>
        <w:spacing w:line="276" w:lineRule="auto"/>
        <w:jc w:val="center"/>
        <w:rPr>
          <w:b/>
          <w:noProof/>
          <w:sz w:val="22"/>
          <w:szCs w:val="22"/>
        </w:rPr>
      </w:pPr>
      <w:r w:rsidRPr="00962332">
        <w:rPr>
          <w:b/>
          <w:noProof/>
          <w:sz w:val="22"/>
          <w:szCs w:val="22"/>
          <w:lang w:bidi="ar-SA"/>
        </w:rPr>
        <w:drawing>
          <wp:inline distT="0" distB="0" distL="0" distR="0" wp14:anchorId="2A6085F0" wp14:editId="53FF15F6">
            <wp:extent cx="1037590" cy="870585"/>
            <wp:effectExtent l="0" t="0" r="0" b="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37590" cy="870585"/>
                    </a:xfrm>
                    <a:prstGeom prst="rect">
                      <a:avLst/>
                    </a:prstGeom>
                    <a:noFill/>
                    <a:ln>
                      <a:noFill/>
                    </a:ln>
                  </pic:spPr>
                </pic:pic>
              </a:graphicData>
            </a:graphic>
          </wp:inline>
        </w:drawing>
      </w:r>
    </w:p>
    <w:p w14:paraId="279E1E75" w14:textId="77777777" w:rsidR="008513F4" w:rsidRPr="00EB5517" w:rsidRDefault="008513F4" w:rsidP="008513F4">
      <w:pPr>
        <w:spacing w:line="276" w:lineRule="auto"/>
        <w:jc w:val="center"/>
        <w:rPr>
          <w:rFonts w:ascii="Times New Roman" w:hAnsi="Times New Roman" w:cs="Times New Roman"/>
        </w:rPr>
      </w:pPr>
      <w:r w:rsidRPr="00EB5517">
        <w:rPr>
          <w:rFonts w:ascii="Times New Roman" w:hAnsi="Times New Roman" w:cs="Times New Roman"/>
          <w:b/>
          <w:noProof/>
        </w:rPr>
        <w:t>Российская Федерация</w:t>
      </w:r>
    </w:p>
    <w:p w14:paraId="78033DDA"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АДМИНИСТРАЦИЯ </w:t>
      </w:r>
    </w:p>
    <w:p w14:paraId="2F68BBBF" w14:textId="03D8EF12"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СЕЛЬСКОГО ПОСЕЛЕНИЯ </w:t>
      </w:r>
      <w:r w:rsidR="0017160A">
        <w:rPr>
          <w:rFonts w:ascii="Times New Roman" w:hAnsi="Times New Roman" w:cs="Times New Roman"/>
          <w:b/>
        </w:rPr>
        <w:t>УЗЮКОВО</w:t>
      </w:r>
    </w:p>
    <w:p w14:paraId="5FF7696C"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МУНИЦИПАЛЬНОГО РАЙОНА СТАВРОПОЛЬСКИЙ                                   </w:t>
      </w:r>
    </w:p>
    <w:p w14:paraId="540297FA" w14:textId="509DB00D" w:rsidR="008513F4" w:rsidRPr="008513F4"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САМАРСКОЙ ОБЛАСТИ</w:t>
      </w:r>
      <w:r w:rsidRPr="00962332">
        <w:rPr>
          <w:rFonts w:eastAsia="MS Mincho"/>
          <w:b/>
          <w:bCs/>
          <w:sz w:val="26"/>
          <w:szCs w:val="26"/>
        </w:rPr>
        <w:t xml:space="preserve">        </w:t>
      </w:r>
    </w:p>
    <w:p w14:paraId="028D31F5" w14:textId="77777777" w:rsidR="008513F4" w:rsidRPr="007928C6" w:rsidRDefault="008513F4" w:rsidP="008513F4">
      <w:pPr>
        <w:rPr>
          <w:sz w:val="28"/>
          <w:szCs w:val="28"/>
        </w:rPr>
      </w:pPr>
    </w:p>
    <w:p w14:paraId="7DC23933" w14:textId="788D640E" w:rsidR="008513F4" w:rsidRDefault="008513F4" w:rsidP="008513F4">
      <w:pPr>
        <w:pStyle w:val="a8"/>
        <w:jc w:val="center"/>
        <w:rPr>
          <w:rFonts w:ascii="Times New Roman" w:hAnsi="Times New Roman"/>
          <w:b/>
          <w:sz w:val="28"/>
          <w:szCs w:val="28"/>
        </w:rPr>
      </w:pPr>
      <w:r w:rsidRPr="007928C6">
        <w:rPr>
          <w:rFonts w:ascii="Times New Roman" w:hAnsi="Times New Roman"/>
          <w:b/>
          <w:sz w:val="28"/>
          <w:szCs w:val="28"/>
        </w:rPr>
        <w:t>ПОСТАНОВЛЕНИЕ</w:t>
      </w:r>
      <w:r>
        <w:rPr>
          <w:rFonts w:ascii="Times New Roman" w:hAnsi="Times New Roman"/>
          <w:b/>
          <w:sz w:val="28"/>
          <w:szCs w:val="28"/>
        </w:rPr>
        <w:t xml:space="preserve"> </w:t>
      </w:r>
    </w:p>
    <w:p w14:paraId="1F195863" w14:textId="3BE7CE51" w:rsidR="008513F4" w:rsidRPr="00EB5517" w:rsidRDefault="00A40590" w:rsidP="0033191B">
      <w:pPr>
        <w:pStyle w:val="a8"/>
        <w:rPr>
          <w:rFonts w:ascii="Times New Roman" w:hAnsi="Times New Roman"/>
          <w:b/>
          <w:sz w:val="28"/>
          <w:szCs w:val="28"/>
        </w:rPr>
      </w:pPr>
      <w:r>
        <w:rPr>
          <w:rFonts w:ascii="Times New Roman" w:hAnsi="Times New Roman"/>
          <w:b/>
          <w:bCs/>
          <w:sz w:val="28"/>
          <w:szCs w:val="28"/>
        </w:rPr>
        <w:t>10.07.2024</w:t>
      </w:r>
      <w:r w:rsidR="008513F4">
        <w:rPr>
          <w:rFonts w:ascii="Times New Roman" w:hAnsi="Times New Roman"/>
          <w:b/>
          <w:bCs/>
          <w:sz w:val="28"/>
          <w:szCs w:val="28"/>
        </w:rPr>
        <w:t xml:space="preserve">                                                                                </w:t>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Pr>
          <w:rFonts w:ascii="Times New Roman" w:hAnsi="Times New Roman"/>
          <w:b/>
          <w:bCs/>
          <w:sz w:val="28"/>
          <w:szCs w:val="28"/>
        </w:rPr>
        <w:tab/>
      </w:r>
      <w:r w:rsidR="008513F4">
        <w:rPr>
          <w:rFonts w:ascii="Times New Roman" w:hAnsi="Times New Roman"/>
          <w:b/>
          <w:bCs/>
          <w:sz w:val="28"/>
          <w:szCs w:val="28"/>
        </w:rPr>
        <w:t xml:space="preserve"> </w:t>
      </w:r>
      <w:r w:rsidR="008513F4" w:rsidRPr="0021752E">
        <w:rPr>
          <w:rFonts w:ascii="Times New Roman" w:hAnsi="Times New Roman"/>
          <w:b/>
          <w:bCs/>
          <w:sz w:val="28"/>
          <w:szCs w:val="28"/>
        </w:rPr>
        <w:t>№</w:t>
      </w:r>
      <w:r>
        <w:rPr>
          <w:rFonts w:ascii="Times New Roman" w:hAnsi="Times New Roman"/>
          <w:b/>
          <w:bCs/>
          <w:sz w:val="28"/>
          <w:szCs w:val="28"/>
        </w:rPr>
        <w:t xml:space="preserve"> 31</w:t>
      </w:r>
    </w:p>
    <w:p w14:paraId="47F48172" w14:textId="77777777" w:rsidR="00471F3D" w:rsidRDefault="00471F3D" w:rsidP="00471F3D">
      <w:pPr>
        <w:jc w:val="both"/>
        <w:rPr>
          <w:rFonts w:ascii="Times New Roman" w:hAnsi="Times New Roman" w:cs="Times New Roman"/>
          <w:sz w:val="28"/>
          <w:szCs w:val="28"/>
        </w:rPr>
      </w:pPr>
    </w:p>
    <w:p w14:paraId="6FF5EDE3" w14:textId="16731FE3" w:rsidR="00337873" w:rsidRPr="00A40590" w:rsidRDefault="00337873" w:rsidP="002B686C">
      <w:pPr>
        <w:suppressAutoHyphens/>
        <w:autoSpaceDE w:val="0"/>
        <w:ind w:left="709" w:firstLine="567"/>
        <w:jc w:val="center"/>
        <w:rPr>
          <w:rFonts w:ascii="Times New Roman" w:hAnsi="Times New Roman" w:cs="Times New Roman"/>
          <w:b/>
          <w:bCs/>
          <w:color w:val="auto"/>
          <w:lang w:eastAsia="zh-CN" w:bidi="hi-IN"/>
        </w:rPr>
      </w:pPr>
      <w:bookmarkStart w:id="0" w:name="_Hlk139033296"/>
      <w:r w:rsidRPr="00A40590">
        <w:rPr>
          <w:rFonts w:ascii="Times New Roman" w:hAnsi="Times New Roman" w:cs="Times New Roman"/>
          <w:b/>
        </w:rPr>
        <w:t xml:space="preserve">Об утверждении </w:t>
      </w:r>
      <w:r w:rsidR="0033191B" w:rsidRPr="00A40590">
        <w:rPr>
          <w:rFonts w:ascii="Times New Roman" w:hAnsi="Times New Roman" w:cs="Times New Roman"/>
          <w:b/>
        </w:rPr>
        <w:t>а</w:t>
      </w:r>
      <w:r w:rsidRPr="00A40590">
        <w:rPr>
          <w:rFonts w:ascii="Times New Roman" w:hAnsi="Times New Roman" w:cs="Times New Roman"/>
          <w:b/>
        </w:rPr>
        <w:t>дминистративного регламента</w:t>
      </w:r>
      <w:r w:rsidR="0033191B" w:rsidRPr="00A40590">
        <w:rPr>
          <w:rFonts w:ascii="Times New Roman" w:hAnsi="Times New Roman" w:cs="Times New Roman"/>
          <w:b/>
        </w:rPr>
        <w:t xml:space="preserve"> </w:t>
      </w:r>
      <w:r w:rsidR="00471F3D" w:rsidRPr="00A40590">
        <w:rPr>
          <w:rFonts w:ascii="Times New Roman" w:hAnsi="Times New Roman" w:cs="Times New Roman"/>
          <w:b/>
        </w:rPr>
        <w:t xml:space="preserve">предоставления </w:t>
      </w:r>
      <w:r w:rsidR="0033191B" w:rsidRPr="00A40590">
        <w:rPr>
          <w:rFonts w:ascii="Times New Roman" w:hAnsi="Times New Roman" w:cs="Times New Roman"/>
          <w:b/>
        </w:rPr>
        <w:t xml:space="preserve"> </w:t>
      </w:r>
      <w:r w:rsidRPr="00A40590">
        <w:rPr>
          <w:rFonts w:ascii="Times New Roman" w:hAnsi="Times New Roman" w:cs="Times New Roman"/>
          <w:b/>
          <w:bCs/>
          <w:lang w:eastAsia="zh-CN" w:bidi="hi-IN"/>
        </w:rPr>
        <w:t xml:space="preserve">муниципальной </w:t>
      </w:r>
      <w:r w:rsidR="0021752E" w:rsidRPr="00A40590">
        <w:rPr>
          <w:rFonts w:ascii="Times New Roman" w:hAnsi="Times New Roman" w:cs="Times New Roman"/>
          <w:b/>
          <w:bCs/>
          <w:lang w:eastAsia="zh-CN" w:bidi="hi-IN"/>
        </w:rPr>
        <w:t xml:space="preserve">услуги </w:t>
      </w:r>
      <w:r w:rsidR="0021752E" w:rsidRPr="00A40590">
        <w:rPr>
          <w:rFonts w:ascii="Times New Roman" w:hAnsi="Times New Roman" w:cs="Times New Roman"/>
          <w:b/>
          <w:bCs/>
        </w:rPr>
        <w:t>«</w:t>
      </w:r>
      <w:r w:rsidRPr="00A40590">
        <w:rPr>
          <w:rFonts w:ascii="Times New Roman" w:hAnsi="Times New Roman" w:cs="Times New Roman"/>
          <w:b/>
        </w:rPr>
        <w:t>Выдача разрешений на</w:t>
      </w:r>
      <w:r w:rsidR="0033191B" w:rsidRPr="00A40590">
        <w:rPr>
          <w:rFonts w:ascii="Times New Roman" w:hAnsi="Times New Roman" w:cs="Times New Roman"/>
          <w:b/>
        </w:rPr>
        <w:t xml:space="preserve"> </w:t>
      </w:r>
      <w:r w:rsidRPr="00A40590">
        <w:rPr>
          <w:rFonts w:ascii="Times New Roman" w:hAnsi="Times New Roman" w:cs="Times New Roman"/>
          <w:b/>
        </w:rPr>
        <w:t>право вырубки зеленых насаждений»</w:t>
      </w:r>
    </w:p>
    <w:bookmarkEnd w:id="0"/>
    <w:p w14:paraId="0A16C690" w14:textId="7F9C09D9" w:rsidR="00471F3D" w:rsidRPr="00A40590" w:rsidRDefault="00471F3D" w:rsidP="002B686C">
      <w:pPr>
        <w:ind w:left="709" w:firstLine="567"/>
        <w:jc w:val="both"/>
        <w:rPr>
          <w:rFonts w:ascii="Times New Roman" w:hAnsi="Times New Roman" w:cs="Times New Roman"/>
        </w:rPr>
      </w:pPr>
    </w:p>
    <w:p w14:paraId="01414843" w14:textId="1FCEC5A5" w:rsidR="005D7D3B" w:rsidRPr="00A40590" w:rsidRDefault="005D7D3B" w:rsidP="00CB6125">
      <w:pPr>
        <w:spacing w:after="120"/>
        <w:ind w:right="-17"/>
        <w:jc w:val="both"/>
        <w:rPr>
          <w:rFonts w:ascii="Times New Roman" w:hAnsi="Times New Roman" w:cs="Times New Roman"/>
        </w:rPr>
      </w:pPr>
      <w:r w:rsidRPr="00A40590">
        <w:rPr>
          <w:rFonts w:ascii="Times New Roman" w:hAnsi="Times New Roman" w:cs="Times New Roman"/>
        </w:rPr>
        <w:t xml:space="preserve">     </w:t>
      </w:r>
      <w:r w:rsidR="00471F3D" w:rsidRPr="00A40590">
        <w:rPr>
          <w:rFonts w:ascii="Times New Roman" w:hAnsi="Times New Roman" w:cs="Times New Roman"/>
        </w:rPr>
        <w:t>Руководствуясь Федеральным законом от 06.10.2003 № 131-ФЗ</w:t>
      </w:r>
      <w:r w:rsidR="003A5287" w:rsidRPr="00A40590">
        <w:rPr>
          <w:rFonts w:ascii="Times New Roman" w:hAnsi="Times New Roman" w:cs="Times New Roman"/>
        </w:rPr>
        <w:t xml:space="preserve"> </w:t>
      </w:r>
      <w:r w:rsidR="00471F3D" w:rsidRPr="00A40590">
        <w:rPr>
          <w:rFonts w:ascii="Times New Roman" w:hAnsi="Times New Roman" w:cs="Times New Roman"/>
        </w:rPr>
        <w:t>«Об общих</w:t>
      </w:r>
      <w:r w:rsidR="003A5287" w:rsidRPr="00A40590">
        <w:rPr>
          <w:rFonts w:ascii="Times New Roman" w:hAnsi="Times New Roman" w:cs="Times New Roman"/>
        </w:rPr>
        <w:t xml:space="preserve">  </w:t>
      </w:r>
      <w:r w:rsidR="00471F3D" w:rsidRPr="00A40590">
        <w:rPr>
          <w:rFonts w:ascii="Times New Roman" w:hAnsi="Times New Roman" w:cs="Times New Roman"/>
        </w:rPr>
        <w:t xml:space="preserve"> принципах</w:t>
      </w:r>
      <w:r w:rsidR="003A5287" w:rsidRPr="00A40590">
        <w:rPr>
          <w:rFonts w:ascii="Times New Roman" w:hAnsi="Times New Roman" w:cs="Times New Roman"/>
        </w:rPr>
        <w:t xml:space="preserve">  </w:t>
      </w:r>
      <w:r w:rsidR="00471F3D" w:rsidRPr="00A40590">
        <w:rPr>
          <w:rFonts w:ascii="Times New Roman" w:hAnsi="Times New Roman" w:cs="Times New Roman"/>
        </w:rPr>
        <w:t xml:space="preserve"> организации </w:t>
      </w:r>
      <w:r w:rsidR="003A5287" w:rsidRPr="00A40590">
        <w:rPr>
          <w:rFonts w:ascii="Times New Roman" w:hAnsi="Times New Roman" w:cs="Times New Roman"/>
        </w:rPr>
        <w:t xml:space="preserve">  </w:t>
      </w:r>
      <w:r w:rsidR="00471F3D" w:rsidRPr="00A40590">
        <w:rPr>
          <w:rFonts w:ascii="Times New Roman" w:hAnsi="Times New Roman" w:cs="Times New Roman"/>
        </w:rPr>
        <w:t>местного</w:t>
      </w:r>
      <w:r w:rsidR="003A5287" w:rsidRPr="00A40590">
        <w:rPr>
          <w:rFonts w:ascii="Times New Roman" w:hAnsi="Times New Roman" w:cs="Times New Roman"/>
        </w:rPr>
        <w:t xml:space="preserve">  </w:t>
      </w:r>
      <w:r w:rsidR="00471F3D" w:rsidRPr="00A40590">
        <w:rPr>
          <w:rFonts w:ascii="Times New Roman" w:hAnsi="Times New Roman" w:cs="Times New Roman"/>
        </w:rPr>
        <w:t xml:space="preserve"> самоуправления</w:t>
      </w:r>
      <w:r w:rsidR="003A5287" w:rsidRPr="00A40590">
        <w:rPr>
          <w:rFonts w:ascii="Times New Roman" w:hAnsi="Times New Roman" w:cs="Times New Roman"/>
        </w:rPr>
        <w:t xml:space="preserve"> </w:t>
      </w:r>
      <w:r w:rsidR="00471F3D" w:rsidRPr="00A40590">
        <w:rPr>
          <w:rFonts w:ascii="Times New Roman" w:hAnsi="Times New Roman" w:cs="Times New Roman"/>
        </w:rPr>
        <w:t xml:space="preserve"> </w:t>
      </w:r>
      <w:r w:rsidR="003A5287" w:rsidRPr="00A40590">
        <w:rPr>
          <w:rFonts w:ascii="Times New Roman" w:hAnsi="Times New Roman" w:cs="Times New Roman"/>
        </w:rPr>
        <w:t xml:space="preserve"> </w:t>
      </w:r>
      <w:r w:rsidR="00471F3D" w:rsidRPr="00A40590">
        <w:rPr>
          <w:rFonts w:ascii="Times New Roman" w:hAnsi="Times New Roman" w:cs="Times New Roman"/>
        </w:rPr>
        <w:t>в</w:t>
      </w:r>
      <w:r w:rsidR="003A5287" w:rsidRPr="00A40590">
        <w:rPr>
          <w:rFonts w:ascii="Times New Roman" w:hAnsi="Times New Roman" w:cs="Times New Roman"/>
        </w:rPr>
        <w:t xml:space="preserve">  </w:t>
      </w:r>
      <w:r w:rsidR="00471F3D" w:rsidRPr="00A40590">
        <w:rPr>
          <w:rFonts w:ascii="Times New Roman" w:hAnsi="Times New Roman" w:cs="Times New Roman"/>
        </w:rPr>
        <w:t xml:space="preserve"> Российской</w:t>
      </w:r>
      <w:r w:rsidR="0033191B" w:rsidRPr="00A40590">
        <w:rPr>
          <w:rFonts w:ascii="Times New Roman" w:hAnsi="Times New Roman" w:cs="Times New Roman"/>
        </w:rPr>
        <w:t xml:space="preserve"> </w:t>
      </w:r>
      <w:r w:rsidR="00471F3D" w:rsidRPr="00A40590">
        <w:rPr>
          <w:rFonts w:ascii="Times New Roman" w:hAnsi="Times New Roman" w:cs="Times New Roman"/>
        </w:rPr>
        <w:t>Федерации», Федеральным законом от 27.07.2010 № 210-ФЗ «Об организации предоставления государственных и муниципальных услуг», Уставом</w:t>
      </w:r>
      <w:r w:rsidR="003A5287" w:rsidRPr="00A40590">
        <w:rPr>
          <w:rFonts w:ascii="Times New Roman" w:hAnsi="Times New Roman" w:cs="Times New Roman"/>
        </w:rPr>
        <w:t xml:space="preserve"> </w:t>
      </w:r>
      <w:r w:rsidR="00471F3D" w:rsidRPr="00A40590">
        <w:rPr>
          <w:rFonts w:ascii="Times New Roman" w:hAnsi="Times New Roman" w:cs="Times New Roman"/>
        </w:rPr>
        <w:t>сельского поселения</w:t>
      </w:r>
      <w:r w:rsidR="007D14B5" w:rsidRPr="00A40590">
        <w:rPr>
          <w:rFonts w:ascii="Times New Roman" w:hAnsi="Times New Roman" w:cs="Times New Roman"/>
        </w:rPr>
        <w:t xml:space="preserve"> </w:t>
      </w:r>
      <w:r w:rsidR="0017160A" w:rsidRPr="00A40590">
        <w:rPr>
          <w:rFonts w:ascii="Times New Roman" w:hAnsi="Times New Roman" w:cs="Times New Roman"/>
        </w:rPr>
        <w:t>Узюково</w:t>
      </w:r>
      <w:r w:rsidR="002B686C" w:rsidRPr="00A40590">
        <w:rPr>
          <w:rFonts w:ascii="Times New Roman" w:hAnsi="Times New Roman" w:cs="Times New Roman"/>
        </w:rPr>
        <w:t xml:space="preserve"> муниципального района Ставропольский</w:t>
      </w:r>
      <w:r w:rsidR="00471F3D" w:rsidRPr="00A40590">
        <w:rPr>
          <w:rFonts w:ascii="Times New Roman" w:hAnsi="Times New Roman" w:cs="Times New Roman"/>
        </w:rPr>
        <w:t xml:space="preserve"> Самарской области, администрация сельского поселения </w:t>
      </w:r>
      <w:r w:rsidR="005930E5" w:rsidRPr="00A40590">
        <w:rPr>
          <w:rFonts w:ascii="Times New Roman" w:hAnsi="Times New Roman" w:cs="Times New Roman"/>
        </w:rPr>
        <w:t>Узюково</w:t>
      </w:r>
      <w:r w:rsidRPr="00A40590">
        <w:rPr>
          <w:rFonts w:ascii="Times New Roman" w:hAnsi="Times New Roman" w:cs="Times New Roman"/>
        </w:rPr>
        <w:t xml:space="preserve"> </w:t>
      </w:r>
      <w:r w:rsidR="00471F3D" w:rsidRPr="00A40590">
        <w:rPr>
          <w:rFonts w:ascii="Times New Roman" w:hAnsi="Times New Roman" w:cs="Times New Roman"/>
        </w:rPr>
        <w:t xml:space="preserve">муниципального района </w:t>
      </w:r>
      <w:r w:rsidR="002B686C" w:rsidRPr="00A40590">
        <w:rPr>
          <w:rFonts w:ascii="Times New Roman" w:hAnsi="Times New Roman" w:cs="Times New Roman"/>
        </w:rPr>
        <w:t>Ставропольский</w:t>
      </w:r>
      <w:r w:rsidR="00471F3D" w:rsidRPr="00A40590">
        <w:rPr>
          <w:rFonts w:ascii="Times New Roman" w:hAnsi="Times New Roman" w:cs="Times New Roman"/>
        </w:rPr>
        <w:t xml:space="preserve"> </w:t>
      </w:r>
      <w:r w:rsidRPr="00A40590">
        <w:rPr>
          <w:rFonts w:ascii="Times New Roman" w:hAnsi="Times New Roman" w:cs="Times New Roman"/>
        </w:rPr>
        <w:t xml:space="preserve">Самарской области </w:t>
      </w:r>
    </w:p>
    <w:p w14:paraId="4949034B" w14:textId="5019D30D" w:rsidR="00471F3D" w:rsidRPr="00A40590" w:rsidRDefault="00471F3D" w:rsidP="0033191B">
      <w:pPr>
        <w:spacing w:after="120"/>
        <w:ind w:right="210"/>
        <w:jc w:val="center"/>
        <w:rPr>
          <w:rFonts w:ascii="Times New Roman" w:hAnsi="Times New Roman" w:cs="Times New Roman"/>
        </w:rPr>
      </w:pPr>
      <w:r w:rsidRPr="00A40590">
        <w:rPr>
          <w:rFonts w:ascii="Times New Roman" w:hAnsi="Times New Roman" w:cs="Times New Roman"/>
        </w:rPr>
        <w:t>ПОСТАНОВЛЯЕТ:</w:t>
      </w:r>
    </w:p>
    <w:p w14:paraId="1C933B53" w14:textId="74E14A2F" w:rsidR="00C16A86" w:rsidRPr="00A40590" w:rsidRDefault="0033191B" w:rsidP="00A40590">
      <w:pPr>
        <w:pStyle w:val="3"/>
        <w:spacing w:before="0" w:after="0"/>
        <w:ind w:left="709"/>
        <w:jc w:val="both"/>
        <w:rPr>
          <w:rStyle w:val="ad"/>
          <w:rFonts w:ascii="Times New Roman" w:hAnsi="Times New Roman"/>
          <w:b w:val="0"/>
          <w:bCs w:val="0"/>
          <w:i w:val="0"/>
          <w:iCs w:val="0"/>
          <w:sz w:val="24"/>
          <w:szCs w:val="24"/>
        </w:rPr>
      </w:pPr>
      <w:r w:rsidRPr="00A40590">
        <w:rPr>
          <w:rStyle w:val="ad"/>
          <w:rFonts w:ascii="Times New Roman" w:hAnsi="Times New Roman"/>
          <w:b w:val="0"/>
          <w:bCs w:val="0"/>
          <w:i w:val="0"/>
          <w:iCs w:val="0"/>
          <w:sz w:val="24"/>
          <w:szCs w:val="24"/>
        </w:rPr>
        <w:t xml:space="preserve">    </w:t>
      </w:r>
      <w:r w:rsidR="00DA1710" w:rsidRPr="00A40590">
        <w:rPr>
          <w:rStyle w:val="ad"/>
          <w:rFonts w:ascii="Times New Roman" w:hAnsi="Times New Roman"/>
          <w:b w:val="0"/>
          <w:bCs w:val="0"/>
          <w:i w:val="0"/>
          <w:iCs w:val="0"/>
          <w:sz w:val="24"/>
          <w:szCs w:val="24"/>
        </w:rPr>
        <w:t xml:space="preserve">  </w:t>
      </w:r>
      <w:r w:rsidR="003E060F" w:rsidRPr="00A40590">
        <w:rPr>
          <w:rStyle w:val="ad"/>
          <w:rFonts w:ascii="Times New Roman" w:hAnsi="Times New Roman"/>
          <w:b w:val="0"/>
          <w:bCs w:val="0"/>
          <w:i w:val="0"/>
          <w:iCs w:val="0"/>
          <w:sz w:val="24"/>
          <w:szCs w:val="24"/>
        </w:rPr>
        <w:t xml:space="preserve">1. Утвердить Административный регламент предоставления муниципальной услуг «Выдача разрешений на право вырубки зеленых насаждений» согласно Приложению к настоящему постановлению.                                                                            </w:t>
      </w:r>
      <w:r w:rsidRPr="00A40590">
        <w:rPr>
          <w:rStyle w:val="ad"/>
          <w:rFonts w:ascii="Times New Roman" w:hAnsi="Times New Roman"/>
          <w:b w:val="0"/>
          <w:bCs w:val="0"/>
          <w:i w:val="0"/>
          <w:iCs w:val="0"/>
          <w:sz w:val="24"/>
          <w:szCs w:val="24"/>
        </w:rPr>
        <w:t xml:space="preserve">   </w:t>
      </w:r>
      <w:r w:rsidR="00C16A86" w:rsidRPr="00A40590">
        <w:rPr>
          <w:rStyle w:val="ad"/>
          <w:rFonts w:ascii="Times New Roman" w:hAnsi="Times New Roman"/>
          <w:b w:val="0"/>
          <w:bCs w:val="0"/>
          <w:i w:val="0"/>
          <w:iCs w:val="0"/>
          <w:sz w:val="24"/>
          <w:szCs w:val="24"/>
        </w:rPr>
        <w:t xml:space="preserve">    </w:t>
      </w:r>
    </w:p>
    <w:p w14:paraId="36540320" w14:textId="1883019B" w:rsidR="0033191B" w:rsidRPr="00A40590" w:rsidRDefault="00C16A86" w:rsidP="00C16A86">
      <w:pPr>
        <w:pStyle w:val="3"/>
        <w:spacing w:before="0" w:after="0"/>
        <w:jc w:val="both"/>
        <w:rPr>
          <w:rStyle w:val="ad"/>
          <w:rFonts w:ascii="Times New Roman" w:hAnsi="Times New Roman"/>
          <w:b w:val="0"/>
          <w:bCs w:val="0"/>
          <w:i w:val="0"/>
          <w:iCs w:val="0"/>
          <w:sz w:val="24"/>
          <w:szCs w:val="24"/>
        </w:rPr>
      </w:pPr>
      <w:r w:rsidRPr="00A40590">
        <w:rPr>
          <w:rStyle w:val="ad"/>
          <w:rFonts w:ascii="Times New Roman" w:hAnsi="Times New Roman"/>
          <w:b w:val="0"/>
          <w:bCs w:val="0"/>
          <w:i w:val="0"/>
          <w:iCs w:val="0"/>
          <w:sz w:val="24"/>
          <w:szCs w:val="24"/>
        </w:rPr>
        <w:t xml:space="preserve">   </w:t>
      </w:r>
      <w:r w:rsidR="00DA1710" w:rsidRPr="00A40590">
        <w:rPr>
          <w:rStyle w:val="ad"/>
          <w:rFonts w:ascii="Times New Roman" w:hAnsi="Times New Roman"/>
          <w:b w:val="0"/>
          <w:bCs w:val="0"/>
          <w:i w:val="0"/>
          <w:iCs w:val="0"/>
          <w:sz w:val="24"/>
          <w:szCs w:val="24"/>
        </w:rPr>
        <w:t xml:space="preserve">   </w:t>
      </w:r>
      <w:r w:rsidR="003E060F" w:rsidRPr="00A40590">
        <w:rPr>
          <w:rStyle w:val="ad"/>
          <w:rFonts w:ascii="Times New Roman" w:hAnsi="Times New Roman"/>
          <w:b w:val="0"/>
          <w:bCs w:val="0"/>
          <w:i w:val="0"/>
          <w:iCs w:val="0"/>
          <w:sz w:val="24"/>
          <w:szCs w:val="24"/>
        </w:rPr>
        <w:t>2.</w:t>
      </w:r>
      <w:r w:rsidR="0033191B" w:rsidRPr="00A40590">
        <w:rPr>
          <w:rStyle w:val="ad"/>
          <w:rFonts w:ascii="Times New Roman" w:hAnsi="Times New Roman"/>
          <w:b w:val="0"/>
          <w:bCs w:val="0"/>
          <w:i w:val="0"/>
          <w:iCs w:val="0"/>
          <w:sz w:val="24"/>
          <w:szCs w:val="24"/>
        </w:rPr>
        <w:t xml:space="preserve">  </w:t>
      </w:r>
      <w:r w:rsidR="003E060F" w:rsidRPr="00A40590">
        <w:rPr>
          <w:rStyle w:val="ad"/>
          <w:rFonts w:ascii="Times New Roman" w:hAnsi="Times New Roman"/>
          <w:b w:val="0"/>
          <w:bCs w:val="0"/>
          <w:i w:val="0"/>
          <w:iCs w:val="0"/>
          <w:sz w:val="24"/>
          <w:szCs w:val="24"/>
        </w:rPr>
        <w:t>Признать утратившим</w:t>
      </w:r>
      <w:r w:rsidRPr="00A40590">
        <w:rPr>
          <w:rStyle w:val="ad"/>
          <w:rFonts w:ascii="Times New Roman" w:hAnsi="Times New Roman"/>
          <w:b w:val="0"/>
          <w:bCs w:val="0"/>
          <w:i w:val="0"/>
          <w:iCs w:val="0"/>
          <w:sz w:val="24"/>
          <w:szCs w:val="24"/>
        </w:rPr>
        <w:t>и</w:t>
      </w:r>
      <w:r w:rsidR="003E060F" w:rsidRPr="00A40590">
        <w:rPr>
          <w:rStyle w:val="ad"/>
          <w:rFonts w:ascii="Times New Roman" w:hAnsi="Times New Roman"/>
          <w:b w:val="0"/>
          <w:bCs w:val="0"/>
          <w:i w:val="0"/>
          <w:iCs w:val="0"/>
          <w:sz w:val="24"/>
          <w:szCs w:val="24"/>
        </w:rPr>
        <w:t xml:space="preserve"> силу</w:t>
      </w:r>
      <w:r w:rsidR="0033191B" w:rsidRPr="00A40590">
        <w:rPr>
          <w:rStyle w:val="ad"/>
          <w:rFonts w:ascii="Times New Roman" w:hAnsi="Times New Roman"/>
          <w:b w:val="0"/>
          <w:bCs w:val="0"/>
          <w:i w:val="0"/>
          <w:iCs w:val="0"/>
          <w:sz w:val="24"/>
          <w:szCs w:val="24"/>
        </w:rPr>
        <w:t xml:space="preserve">: </w:t>
      </w:r>
    </w:p>
    <w:p w14:paraId="44BD841B" w14:textId="4D0C97AD" w:rsidR="00C16A86" w:rsidRPr="00A40590" w:rsidRDefault="0033191B" w:rsidP="00C16A86">
      <w:pPr>
        <w:pStyle w:val="3"/>
        <w:spacing w:before="0" w:after="0"/>
        <w:jc w:val="both"/>
        <w:rPr>
          <w:rStyle w:val="ad"/>
          <w:rFonts w:ascii="Times New Roman" w:hAnsi="Times New Roman"/>
          <w:b w:val="0"/>
          <w:bCs w:val="0"/>
          <w:i w:val="0"/>
          <w:iCs w:val="0"/>
          <w:sz w:val="24"/>
          <w:szCs w:val="24"/>
        </w:rPr>
      </w:pPr>
      <w:r w:rsidRPr="00A40590">
        <w:rPr>
          <w:rStyle w:val="ad"/>
          <w:rFonts w:ascii="Times New Roman" w:hAnsi="Times New Roman"/>
          <w:b w:val="0"/>
          <w:bCs w:val="0"/>
          <w:i w:val="0"/>
          <w:iCs w:val="0"/>
          <w:sz w:val="24"/>
          <w:szCs w:val="24"/>
        </w:rPr>
        <w:t>- постановление администрации</w:t>
      </w:r>
      <w:r w:rsidRPr="00A40590">
        <w:rPr>
          <w:rFonts w:ascii="Times New Roman" w:hAnsi="Times New Roman"/>
          <w:sz w:val="24"/>
          <w:szCs w:val="24"/>
        </w:rPr>
        <w:t xml:space="preserve"> </w:t>
      </w:r>
      <w:r w:rsidRPr="00A40590">
        <w:rPr>
          <w:rStyle w:val="ad"/>
          <w:rFonts w:ascii="Times New Roman" w:hAnsi="Times New Roman"/>
          <w:b w:val="0"/>
          <w:bCs w:val="0"/>
          <w:i w:val="0"/>
          <w:iCs w:val="0"/>
          <w:sz w:val="24"/>
          <w:szCs w:val="24"/>
        </w:rPr>
        <w:t xml:space="preserve">сельского поселения </w:t>
      </w:r>
      <w:r w:rsidR="0017160A" w:rsidRPr="00A40590">
        <w:rPr>
          <w:rStyle w:val="ad"/>
          <w:rFonts w:ascii="Times New Roman" w:hAnsi="Times New Roman"/>
          <w:b w:val="0"/>
          <w:bCs w:val="0"/>
          <w:i w:val="0"/>
          <w:iCs w:val="0"/>
          <w:sz w:val="24"/>
          <w:szCs w:val="24"/>
        </w:rPr>
        <w:t>Узюково</w:t>
      </w:r>
      <w:r w:rsidR="00C16A86" w:rsidRPr="00A40590">
        <w:rPr>
          <w:rStyle w:val="ad"/>
          <w:rFonts w:ascii="Times New Roman" w:hAnsi="Times New Roman"/>
          <w:b w:val="0"/>
          <w:bCs w:val="0"/>
          <w:i w:val="0"/>
          <w:iCs w:val="0"/>
          <w:sz w:val="24"/>
          <w:szCs w:val="24"/>
        </w:rPr>
        <w:t xml:space="preserve"> </w:t>
      </w:r>
      <w:r w:rsidRPr="00A40590">
        <w:rPr>
          <w:rStyle w:val="ad"/>
          <w:rFonts w:ascii="Times New Roman" w:hAnsi="Times New Roman"/>
          <w:b w:val="0"/>
          <w:bCs w:val="0"/>
          <w:i w:val="0"/>
          <w:iCs w:val="0"/>
          <w:sz w:val="24"/>
          <w:szCs w:val="24"/>
        </w:rPr>
        <w:t xml:space="preserve">от </w:t>
      </w:r>
      <w:r w:rsidR="0017160A" w:rsidRPr="00A40590">
        <w:rPr>
          <w:rStyle w:val="ad"/>
          <w:rFonts w:ascii="Times New Roman" w:hAnsi="Times New Roman"/>
          <w:b w:val="0"/>
          <w:bCs w:val="0"/>
          <w:i w:val="0"/>
          <w:iCs w:val="0"/>
          <w:sz w:val="24"/>
          <w:szCs w:val="24"/>
        </w:rPr>
        <w:t>1</w:t>
      </w:r>
      <w:r w:rsidRPr="00A40590">
        <w:rPr>
          <w:rStyle w:val="ad"/>
          <w:rFonts w:ascii="Times New Roman" w:hAnsi="Times New Roman"/>
          <w:b w:val="0"/>
          <w:bCs w:val="0"/>
          <w:i w:val="0"/>
          <w:iCs w:val="0"/>
          <w:sz w:val="24"/>
          <w:szCs w:val="24"/>
        </w:rPr>
        <w:t>8.</w:t>
      </w:r>
      <w:r w:rsidR="0017160A" w:rsidRPr="00A40590">
        <w:rPr>
          <w:rStyle w:val="ad"/>
          <w:rFonts w:ascii="Times New Roman" w:hAnsi="Times New Roman"/>
          <w:b w:val="0"/>
          <w:bCs w:val="0"/>
          <w:i w:val="0"/>
          <w:iCs w:val="0"/>
          <w:sz w:val="24"/>
          <w:szCs w:val="24"/>
        </w:rPr>
        <w:t>05</w:t>
      </w:r>
      <w:r w:rsidRPr="00A40590">
        <w:rPr>
          <w:rStyle w:val="ad"/>
          <w:rFonts w:ascii="Times New Roman" w:hAnsi="Times New Roman"/>
          <w:b w:val="0"/>
          <w:bCs w:val="0"/>
          <w:i w:val="0"/>
          <w:iCs w:val="0"/>
          <w:sz w:val="24"/>
          <w:szCs w:val="24"/>
        </w:rPr>
        <w:t>.202</w:t>
      </w:r>
      <w:r w:rsidR="0017160A" w:rsidRPr="00A40590">
        <w:rPr>
          <w:rStyle w:val="ad"/>
          <w:rFonts w:ascii="Times New Roman" w:hAnsi="Times New Roman"/>
          <w:b w:val="0"/>
          <w:bCs w:val="0"/>
          <w:i w:val="0"/>
          <w:iCs w:val="0"/>
          <w:sz w:val="24"/>
          <w:szCs w:val="24"/>
        </w:rPr>
        <w:t>0</w:t>
      </w:r>
      <w:r w:rsidRPr="00A40590">
        <w:rPr>
          <w:rStyle w:val="ad"/>
          <w:rFonts w:ascii="Times New Roman" w:hAnsi="Times New Roman"/>
          <w:b w:val="0"/>
          <w:bCs w:val="0"/>
          <w:i w:val="0"/>
          <w:iCs w:val="0"/>
          <w:sz w:val="24"/>
          <w:szCs w:val="24"/>
        </w:rPr>
        <w:t xml:space="preserve"> №</w:t>
      </w:r>
      <w:r w:rsidR="0017160A" w:rsidRPr="00A40590">
        <w:rPr>
          <w:rStyle w:val="ad"/>
          <w:rFonts w:ascii="Times New Roman" w:hAnsi="Times New Roman"/>
          <w:b w:val="0"/>
          <w:bCs w:val="0"/>
          <w:i w:val="0"/>
          <w:iCs w:val="0"/>
          <w:sz w:val="24"/>
          <w:szCs w:val="24"/>
        </w:rPr>
        <w:t>25</w:t>
      </w:r>
      <w:r w:rsidR="003E060F" w:rsidRPr="00A40590">
        <w:rPr>
          <w:rStyle w:val="ad"/>
          <w:rFonts w:ascii="Times New Roman" w:hAnsi="Times New Roman"/>
          <w:b w:val="0"/>
          <w:bCs w:val="0"/>
          <w:i w:val="0"/>
          <w:iCs w:val="0"/>
          <w:sz w:val="24"/>
          <w:szCs w:val="24"/>
        </w:rPr>
        <w:t xml:space="preserve"> «Об утверждении административного регламента по предоставлению муниципальной услуги «Выдача разрешений на снос зеленых насаждений на территории сельского поселения </w:t>
      </w:r>
      <w:r w:rsidR="0017160A" w:rsidRPr="00A40590">
        <w:rPr>
          <w:rStyle w:val="ad"/>
          <w:rFonts w:ascii="Times New Roman" w:hAnsi="Times New Roman"/>
          <w:b w:val="0"/>
          <w:bCs w:val="0"/>
          <w:i w:val="0"/>
          <w:iCs w:val="0"/>
          <w:sz w:val="24"/>
          <w:szCs w:val="24"/>
        </w:rPr>
        <w:t>Узюково</w:t>
      </w:r>
      <w:r w:rsidRPr="00A40590">
        <w:rPr>
          <w:rStyle w:val="ad"/>
          <w:rFonts w:ascii="Times New Roman" w:hAnsi="Times New Roman"/>
          <w:b w:val="0"/>
          <w:bCs w:val="0"/>
          <w:i w:val="0"/>
          <w:iCs w:val="0"/>
          <w:sz w:val="24"/>
          <w:szCs w:val="24"/>
        </w:rPr>
        <w:t xml:space="preserve"> </w:t>
      </w:r>
      <w:r w:rsidR="003E060F" w:rsidRPr="00A40590">
        <w:rPr>
          <w:rStyle w:val="ad"/>
          <w:rFonts w:ascii="Times New Roman" w:hAnsi="Times New Roman"/>
          <w:b w:val="0"/>
          <w:bCs w:val="0"/>
          <w:i w:val="0"/>
          <w:iCs w:val="0"/>
          <w:sz w:val="24"/>
          <w:szCs w:val="24"/>
        </w:rPr>
        <w:t>муниципального района Ставропольский»»;</w:t>
      </w:r>
    </w:p>
    <w:p w14:paraId="412F6575" w14:textId="4D08084D" w:rsidR="003E060F" w:rsidRPr="00A40590" w:rsidRDefault="003E060F" w:rsidP="00C16A86">
      <w:pPr>
        <w:pStyle w:val="3"/>
        <w:spacing w:before="0" w:after="0"/>
        <w:jc w:val="both"/>
        <w:rPr>
          <w:rStyle w:val="ad"/>
          <w:rFonts w:ascii="Times New Roman" w:hAnsi="Times New Roman"/>
          <w:b w:val="0"/>
          <w:bCs w:val="0"/>
          <w:i w:val="0"/>
          <w:iCs w:val="0"/>
          <w:sz w:val="24"/>
          <w:szCs w:val="24"/>
        </w:rPr>
      </w:pPr>
      <w:r w:rsidRPr="00A40590">
        <w:rPr>
          <w:rStyle w:val="ad"/>
          <w:rFonts w:ascii="Times New Roman" w:hAnsi="Times New Roman"/>
          <w:b w:val="0"/>
          <w:bCs w:val="0"/>
          <w:i w:val="0"/>
          <w:iCs w:val="0"/>
          <w:sz w:val="24"/>
          <w:szCs w:val="24"/>
        </w:rPr>
        <w:t xml:space="preserve"> </w:t>
      </w:r>
      <w:r w:rsidR="0033191B" w:rsidRPr="00A40590">
        <w:rPr>
          <w:rStyle w:val="ad"/>
          <w:rFonts w:ascii="Times New Roman" w:hAnsi="Times New Roman"/>
          <w:b w:val="0"/>
          <w:bCs w:val="0"/>
          <w:i w:val="0"/>
          <w:iCs w:val="0"/>
          <w:sz w:val="24"/>
          <w:szCs w:val="24"/>
        </w:rPr>
        <w:t>- п</w:t>
      </w:r>
      <w:r w:rsidRPr="00A40590">
        <w:rPr>
          <w:rStyle w:val="ad"/>
          <w:rFonts w:ascii="Times New Roman" w:hAnsi="Times New Roman"/>
          <w:b w:val="0"/>
          <w:bCs w:val="0"/>
          <w:i w:val="0"/>
          <w:iCs w:val="0"/>
          <w:sz w:val="24"/>
          <w:szCs w:val="24"/>
        </w:rPr>
        <w:t xml:space="preserve">остановление администрации сельского поселения </w:t>
      </w:r>
      <w:r w:rsidR="0017160A" w:rsidRPr="00A40590">
        <w:rPr>
          <w:rStyle w:val="ad"/>
          <w:rFonts w:ascii="Times New Roman" w:hAnsi="Times New Roman"/>
          <w:b w:val="0"/>
          <w:bCs w:val="0"/>
          <w:i w:val="0"/>
          <w:iCs w:val="0"/>
          <w:sz w:val="24"/>
          <w:szCs w:val="24"/>
        </w:rPr>
        <w:t>Узюково</w:t>
      </w:r>
      <w:r w:rsidRPr="00A40590">
        <w:rPr>
          <w:rStyle w:val="ad"/>
          <w:rFonts w:ascii="Times New Roman" w:hAnsi="Times New Roman"/>
          <w:b w:val="0"/>
          <w:bCs w:val="0"/>
          <w:i w:val="0"/>
          <w:iCs w:val="0"/>
          <w:sz w:val="24"/>
          <w:szCs w:val="24"/>
        </w:rPr>
        <w:t xml:space="preserve"> от </w:t>
      </w:r>
      <w:r w:rsidR="0017160A" w:rsidRPr="00A40590">
        <w:rPr>
          <w:rStyle w:val="ad"/>
          <w:rFonts w:ascii="Times New Roman" w:hAnsi="Times New Roman"/>
          <w:b w:val="0"/>
          <w:bCs w:val="0"/>
          <w:i w:val="0"/>
          <w:iCs w:val="0"/>
          <w:sz w:val="24"/>
          <w:szCs w:val="24"/>
        </w:rPr>
        <w:t>17</w:t>
      </w:r>
      <w:r w:rsidRPr="00A40590">
        <w:rPr>
          <w:rStyle w:val="ad"/>
          <w:rFonts w:ascii="Times New Roman" w:hAnsi="Times New Roman"/>
          <w:b w:val="0"/>
          <w:bCs w:val="0"/>
          <w:i w:val="0"/>
          <w:iCs w:val="0"/>
          <w:sz w:val="24"/>
          <w:szCs w:val="24"/>
        </w:rPr>
        <w:t>.02.202</w:t>
      </w:r>
      <w:r w:rsidR="0017160A" w:rsidRPr="00A40590">
        <w:rPr>
          <w:rStyle w:val="ad"/>
          <w:rFonts w:ascii="Times New Roman" w:hAnsi="Times New Roman"/>
          <w:b w:val="0"/>
          <w:bCs w:val="0"/>
          <w:i w:val="0"/>
          <w:iCs w:val="0"/>
          <w:sz w:val="24"/>
          <w:szCs w:val="24"/>
        </w:rPr>
        <w:t>3</w:t>
      </w:r>
      <w:r w:rsidRPr="00A40590">
        <w:rPr>
          <w:rStyle w:val="ad"/>
          <w:rFonts w:ascii="Times New Roman" w:hAnsi="Times New Roman"/>
          <w:b w:val="0"/>
          <w:bCs w:val="0"/>
          <w:i w:val="0"/>
          <w:iCs w:val="0"/>
          <w:sz w:val="24"/>
          <w:szCs w:val="24"/>
        </w:rPr>
        <w:t xml:space="preserve"> №1</w:t>
      </w:r>
      <w:r w:rsidR="0017160A" w:rsidRPr="00A40590">
        <w:rPr>
          <w:rStyle w:val="ad"/>
          <w:rFonts w:ascii="Times New Roman" w:hAnsi="Times New Roman"/>
          <w:b w:val="0"/>
          <w:bCs w:val="0"/>
          <w:i w:val="0"/>
          <w:iCs w:val="0"/>
          <w:sz w:val="24"/>
          <w:szCs w:val="24"/>
        </w:rPr>
        <w:t>1</w:t>
      </w:r>
      <w:r w:rsidRPr="00A40590">
        <w:rPr>
          <w:rStyle w:val="ad"/>
          <w:rFonts w:ascii="Times New Roman" w:hAnsi="Times New Roman"/>
          <w:b w:val="0"/>
          <w:bCs w:val="0"/>
          <w:i w:val="0"/>
          <w:iCs w:val="0"/>
          <w:sz w:val="24"/>
          <w:szCs w:val="24"/>
        </w:rPr>
        <w:t xml:space="preserve"> </w:t>
      </w:r>
      <w:r w:rsidR="0017160A" w:rsidRPr="00A40590">
        <w:rPr>
          <w:rStyle w:val="ad"/>
          <w:rFonts w:ascii="Times New Roman" w:hAnsi="Times New Roman"/>
          <w:b w:val="0"/>
          <w:bCs w:val="0"/>
          <w:i w:val="0"/>
          <w:iCs w:val="0"/>
          <w:sz w:val="24"/>
          <w:szCs w:val="24"/>
        </w:rPr>
        <w:t>«</w:t>
      </w:r>
      <w:r w:rsidR="00C16A86" w:rsidRPr="00A40590">
        <w:rPr>
          <w:rStyle w:val="ad"/>
          <w:rFonts w:ascii="Times New Roman" w:hAnsi="Times New Roman"/>
          <w:b w:val="0"/>
          <w:bCs w:val="0"/>
          <w:i w:val="0"/>
          <w:iCs w:val="0"/>
          <w:sz w:val="24"/>
          <w:szCs w:val="24"/>
        </w:rPr>
        <w:t xml:space="preserve">О внесении изменений в постановление администрации сельского поселения </w:t>
      </w:r>
      <w:r w:rsidR="00DA1710" w:rsidRPr="00A40590">
        <w:rPr>
          <w:rStyle w:val="ad"/>
          <w:rFonts w:ascii="Times New Roman" w:hAnsi="Times New Roman"/>
          <w:b w:val="0"/>
          <w:bCs w:val="0"/>
          <w:i w:val="0"/>
          <w:iCs w:val="0"/>
          <w:sz w:val="24"/>
          <w:szCs w:val="24"/>
        </w:rPr>
        <w:t>Узюково</w:t>
      </w:r>
      <w:r w:rsidR="00C16A86" w:rsidRPr="00A40590">
        <w:rPr>
          <w:rStyle w:val="ad"/>
          <w:rFonts w:ascii="Times New Roman" w:hAnsi="Times New Roman"/>
          <w:b w:val="0"/>
          <w:bCs w:val="0"/>
          <w:i w:val="0"/>
          <w:iCs w:val="0"/>
          <w:sz w:val="24"/>
          <w:szCs w:val="24"/>
        </w:rPr>
        <w:t xml:space="preserve"> муниципального района Ставропольский Самарской области от </w:t>
      </w:r>
      <w:r w:rsidR="0017160A" w:rsidRPr="00A40590">
        <w:rPr>
          <w:rStyle w:val="ad"/>
          <w:rFonts w:ascii="Times New Roman" w:hAnsi="Times New Roman"/>
          <w:b w:val="0"/>
          <w:bCs w:val="0"/>
          <w:i w:val="0"/>
          <w:iCs w:val="0"/>
          <w:sz w:val="24"/>
          <w:szCs w:val="24"/>
        </w:rPr>
        <w:t>1</w:t>
      </w:r>
      <w:r w:rsidR="00C16A86" w:rsidRPr="00A40590">
        <w:rPr>
          <w:rStyle w:val="ad"/>
          <w:rFonts w:ascii="Times New Roman" w:hAnsi="Times New Roman"/>
          <w:b w:val="0"/>
          <w:bCs w:val="0"/>
          <w:i w:val="0"/>
          <w:iCs w:val="0"/>
          <w:sz w:val="24"/>
          <w:szCs w:val="24"/>
        </w:rPr>
        <w:t>8.</w:t>
      </w:r>
      <w:r w:rsidR="0017160A" w:rsidRPr="00A40590">
        <w:rPr>
          <w:rStyle w:val="ad"/>
          <w:rFonts w:ascii="Times New Roman" w:hAnsi="Times New Roman"/>
          <w:b w:val="0"/>
          <w:bCs w:val="0"/>
          <w:i w:val="0"/>
          <w:iCs w:val="0"/>
          <w:sz w:val="24"/>
          <w:szCs w:val="24"/>
        </w:rPr>
        <w:t>05</w:t>
      </w:r>
      <w:r w:rsidR="00C16A86" w:rsidRPr="00A40590">
        <w:rPr>
          <w:rStyle w:val="ad"/>
          <w:rFonts w:ascii="Times New Roman" w:hAnsi="Times New Roman"/>
          <w:b w:val="0"/>
          <w:bCs w:val="0"/>
          <w:i w:val="0"/>
          <w:iCs w:val="0"/>
          <w:sz w:val="24"/>
          <w:szCs w:val="24"/>
        </w:rPr>
        <w:t>.202</w:t>
      </w:r>
      <w:r w:rsidR="0017160A" w:rsidRPr="00A40590">
        <w:rPr>
          <w:rStyle w:val="ad"/>
          <w:rFonts w:ascii="Times New Roman" w:hAnsi="Times New Roman"/>
          <w:b w:val="0"/>
          <w:bCs w:val="0"/>
          <w:i w:val="0"/>
          <w:iCs w:val="0"/>
          <w:sz w:val="24"/>
          <w:szCs w:val="24"/>
        </w:rPr>
        <w:t>0</w:t>
      </w:r>
      <w:r w:rsidR="00C16A86" w:rsidRPr="00A40590">
        <w:rPr>
          <w:rStyle w:val="ad"/>
          <w:rFonts w:ascii="Times New Roman" w:hAnsi="Times New Roman"/>
          <w:b w:val="0"/>
          <w:bCs w:val="0"/>
          <w:i w:val="0"/>
          <w:iCs w:val="0"/>
          <w:sz w:val="24"/>
          <w:szCs w:val="24"/>
        </w:rPr>
        <w:t xml:space="preserve"> № </w:t>
      </w:r>
      <w:r w:rsidR="0017160A" w:rsidRPr="00A40590">
        <w:rPr>
          <w:rStyle w:val="ad"/>
          <w:rFonts w:ascii="Times New Roman" w:hAnsi="Times New Roman"/>
          <w:b w:val="0"/>
          <w:bCs w:val="0"/>
          <w:i w:val="0"/>
          <w:iCs w:val="0"/>
          <w:sz w:val="24"/>
          <w:szCs w:val="24"/>
        </w:rPr>
        <w:t>25</w:t>
      </w:r>
      <w:r w:rsidR="00C16A86" w:rsidRPr="00A40590">
        <w:rPr>
          <w:rStyle w:val="ad"/>
          <w:rFonts w:ascii="Times New Roman" w:hAnsi="Times New Roman"/>
          <w:b w:val="0"/>
          <w:bCs w:val="0"/>
          <w:i w:val="0"/>
          <w:iCs w:val="0"/>
          <w:sz w:val="24"/>
          <w:szCs w:val="24"/>
        </w:rPr>
        <w:t xml:space="preserve"> «Об утверждении административного регламента предоставления муниципальной услуги «Выдача разреше</w:t>
      </w:r>
      <w:r w:rsidR="00DA1710" w:rsidRPr="00A40590">
        <w:rPr>
          <w:rStyle w:val="ad"/>
          <w:rFonts w:ascii="Times New Roman" w:hAnsi="Times New Roman"/>
          <w:b w:val="0"/>
          <w:bCs w:val="0"/>
          <w:i w:val="0"/>
          <w:iCs w:val="0"/>
          <w:sz w:val="24"/>
          <w:szCs w:val="24"/>
        </w:rPr>
        <w:t>ний на снос зеленых насаждений»»;</w:t>
      </w:r>
    </w:p>
    <w:p w14:paraId="79C62D33" w14:textId="1D5672E8" w:rsidR="00DA1710" w:rsidRPr="00A40590" w:rsidRDefault="00DA1710" w:rsidP="00DA1710">
      <w:pPr>
        <w:pStyle w:val="3"/>
        <w:spacing w:before="0" w:after="0"/>
        <w:jc w:val="both"/>
        <w:rPr>
          <w:rStyle w:val="ad"/>
          <w:rFonts w:ascii="Times New Roman" w:hAnsi="Times New Roman"/>
          <w:b w:val="0"/>
          <w:bCs w:val="0"/>
          <w:i w:val="0"/>
          <w:iCs w:val="0"/>
          <w:sz w:val="24"/>
          <w:szCs w:val="24"/>
        </w:rPr>
      </w:pPr>
      <w:r w:rsidRPr="00A40590">
        <w:rPr>
          <w:rFonts w:ascii="Times New Roman" w:hAnsi="Times New Roman"/>
          <w:sz w:val="24"/>
          <w:szCs w:val="24"/>
        </w:rPr>
        <w:t xml:space="preserve">- </w:t>
      </w:r>
      <w:r w:rsidRPr="00A40590">
        <w:rPr>
          <w:rStyle w:val="ad"/>
          <w:rFonts w:ascii="Times New Roman" w:hAnsi="Times New Roman"/>
          <w:b w:val="0"/>
          <w:bCs w:val="0"/>
          <w:i w:val="0"/>
          <w:iCs w:val="0"/>
          <w:sz w:val="24"/>
          <w:szCs w:val="24"/>
        </w:rPr>
        <w:t>постановление администрации сельского поселения Узюково от 28.07.2023 №39 «О внесении изменений в постановление администрации сельского поселения Узюково муниципального района Ставропольский Самарской области от 18.05.2020 № 25 «Об утверждении административного регламента предоставления муниципальной услуги «Выдача разрешений на снос зеленых насаждений»».</w:t>
      </w:r>
    </w:p>
    <w:p w14:paraId="46AE094B" w14:textId="77777777" w:rsidR="00DA1710" w:rsidRPr="00A40590" w:rsidRDefault="00C16A86" w:rsidP="00DA1710">
      <w:pPr>
        <w:pStyle w:val="ConsPlusNormal0"/>
        <w:jc w:val="both"/>
        <w:rPr>
          <w:rFonts w:ascii="Times New Roman" w:hAnsi="Times New Roman" w:cs="Times New Roman"/>
          <w:szCs w:val="24"/>
        </w:rPr>
      </w:pPr>
      <w:r w:rsidRPr="00A40590">
        <w:rPr>
          <w:rStyle w:val="ad"/>
          <w:rFonts w:ascii="Times New Roman" w:hAnsi="Times New Roman" w:cs="Times New Roman"/>
          <w:i w:val="0"/>
          <w:iCs w:val="0"/>
          <w:szCs w:val="24"/>
        </w:rPr>
        <w:t xml:space="preserve">      </w:t>
      </w:r>
      <w:r w:rsidR="003E060F" w:rsidRPr="00A40590">
        <w:rPr>
          <w:rStyle w:val="ad"/>
          <w:rFonts w:ascii="Times New Roman" w:hAnsi="Times New Roman" w:cs="Times New Roman"/>
          <w:i w:val="0"/>
          <w:iCs w:val="0"/>
          <w:szCs w:val="24"/>
        </w:rPr>
        <w:t>3.</w:t>
      </w:r>
      <w:r w:rsidRPr="00A40590">
        <w:rPr>
          <w:rStyle w:val="ad"/>
          <w:rFonts w:ascii="Times New Roman" w:hAnsi="Times New Roman" w:cs="Times New Roman"/>
          <w:i w:val="0"/>
          <w:iCs w:val="0"/>
          <w:szCs w:val="24"/>
        </w:rPr>
        <w:t xml:space="preserve"> </w:t>
      </w:r>
      <w:r w:rsidR="00DA1710" w:rsidRPr="00A40590">
        <w:rPr>
          <w:rFonts w:ascii="Times New Roman" w:hAnsi="Times New Roman" w:cs="Times New Roman"/>
          <w:szCs w:val="24"/>
        </w:rPr>
        <w:t xml:space="preserve">Настоящее Решение подлежит официальному опубликованию в газете «Вестник сельского поселения Узюково» и на официальном сайте Администрации сельского поселения Узюково в сети интернет </w:t>
      </w:r>
      <w:hyperlink r:id="rId9" w:history="1">
        <w:r w:rsidR="00DA1710" w:rsidRPr="00A40590">
          <w:rPr>
            <w:rStyle w:val="a3"/>
            <w:rFonts w:ascii="Times New Roman" w:hAnsi="Times New Roman" w:cs="Times New Roman"/>
            <w:szCs w:val="24"/>
            <w:lang w:val="en-US"/>
          </w:rPr>
          <w:t>http</w:t>
        </w:r>
        <w:r w:rsidR="00DA1710" w:rsidRPr="00A40590">
          <w:rPr>
            <w:rStyle w:val="a3"/>
            <w:rFonts w:ascii="Times New Roman" w:hAnsi="Times New Roman" w:cs="Times New Roman"/>
            <w:szCs w:val="24"/>
          </w:rPr>
          <w:t>://</w:t>
        </w:r>
        <w:r w:rsidR="00DA1710" w:rsidRPr="00A40590">
          <w:rPr>
            <w:rStyle w:val="a3"/>
            <w:rFonts w:ascii="Times New Roman" w:hAnsi="Times New Roman" w:cs="Times New Roman"/>
            <w:szCs w:val="24"/>
            <w:lang w:val="en-US"/>
          </w:rPr>
          <w:t>uzukovo</w:t>
        </w:r>
        <w:r w:rsidR="00DA1710" w:rsidRPr="00A40590">
          <w:rPr>
            <w:rStyle w:val="a3"/>
            <w:rFonts w:ascii="Times New Roman" w:hAnsi="Times New Roman" w:cs="Times New Roman"/>
            <w:szCs w:val="24"/>
          </w:rPr>
          <w:t>.</w:t>
        </w:r>
        <w:r w:rsidR="00DA1710" w:rsidRPr="00A40590">
          <w:rPr>
            <w:rStyle w:val="a3"/>
            <w:rFonts w:ascii="Times New Roman" w:hAnsi="Times New Roman" w:cs="Times New Roman"/>
            <w:szCs w:val="24"/>
            <w:lang w:val="en-US"/>
          </w:rPr>
          <w:t>stavrsp</w:t>
        </w:r>
        <w:r w:rsidR="00DA1710" w:rsidRPr="00A40590">
          <w:rPr>
            <w:rStyle w:val="a3"/>
            <w:rFonts w:ascii="Times New Roman" w:hAnsi="Times New Roman" w:cs="Times New Roman"/>
            <w:szCs w:val="24"/>
          </w:rPr>
          <w:t>.</w:t>
        </w:r>
        <w:r w:rsidR="00DA1710" w:rsidRPr="00A40590">
          <w:rPr>
            <w:rStyle w:val="a3"/>
            <w:rFonts w:ascii="Times New Roman" w:hAnsi="Times New Roman" w:cs="Times New Roman"/>
            <w:szCs w:val="24"/>
            <w:lang w:val="en-US"/>
          </w:rPr>
          <w:t>ru</w:t>
        </w:r>
        <w:r w:rsidR="00DA1710" w:rsidRPr="00A40590">
          <w:rPr>
            <w:rStyle w:val="a3"/>
            <w:rFonts w:ascii="Times New Roman" w:hAnsi="Times New Roman" w:cs="Times New Roman"/>
            <w:szCs w:val="24"/>
          </w:rPr>
          <w:t>/</w:t>
        </w:r>
      </w:hyperlink>
      <w:r w:rsidR="00DA1710" w:rsidRPr="00A40590">
        <w:rPr>
          <w:rStyle w:val="a3"/>
          <w:rFonts w:ascii="Times New Roman" w:hAnsi="Times New Roman" w:cs="Times New Roman"/>
          <w:szCs w:val="24"/>
        </w:rPr>
        <w:t>.</w:t>
      </w:r>
    </w:p>
    <w:p w14:paraId="7BCF9BA5" w14:textId="1B884C7D" w:rsidR="003E060F" w:rsidRPr="00A40590" w:rsidRDefault="00DA1710" w:rsidP="00DA1710">
      <w:pPr>
        <w:shd w:val="clear" w:color="auto" w:fill="FFFFFF"/>
        <w:jc w:val="both"/>
        <w:rPr>
          <w:rStyle w:val="ad"/>
          <w:rFonts w:ascii="Times New Roman" w:hAnsi="Times New Roman" w:cs="Times New Roman"/>
          <w:i w:val="0"/>
          <w:iCs w:val="0"/>
        </w:rPr>
      </w:pPr>
      <w:r w:rsidRPr="00A40590">
        <w:rPr>
          <w:rFonts w:ascii="Times New Roman" w:eastAsia="Times New Roman" w:hAnsi="Times New Roman" w:cs="Times New Roman"/>
          <w:spacing w:val="-11"/>
        </w:rPr>
        <w:t xml:space="preserve">       </w:t>
      </w:r>
      <w:r w:rsidR="003E060F" w:rsidRPr="00A40590">
        <w:rPr>
          <w:rStyle w:val="ad"/>
          <w:rFonts w:ascii="Times New Roman" w:hAnsi="Times New Roman" w:cs="Times New Roman"/>
          <w:i w:val="0"/>
          <w:iCs w:val="0"/>
        </w:rPr>
        <w:t>4.</w:t>
      </w:r>
      <w:r w:rsidR="003E060F" w:rsidRPr="00A40590">
        <w:rPr>
          <w:rStyle w:val="ad"/>
          <w:rFonts w:ascii="Times New Roman" w:hAnsi="Times New Roman" w:cs="Times New Roman"/>
          <w:i w:val="0"/>
          <w:iCs w:val="0"/>
        </w:rPr>
        <w:tab/>
        <w:t>Настоящее постановление вступает в силу со дня его официального опубликования.</w:t>
      </w:r>
    </w:p>
    <w:p w14:paraId="6692FA15" w14:textId="600C27E8" w:rsidR="003E060F" w:rsidRPr="00A40590" w:rsidRDefault="00C16A86" w:rsidP="00C16A86">
      <w:pPr>
        <w:jc w:val="both"/>
        <w:rPr>
          <w:rStyle w:val="ad"/>
          <w:rFonts w:ascii="Times New Roman" w:hAnsi="Times New Roman" w:cs="Times New Roman"/>
          <w:i w:val="0"/>
          <w:iCs w:val="0"/>
        </w:rPr>
      </w:pPr>
      <w:r w:rsidRPr="00A40590">
        <w:rPr>
          <w:rStyle w:val="ad"/>
          <w:rFonts w:ascii="Times New Roman" w:hAnsi="Times New Roman" w:cs="Times New Roman"/>
          <w:i w:val="0"/>
          <w:iCs w:val="0"/>
        </w:rPr>
        <w:t xml:space="preserve">      </w:t>
      </w:r>
      <w:r w:rsidR="003E060F" w:rsidRPr="00A40590">
        <w:rPr>
          <w:rStyle w:val="ad"/>
          <w:rFonts w:ascii="Times New Roman" w:hAnsi="Times New Roman" w:cs="Times New Roman"/>
          <w:i w:val="0"/>
          <w:iCs w:val="0"/>
        </w:rPr>
        <w:t>5.</w:t>
      </w:r>
      <w:r w:rsidR="003E060F" w:rsidRPr="00A40590">
        <w:rPr>
          <w:rStyle w:val="ad"/>
          <w:rFonts w:ascii="Times New Roman" w:hAnsi="Times New Roman" w:cs="Times New Roman"/>
          <w:i w:val="0"/>
          <w:iCs w:val="0"/>
        </w:rPr>
        <w:tab/>
        <w:t>Контроль за выполнением настоящего постановления оставляю за собой.</w:t>
      </w:r>
    </w:p>
    <w:p w14:paraId="423529C1" w14:textId="77777777" w:rsidR="003E060F" w:rsidRPr="00A40590" w:rsidRDefault="003E060F" w:rsidP="005615DD">
      <w:pPr>
        <w:rPr>
          <w:rStyle w:val="ad"/>
          <w:rFonts w:ascii="Times New Roman" w:hAnsi="Times New Roman" w:cs="Times New Roman"/>
          <w:i w:val="0"/>
          <w:iCs w:val="0"/>
          <w:lang w:bidi="ar-SA"/>
        </w:rPr>
      </w:pPr>
    </w:p>
    <w:p w14:paraId="0923E24C" w14:textId="264C6EB7" w:rsidR="008513F4" w:rsidRPr="00A40590" w:rsidRDefault="00C16A86" w:rsidP="00A40590">
      <w:pPr>
        <w:jc w:val="both"/>
        <w:rPr>
          <w:rFonts w:ascii="Times New Roman" w:hAnsi="Times New Roman" w:cs="Times New Roman"/>
        </w:rPr>
      </w:pPr>
      <w:r w:rsidRPr="00A40590">
        <w:rPr>
          <w:rFonts w:ascii="Times New Roman" w:hAnsi="Times New Roman" w:cs="Times New Roman"/>
        </w:rPr>
        <w:t>Г</w:t>
      </w:r>
      <w:r w:rsidR="008513F4" w:rsidRPr="00A40590">
        <w:rPr>
          <w:rFonts w:ascii="Times New Roman" w:hAnsi="Times New Roman" w:cs="Times New Roman"/>
        </w:rPr>
        <w:t>лав</w:t>
      </w:r>
      <w:r w:rsidRPr="00A40590">
        <w:rPr>
          <w:rFonts w:ascii="Times New Roman" w:hAnsi="Times New Roman" w:cs="Times New Roman"/>
        </w:rPr>
        <w:t xml:space="preserve">а </w:t>
      </w:r>
      <w:r w:rsidR="008513F4" w:rsidRPr="00A40590">
        <w:rPr>
          <w:rFonts w:ascii="Times New Roman" w:hAnsi="Times New Roman" w:cs="Times New Roman"/>
        </w:rPr>
        <w:t xml:space="preserve">сельского поселения </w:t>
      </w:r>
      <w:r w:rsidR="00DA1710" w:rsidRPr="00A40590">
        <w:rPr>
          <w:rFonts w:ascii="Times New Roman" w:hAnsi="Times New Roman" w:cs="Times New Roman"/>
        </w:rPr>
        <w:t>Узюково</w:t>
      </w:r>
    </w:p>
    <w:p w14:paraId="40AD2F4A" w14:textId="2BC073F3" w:rsidR="008513F4" w:rsidRPr="00A40590" w:rsidRDefault="00DA1710" w:rsidP="00DA1710">
      <w:pPr>
        <w:ind w:hanging="425"/>
        <w:jc w:val="both"/>
        <w:rPr>
          <w:rFonts w:ascii="Times New Roman" w:hAnsi="Times New Roman" w:cs="Times New Roman"/>
        </w:rPr>
      </w:pPr>
      <w:r w:rsidRPr="00A40590">
        <w:rPr>
          <w:rFonts w:ascii="Times New Roman" w:hAnsi="Times New Roman" w:cs="Times New Roman"/>
        </w:rPr>
        <w:t xml:space="preserve">      </w:t>
      </w:r>
      <w:r w:rsidR="008513F4" w:rsidRPr="00A40590">
        <w:rPr>
          <w:rFonts w:ascii="Times New Roman" w:hAnsi="Times New Roman" w:cs="Times New Roman"/>
        </w:rPr>
        <w:t xml:space="preserve">муниципального района Ставропольский </w:t>
      </w:r>
    </w:p>
    <w:p w14:paraId="3467A6D1" w14:textId="13FEF04B" w:rsidR="0033191B" w:rsidRPr="00A40590" w:rsidRDefault="00DA1710" w:rsidP="00DA1710">
      <w:pPr>
        <w:ind w:hanging="425"/>
        <w:jc w:val="both"/>
        <w:rPr>
          <w:rFonts w:ascii="Times New Roman" w:hAnsi="Times New Roman" w:cs="Times New Roman"/>
        </w:rPr>
      </w:pPr>
      <w:r w:rsidRPr="00A40590">
        <w:rPr>
          <w:rFonts w:ascii="Times New Roman" w:hAnsi="Times New Roman" w:cs="Times New Roman"/>
        </w:rPr>
        <w:t xml:space="preserve">     </w:t>
      </w:r>
      <w:r w:rsidR="008513F4" w:rsidRPr="00A40590">
        <w:rPr>
          <w:rFonts w:ascii="Times New Roman" w:hAnsi="Times New Roman" w:cs="Times New Roman"/>
        </w:rPr>
        <w:t xml:space="preserve">Самарской области                                                                    </w:t>
      </w:r>
      <w:r w:rsidRPr="00A40590">
        <w:rPr>
          <w:rFonts w:ascii="Times New Roman" w:hAnsi="Times New Roman" w:cs="Times New Roman"/>
        </w:rPr>
        <w:t xml:space="preserve">    </w:t>
      </w:r>
      <w:r w:rsidR="00A40590">
        <w:rPr>
          <w:rFonts w:ascii="Times New Roman" w:hAnsi="Times New Roman" w:cs="Times New Roman"/>
        </w:rPr>
        <w:tab/>
      </w:r>
      <w:r w:rsidR="00A40590">
        <w:rPr>
          <w:rFonts w:ascii="Times New Roman" w:hAnsi="Times New Roman" w:cs="Times New Roman"/>
        </w:rPr>
        <w:tab/>
      </w:r>
      <w:r w:rsidR="00A40590">
        <w:rPr>
          <w:rFonts w:ascii="Times New Roman" w:hAnsi="Times New Roman" w:cs="Times New Roman"/>
        </w:rPr>
        <w:tab/>
      </w:r>
      <w:r w:rsidR="00A40590">
        <w:rPr>
          <w:rFonts w:ascii="Times New Roman" w:hAnsi="Times New Roman" w:cs="Times New Roman"/>
        </w:rPr>
        <w:tab/>
      </w:r>
      <w:r w:rsidRPr="00A40590">
        <w:rPr>
          <w:rFonts w:ascii="Times New Roman" w:hAnsi="Times New Roman" w:cs="Times New Roman"/>
        </w:rPr>
        <w:t xml:space="preserve">   С</w:t>
      </w:r>
      <w:r w:rsidR="00C16A86" w:rsidRPr="00A40590">
        <w:rPr>
          <w:rFonts w:ascii="Times New Roman" w:hAnsi="Times New Roman" w:cs="Times New Roman"/>
        </w:rPr>
        <w:t>.</w:t>
      </w:r>
      <w:r w:rsidRPr="00A40590">
        <w:rPr>
          <w:rFonts w:ascii="Times New Roman" w:hAnsi="Times New Roman" w:cs="Times New Roman"/>
        </w:rPr>
        <w:t>Д</w:t>
      </w:r>
      <w:r w:rsidR="00C16A86" w:rsidRPr="00A40590">
        <w:rPr>
          <w:rFonts w:ascii="Times New Roman" w:hAnsi="Times New Roman" w:cs="Times New Roman"/>
        </w:rPr>
        <w:t>.</w:t>
      </w:r>
      <w:r w:rsidRPr="00A40590">
        <w:rPr>
          <w:rFonts w:ascii="Times New Roman" w:hAnsi="Times New Roman" w:cs="Times New Roman"/>
        </w:rPr>
        <w:t xml:space="preserve"> Бугаец</w:t>
      </w:r>
    </w:p>
    <w:p w14:paraId="7DB648B0" w14:textId="297BAC39" w:rsidR="001462C7" w:rsidRPr="00DA1710" w:rsidRDefault="001462C7" w:rsidP="00337873">
      <w:pPr>
        <w:pStyle w:val="ConsPlusNormal0"/>
        <w:ind w:left="5103"/>
        <w:jc w:val="right"/>
        <w:outlineLvl w:val="0"/>
        <w:rPr>
          <w:rFonts w:ascii="Times New Roman" w:hAnsi="Times New Roman" w:cs="Times New Roman"/>
          <w:szCs w:val="24"/>
        </w:rPr>
      </w:pPr>
      <w:r w:rsidRPr="00DA1710">
        <w:rPr>
          <w:rFonts w:ascii="Times New Roman" w:hAnsi="Times New Roman" w:cs="Times New Roman"/>
          <w:szCs w:val="24"/>
        </w:rPr>
        <w:lastRenderedPageBreak/>
        <w:t>Приложение</w:t>
      </w:r>
    </w:p>
    <w:p w14:paraId="550F8AC3" w14:textId="3FC4817E" w:rsidR="001462C7" w:rsidRPr="00DA1710" w:rsidRDefault="001462C7" w:rsidP="00337873">
      <w:pPr>
        <w:pStyle w:val="ConsPlusNormal0"/>
        <w:ind w:left="5103"/>
        <w:jc w:val="right"/>
        <w:rPr>
          <w:rFonts w:ascii="Times New Roman" w:hAnsi="Times New Roman" w:cs="Times New Roman"/>
          <w:szCs w:val="24"/>
        </w:rPr>
      </w:pPr>
      <w:r w:rsidRPr="00DA1710">
        <w:rPr>
          <w:rFonts w:ascii="Times New Roman" w:hAnsi="Times New Roman" w:cs="Times New Roman"/>
          <w:szCs w:val="24"/>
        </w:rPr>
        <w:t>к постановлению Администрации</w:t>
      </w:r>
      <w:r w:rsidR="003A5287" w:rsidRPr="00DA1710">
        <w:rPr>
          <w:rFonts w:ascii="Times New Roman" w:hAnsi="Times New Roman" w:cs="Times New Roman"/>
          <w:szCs w:val="24"/>
        </w:rPr>
        <w:t xml:space="preserve"> </w:t>
      </w:r>
      <w:r w:rsidRPr="00DA1710">
        <w:rPr>
          <w:rFonts w:ascii="Times New Roman" w:hAnsi="Times New Roman" w:cs="Times New Roman"/>
          <w:szCs w:val="24"/>
        </w:rPr>
        <w:t xml:space="preserve">сельского поселения </w:t>
      </w:r>
      <w:r w:rsidR="00DA1710">
        <w:rPr>
          <w:rFonts w:ascii="Times New Roman" w:hAnsi="Times New Roman" w:cs="Times New Roman"/>
          <w:szCs w:val="24"/>
        </w:rPr>
        <w:t>Узюково</w:t>
      </w:r>
    </w:p>
    <w:p w14:paraId="504B3A5F" w14:textId="118A017F" w:rsidR="001462C7" w:rsidRPr="00DA1710" w:rsidRDefault="001462C7" w:rsidP="00337873">
      <w:pPr>
        <w:pStyle w:val="ConsPlusNormal0"/>
        <w:ind w:left="5103"/>
        <w:jc w:val="right"/>
        <w:rPr>
          <w:rFonts w:ascii="Times New Roman" w:hAnsi="Times New Roman" w:cs="Times New Roman"/>
          <w:szCs w:val="24"/>
        </w:rPr>
      </w:pPr>
      <w:r w:rsidRPr="00DA1710">
        <w:rPr>
          <w:rFonts w:ascii="Times New Roman" w:hAnsi="Times New Roman" w:cs="Times New Roman"/>
          <w:szCs w:val="24"/>
        </w:rPr>
        <w:t xml:space="preserve">муниципального района </w:t>
      </w:r>
      <w:r w:rsidR="002B686C" w:rsidRPr="00DA1710">
        <w:rPr>
          <w:rFonts w:ascii="Times New Roman" w:hAnsi="Times New Roman" w:cs="Times New Roman"/>
          <w:szCs w:val="24"/>
        </w:rPr>
        <w:t>Ставропольский</w:t>
      </w:r>
    </w:p>
    <w:p w14:paraId="710B3F0D" w14:textId="77777777" w:rsidR="001462C7" w:rsidRPr="00DA1710" w:rsidRDefault="001462C7" w:rsidP="00337873">
      <w:pPr>
        <w:pStyle w:val="ConsPlusNormal0"/>
        <w:ind w:left="5103"/>
        <w:jc w:val="right"/>
        <w:rPr>
          <w:rFonts w:ascii="Times New Roman" w:hAnsi="Times New Roman" w:cs="Times New Roman"/>
          <w:szCs w:val="24"/>
        </w:rPr>
      </w:pPr>
      <w:r w:rsidRPr="00DA1710">
        <w:rPr>
          <w:rFonts w:ascii="Times New Roman" w:hAnsi="Times New Roman" w:cs="Times New Roman"/>
          <w:szCs w:val="24"/>
        </w:rPr>
        <w:t>Самарской области</w:t>
      </w:r>
    </w:p>
    <w:p w14:paraId="577ECF2E" w14:textId="1C27A9CB" w:rsidR="001462C7" w:rsidRPr="00DA1710" w:rsidRDefault="00DC4B7E" w:rsidP="00337873">
      <w:pPr>
        <w:pStyle w:val="ConsPlusNormal0"/>
        <w:ind w:left="5103"/>
        <w:jc w:val="right"/>
        <w:rPr>
          <w:rFonts w:ascii="Times New Roman" w:hAnsi="Times New Roman" w:cs="Times New Roman"/>
          <w:szCs w:val="24"/>
        </w:rPr>
      </w:pPr>
      <w:r w:rsidRPr="00DA1710">
        <w:rPr>
          <w:rFonts w:ascii="Times New Roman" w:hAnsi="Times New Roman" w:cs="Times New Roman"/>
          <w:szCs w:val="24"/>
        </w:rPr>
        <w:t>о</w:t>
      </w:r>
      <w:r w:rsidR="001462C7" w:rsidRPr="00DA1710">
        <w:rPr>
          <w:rFonts w:ascii="Times New Roman" w:hAnsi="Times New Roman" w:cs="Times New Roman"/>
          <w:szCs w:val="24"/>
        </w:rPr>
        <w:t>т</w:t>
      </w:r>
      <w:r w:rsidRPr="00DA1710">
        <w:rPr>
          <w:rFonts w:ascii="Times New Roman" w:hAnsi="Times New Roman" w:cs="Times New Roman"/>
          <w:szCs w:val="24"/>
        </w:rPr>
        <w:t xml:space="preserve"> </w:t>
      </w:r>
      <w:r w:rsidR="00A40590">
        <w:rPr>
          <w:rFonts w:ascii="Times New Roman" w:hAnsi="Times New Roman" w:cs="Times New Roman"/>
          <w:szCs w:val="24"/>
        </w:rPr>
        <w:t>10.07.2024</w:t>
      </w:r>
      <w:r w:rsidRPr="00DA1710">
        <w:rPr>
          <w:rFonts w:ascii="Times New Roman" w:hAnsi="Times New Roman" w:cs="Times New Roman"/>
          <w:szCs w:val="24"/>
        </w:rPr>
        <w:t xml:space="preserve">   </w:t>
      </w:r>
      <w:r w:rsidR="001462C7" w:rsidRPr="00DA1710">
        <w:rPr>
          <w:rFonts w:ascii="Times New Roman" w:hAnsi="Times New Roman" w:cs="Times New Roman"/>
          <w:szCs w:val="24"/>
        </w:rPr>
        <w:t xml:space="preserve"> №</w:t>
      </w:r>
      <w:r w:rsidR="00A40590">
        <w:rPr>
          <w:rFonts w:ascii="Times New Roman" w:hAnsi="Times New Roman" w:cs="Times New Roman"/>
          <w:szCs w:val="24"/>
        </w:rPr>
        <w:t xml:space="preserve"> 31</w:t>
      </w:r>
    </w:p>
    <w:p w14:paraId="0F2F4CAF" w14:textId="77777777" w:rsidR="0033191B" w:rsidRPr="00C16A86" w:rsidRDefault="0033191B" w:rsidP="00337873">
      <w:pPr>
        <w:pStyle w:val="ConsPlusNormal0"/>
        <w:ind w:left="5103"/>
        <w:jc w:val="right"/>
        <w:rPr>
          <w:rFonts w:ascii="Times New Roman" w:hAnsi="Times New Roman" w:cs="Times New Roman"/>
          <w:szCs w:val="24"/>
        </w:rPr>
      </w:pPr>
    </w:p>
    <w:p w14:paraId="3DAE0513" w14:textId="582FA9A5" w:rsidR="00023D7C" w:rsidRPr="00C16A86" w:rsidRDefault="00023D7C" w:rsidP="002A134A">
      <w:pPr>
        <w:pStyle w:val="50"/>
        <w:shd w:val="clear" w:color="auto" w:fill="auto"/>
        <w:spacing w:after="0" w:line="319" w:lineRule="exact"/>
        <w:ind w:firstLine="4536"/>
        <w:jc w:val="both"/>
        <w:rPr>
          <w:sz w:val="24"/>
          <w:szCs w:val="24"/>
        </w:rPr>
      </w:pPr>
      <w:r w:rsidRPr="00C16A86">
        <w:rPr>
          <w:sz w:val="24"/>
          <w:szCs w:val="24"/>
        </w:rPr>
        <w:t xml:space="preserve">                                                                                 </w:t>
      </w:r>
      <w:r w:rsidR="003A5287" w:rsidRPr="00C16A86">
        <w:rPr>
          <w:sz w:val="24"/>
          <w:szCs w:val="24"/>
        </w:rPr>
        <w:t xml:space="preserve"> </w:t>
      </w:r>
    </w:p>
    <w:p w14:paraId="2BB05313" w14:textId="77777777" w:rsidR="00C16A86" w:rsidRPr="00C16A86" w:rsidRDefault="00925088" w:rsidP="00C16A86">
      <w:pPr>
        <w:suppressAutoHyphens/>
        <w:autoSpaceDE w:val="0"/>
        <w:ind w:firstLine="567"/>
        <w:jc w:val="center"/>
        <w:rPr>
          <w:rFonts w:ascii="Times New Roman" w:hAnsi="Times New Roman"/>
          <w:b/>
          <w:bCs/>
          <w:lang w:eastAsia="zh-CN" w:bidi="hi-IN"/>
        </w:rPr>
      </w:pPr>
      <w:r w:rsidRPr="00C16A86">
        <w:rPr>
          <w:rFonts w:ascii="Times New Roman" w:hAnsi="Times New Roman"/>
          <w:b/>
          <w:bCs/>
          <w:lang w:eastAsia="zh-CN" w:bidi="hi-IN"/>
        </w:rPr>
        <w:t>Административный регламент</w:t>
      </w:r>
    </w:p>
    <w:p w14:paraId="665F4E73" w14:textId="2B99A45A" w:rsidR="00F13DAA" w:rsidRPr="00C16A86" w:rsidRDefault="00925088" w:rsidP="00C16A86">
      <w:pPr>
        <w:suppressAutoHyphens/>
        <w:autoSpaceDE w:val="0"/>
        <w:ind w:firstLine="567"/>
        <w:jc w:val="center"/>
        <w:rPr>
          <w:rFonts w:ascii="Times New Roman" w:hAnsi="Times New Roman"/>
          <w:b/>
          <w:bCs/>
          <w:color w:val="auto"/>
          <w:lang w:eastAsia="zh-CN" w:bidi="hi-IN"/>
        </w:rPr>
      </w:pPr>
      <w:r w:rsidRPr="00C16A86">
        <w:rPr>
          <w:rFonts w:ascii="Times New Roman" w:hAnsi="Times New Roman"/>
          <w:b/>
          <w:bCs/>
          <w:lang w:eastAsia="zh-CN" w:bidi="hi-IN"/>
        </w:rPr>
        <w:t xml:space="preserve"> предоставления муниципальной услуги</w:t>
      </w:r>
      <w:r w:rsidR="00F13DAA" w:rsidRPr="00C16A86">
        <w:rPr>
          <w:rFonts w:asciiTheme="majorBidi" w:hAnsiTheme="majorBidi" w:cstheme="majorBidi"/>
          <w:b/>
          <w:bCs/>
        </w:rPr>
        <w:t xml:space="preserve"> «Выдача разрешений на право вырубки зеленых насаждений»</w:t>
      </w:r>
    </w:p>
    <w:p w14:paraId="5CE7CF11" w14:textId="77777777" w:rsidR="00F13DAA" w:rsidRPr="00C16A86" w:rsidRDefault="00F13DAA" w:rsidP="00337873">
      <w:pPr>
        <w:pStyle w:val="1"/>
        <w:spacing w:before="360" w:after="360"/>
        <w:jc w:val="center"/>
        <w:rPr>
          <w:rFonts w:ascii="Times New Roman" w:hAnsi="Times New Roman" w:cs="Times New Roman"/>
          <w:color w:val="auto"/>
          <w:sz w:val="24"/>
          <w:szCs w:val="24"/>
        </w:rPr>
      </w:pPr>
      <w:r w:rsidRPr="00C16A86">
        <w:rPr>
          <w:rFonts w:ascii="Times New Roman" w:hAnsi="Times New Roman" w:cs="Times New Roman"/>
          <w:color w:val="auto"/>
          <w:sz w:val="24"/>
          <w:szCs w:val="24"/>
        </w:rPr>
        <w:t>Раздел I.</w:t>
      </w:r>
    </w:p>
    <w:p w14:paraId="43FFAD65" w14:textId="77777777" w:rsidR="00F13DAA" w:rsidRPr="00C16A86" w:rsidRDefault="00F13DAA" w:rsidP="00F13DAA">
      <w:pPr>
        <w:pStyle w:val="aa"/>
        <w:numPr>
          <w:ilvl w:val="0"/>
          <w:numId w:val="10"/>
        </w:numPr>
        <w:jc w:val="center"/>
        <w:rPr>
          <w:rFonts w:asciiTheme="majorBidi" w:hAnsiTheme="majorBidi" w:cstheme="majorBidi"/>
          <w:b/>
          <w:bCs/>
          <w:sz w:val="24"/>
          <w:szCs w:val="24"/>
        </w:rPr>
      </w:pPr>
      <w:r w:rsidRPr="00C16A86">
        <w:rPr>
          <w:rFonts w:asciiTheme="majorBidi" w:hAnsiTheme="majorBidi" w:cstheme="majorBidi"/>
          <w:b/>
          <w:bCs/>
          <w:sz w:val="24"/>
          <w:szCs w:val="24"/>
        </w:rPr>
        <w:t>Общие положения</w:t>
      </w:r>
    </w:p>
    <w:p w14:paraId="56482746" w14:textId="77777777" w:rsidR="00F13DAA" w:rsidRPr="00C16A86" w:rsidRDefault="00F13DAA" w:rsidP="007E76F6">
      <w:pPr>
        <w:ind w:firstLine="708"/>
        <w:rPr>
          <w:rFonts w:asciiTheme="majorBidi" w:hAnsiTheme="majorBidi" w:cstheme="majorBidi"/>
          <w:b/>
        </w:rPr>
      </w:pPr>
      <w:r w:rsidRPr="00C16A86">
        <w:rPr>
          <w:rFonts w:asciiTheme="majorBidi" w:hAnsiTheme="majorBidi" w:cstheme="majorBidi"/>
          <w:b/>
        </w:rPr>
        <w:t>1. Предмет регулирования Административного регламента</w:t>
      </w:r>
    </w:p>
    <w:p w14:paraId="29178FD5" w14:textId="4C97CF72"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C16A86">
        <w:rPr>
          <w:rFonts w:asciiTheme="majorBidi" w:hAnsiTheme="majorBidi" w:cstheme="majorBidi"/>
        </w:rPr>
        <w:t>сельского поселения</w:t>
      </w:r>
      <w:r w:rsidRPr="00C16A86">
        <w:rPr>
          <w:rFonts w:asciiTheme="majorBidi" w:hAnsiTheme="majorBidi" w:cstheme="majorBidi"/>
        </w:rPr>
        <w:t xml:space="preserve"> (далее – Администрация), должностных лиц Администрации, предоставляющих муниципальную услугу. </w:t>
      </w:r>
    </w:p>
    <w:p w14:paraId="07F5AB56"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1) обеспечения санитарн</w:t>
      </w:r>
      <w:bookmarkStart w:id="1" w:name="_GoBack"/>
      <w:bookmarkEnd w:id="1"/>
      <w:r w:rsidRPr="00C16A86">
        <w:rPr>
          <w:rFonts w:asciiTheme="majorBidi" w:hAnsiTheme="majorBidi" w:cstheme="majorBidi"/>
        </w:rPr>
        <w:t>о-эпидемиологических требований к освещенности и инсоляции жилых и иных помещений, зданий;</w:t>
      </w:r>
    </w:p>
    <w:p w14:paraId="713C63A5"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2) организации парковок (парковочных мест);</w:t>
      </w:r>
    </w:p>
    <w:p w14:paraId="34C7B1E5"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1.3. Не требуется получения разрешения на право вырубки зеленых насаждений в случаях:</w:t>
      </w:r>
    </w:p>
    <w:p w14:paraId="66C4F6B3"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1) строительства, реконструкции, ремонта объектов капитального строительства;</w:t>
      </w:r>
    </w:p>
    <w:p w14:paraId="2D39253E"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4568ACD"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071794B2"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66E5A72B" w14:textId="77777777" w:rsidR="00872FB5" w:rsidRPr="00C16A86" w:rsidRDefault="00872FB5" w:rsidP="00F13DAA">
      <w:pPr>
        <w:ind w:firstLine="709"/>
        <w:jc w:val="both"/>
        <w:rPr>
          <w:rFonts w:asciiTheme="majorBidi" w:hAnsiTheme="majorBidi" w:cstheme="majorBidi"/>
        </w:rPr>
      </w:pPr>
    </w:p>
    <w:p w14:paraId="372DA1D4" w14:textId="134AFFE7" w:rsidR="00F13DAA" w:rsidRPr="00C16A86" w:rsidRDefault="00F13DAA" w:rsidP="00872FB5">
      <w:pPr>
        <w:ind w:firstLine="709"/>
        <w:jc w:val="center"/>
        <w:rPr>
          <w:rFonts w:asciiTheme="majorBidi" w:hAnsiTheme="majorBidi" w:cstheme="majorBidi"/>
          <w:b/>
          <w:bCs/>
        </w:rPr>
      </w:pPr>
      <w:r w:rsidRPr="00C16A86">
        <w:rPr>
          <w:rFonts w:asciiTheme="majorBidi" w:hAnsiTheme="majorBidi" w:cstheme="majorBidi"/>
          <w:b/>
          <w:bCs/>
        </w:rPr>
        <w:t>2. Круг Заявителей</w:t>
      </w:r>
    </w:p>
    <w:p w14:paraId="6CA60B98"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2.1. Заявителями являются физические лица, индивидуальные предприниматели и юридические лица (далее – Заявитель). </w:t>
      </w:r>
    </w:p>
    <w:p w14:paraId="3917AE4B"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2.2. Интересы Заявителей, указанных в пункте 2.1 настоящего Административного </w:t>
      </w:r>
      <w:r w:rsidRPr="00C16A86">
        <w:rPr>
          <w:rFonts w:asciiTheme="majorBidi" w:hAnsiTheme="majorBidi" w:cstheme="majorBidi"/>
        </w:rPr>
        <w:lastRenderedPageBreak/>
        <w:t xml:space="preserve">регламента, могут представлять лица, обладающие соответствующими полномочиями (далее – представитель). </w:t>
      </w:r>
    </w:p>
    <w:p w14:paraId="5C86589F"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2902C2C0"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69F6044F"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4A574BBF" w14:textId="77777777" w:rsidR="00872FB5" w:rsidRPr="00C16A86" w:rsidRDefault="00872FB5" w:rsidP="00F13DAA">
      <w:pPr>
        <w:ind w:firstLine="709"/>
        <w:jc w:val="both"/>
        <w:rPr>
          <w:rFonts w:asciiTheme="majorBidi" w:hAnsiTheme="majorBidi" w:cstheme="majorBidi"/>
        </w:rPr>
      </w:pPr>
    </w:p>
    <w:p w14:paraId="6D7EA67B" w14:textId="1201B575" w:rsidR="00F13DAA" w:rsidRPr="00C16A86" w:rsidRDefault="00F13DAA" w:rsidP="00872FB5">
      <w:pPr>
        <w:ind w:firstLine="709"/>
        <w:jc w:val="center"/>
        <w:rPr>
          <w:rFonts w:ascii="Times New Roman" w:hAnsi="Times New Roman" w:cs="Times New Roman"/>
          <w:b/>
          <w:bCs/>
        </w:rPr>
      </w:pPr>
      <w:r w:rsidRPr="00C16A86">
        <w:rPr>
          <w:rFonts w:ascii="Times New Roman" w:hAnsi="Times New Roman" w:cs="Times New Roman"/>
          <w:b/>
          <w:bCs/>
        </w:rPr>
        <w:t xml:space="preserve">3. Информирование Заявителя о предоставлении муниципальной услуги </w:t>
      </w:r>
    </w:p>
    <w:p w14:paraId="2EC5B9F7"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3.1. Информирование о порядке предоставления муниципальной услуги осуществляется: </w:t>
      </w:r>
    </w:p>
    <w:p w14:paraId="727C072D"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2) по телефону Уполномоченного органа или МФЦ; </w:t>
      </w:r>
    </w:p>
    <w:p w14:paraId="0E140C47"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3) письменно, в том числе посредством электронной почты, факсимильной связи; </w:t>
      </w:r>
    </w:p>
    <w:p w14:paraId="3227C960"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10" w:history="1">
        <w:r w:rsidRPr="00C16A86">
          <w:rPr>
            <w:rStyle w:val="a3"/>
            <w:rFonts w:ascii="Times New Roman" w:hAnsi="Times New Roman" w:cs="Times New Roman"/>
            <w:lang w:val="en-US"/>
          </w:rPr>
          <w:t>https</w:t>
        </w:r>
        <w:r w:rsidRPr="00C16A86">
          <w:rPr>
            <w:rStyle w:val="a3"/>
            <w:rFonts w:ascii="Times New Roman" w:hAnsi="Times New Roman" w:cs="Times New Roman"/>
          </w:rPr>
          <w:t>://</w:t>
        </w:r>
        <w:r w:rsidRPr="00C16A86">
          <w:rPr>
            <w:rStyle w:val="a3"/>
            <w:rFonts w:ascii="Times New Roman" w:hAnsi="Times New Roman" w:cs="Times New Roman"/>
            <w:lang w:val="en-US"/>
          </w:rPr>
          <w:t>gosuslugi</w:t>
        </w:r>
        <w:r w:rsidRPr="00C16A86">
          <w:rPr>
            <w:rStyle w:val="a3"/>
            <w:rFonts w:ascii="Times New Roman" w:hAnsi="Times New Roman" w:cs="Times New Roman"/>
          </w:rPr>
          <w:t>.</w:t>
        </w:r>
        <w:r w:rsidRPr="00C16A86">
          <w:rPr>
            <w:rStyle w:val="a3"/>
            <w:rFonts w:ascii="Times New Roman" w:hAnsi="Times New Roman" w:cs="Times New Roman"/>
            <w:lang w:val="en-US"/>
          </w:rPr>
          <w:t>samregion</w:t>
        </w:r>
        <w:r w:rsidRPr="00C16A86">
          <w:rPr>
            <w:rStyle w:val="a3"/>
            <w:rFonts w:ascii="Times New Roman" w:hAnsi="Times New Roman" w:cs="Times New Roman"/>
          </w:rPr>
          <w:t>.</w:t>
        </w:r>
        <w:r w:rsidRPr="00C16A86">
          <w:rPr>
            <w:rStyle w:val="a3"/>
            <w:rFonts w:ascii="Times New Roman" w:hAnsi="Times New Roman" w:cs="Times New Roman"/>
            <w:lang w:val="en-US"/>
          </w:rPr>
          <w:t>ru</w:t>
        </w:r>
      </w:hyperlink>
      <w:r w:rsidRPr="00C16A86">
        <w:rPr>
          <w:rFonts w:ascii="Times New Roman" w:hAnsi="Times New Roman" w:cs="Times New Roman"/>
        </w:rPr>
        <w:t xml:space="preserve"> (далее – РПГУ) (с момента подготовки соответствующих сервисов), на официальном сайте Уполномоченного органа (при наличии); </w:t>
      </w:r>
    </w:p>
    <w:p w14:paraId="3B652996"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5) посредством размещения информации на информационных стендах Уполномоченного органа или МФЦ. </w:t>
      </w:r>
    </w:p>
    <w:p w14:paraId="32F944CC"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3.2. Информирование осуществляется по вопросам, касающимся: </w:t>
      </w:r>
    </w:p>
    <w:p w14:paraId="1FD10FC4"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1) способов подачи заявления о предоставлении муниципальной услуги; </w:t>
      </w:r>
    </w:p>
    <w:p w14:paraId="32569AE2"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 справочной информации о работе Уполномоченного органа (структурных подразделений Уполномоченного органа); </w:t>
      </w:r>
    </w:p>
    <w:p w14:paraId="471E078C"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4) документов, необходимых для предоставления муниципальной услуги; </w:t>
      </w:r>
    </w:p>
    <w:p w14:paraId="66147161"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5) порядка и сроков предоставления муниципальной услуги; </w:t>
      </w:r>
    </w:p>
    <w:p w14:paraId="394E892E"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w:t>
      </w:r>
      <w:r w:rsidRPr="00C16A86">
        <w:rPr>
          <w:rFonts w:asciiTheme="majorBidi" w:hAnsiTheme="majorBidi" w:cstheme="majorBidi"/>
        </w:rPr>
        <w:lastRenderedPageBreak/>
        <w:t xml:space="preserve">должно превышать 10 минут. Информирование осуществляется в соответствии с графиком приема граждан. </w:t>
      </w:r>
    </w:p>
    <w:p w14:paraId="5D9DFFEB"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A17ADF1"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6349B675" w14:textId="77777777" w:rsidR="00872FB5" w:rsidRPr="004D5B58" w:rsidRDefault="00872FB5" w:rsidP="00F13DAA">
      <w:pPr>
        <w:ind w:firstLine="709"/>
        <w:jc w:val="both"/>
        <w:rPr>
          <w:rFonts w:asciiTheme="majorBidi" w:hAnsiTheme="majorBidi" w:cstheme="majorBidi"/>
          <w:sz w:val="28"/>
          <w:szCs w:val="28"/>
        </w:rPr>
      </w:pPr>
    </w:p>
    <w:p w14:paraId="7645328D" w14:textId="77777777" w:rsidR="00F13DAA" w:rsidRPr="0013222E" w:rsidRDefault="00F13DAA" w:rsidP="00337873">
      <w:pPr>
        <w:spacing w:after="120"/>
        <w:ind w:firstLine="709"/>
        <w:jc w:val="center"/>
        <w:rPr>
          <w:rFonts w:asciiTheme="majorBidi" w:hAnsiTheme="majorBidi" w:cstheme="majorBidi"/>
          <w:b/>
          <w:bCs/>
        </w:rPr>
      </w:pPr>
      <w:r w:rsidRPr="0013222E">
        <w:rPr>
          <w:rFonts w:asciiTheme="majorBidi" w:hAnsiTheme="majorBidi" w:cstheme="majorBidi"/>
          <w:b/>
          <w:bCs/>
        </w:rPr>
        <w:t>Раздел II. Стандарт предоставления муниципальной услуги</w:t>
      </w:r>
    </w:p>
    <w:p w14:paraId="57B14402" w14:textId="77777777" w:rsidR="00F13DAA" w:rsidRPr="0013222E" w:rsidRDefault="00F13DAA" w:rsidP="00F13DAA">
      <w:pPr>
        <w:ind w:firstLine="709"/>
        <w:jc w:val="center"/>
        <w:rPr>
          <w:rFonts w:asciiTheme="majorBidi" w:hAnsiTheme="majorBidi" w:cstheme="majorBidi"/>
          <w:b/>
          <w:color w:val="auto"/>
        </w:rPr>
      </w:pPr>
      <w:r w:rsidRPr="0013222E">
        <w:rPr>
          <w:rFonts w:asciiTheme="majorBidi" w:hAnsiTheme="majorBidi" w:cstheme="majorBidi"/>
          <w:b/>
          <w:color w:val="auto"/>
        </w:rPr>
        <w:t>4. Наименование муниципальной услуги</w:t>
      </w:r>
    </w:p>
    <w:p w14:paraId="468AD313" w14:textId="77777777" w:rsidR="00F13DAA" w:rsidRPr="0013222E" w:rsidRDefault="00F13DAA" w:rsidP="00F13DAA">
      <w:pPr>
        <w:ind w:firstLine="709"/>
        <w:jc w:val="both"/>
        <w:rPr>
          <w:rFonts w:asciiTheme="majorBidi" w:hAnsiTheme="majorBidi" w:cstheme="majorBidi"/>
        </w:rPr>
      </w:pPr>
      <w:r w:rsidRPr="0013222E">
        <w:rPr>
          <w:rFonts w:asciiTheme="majorBidi" w:hAnsiTheme="majorBidi" w:cstheme="majorBidi"/>
        </w:rPr>
        <w:t xml:space="preserve">4.1. Наименование муниципальной услуги – «Выдача разрешений на право вырубки зеленых насаждений». </w:t>
      </w:r>
    </w:p>
    <w:p w14:paraId="23DBEB66" w14:textId="77777777" w:rsidR="00872FB5" w:rsidRPr="0013222E" w:rsidRDefault="00872FB5" w:rsidP="00F13DAA">
      <w:pPr>
        <w:ind w:firstLine="709"/>
        <w:jc w:val="both"/>
        <w:rPr>
          <w:rFonts w:asciiTheme="majorBidi" w:hAnsiTheme="majorBidi" w:cstheme="majorBidi"/>
        </w:rPr>
      </w:pPr>
    </w:p>
    <w:p w14:paraId="56D04B47" w14:textId="77777777" w:rsidR="00F13DAA" w:rsidRPr="0013222E" w:rsidRDefault="00F13DAA" w:rsidP="00F13DAA">
      <w:pPr>
        <w:ind w:firstLine="709"/>
        <w:jc w:val="center"/>
        <w:rPr>
          <w:rFonts w:asciiTheme="majorBidi" w:hAnsiTheme="majorBidi" w:cstheme="majorBidi"/>
          <w:b/>
        </w:rPr>
      </w:pPr>
      <w:r w:rsidRPr="0013222E">
        <w:rPr>
          <w:rFonts w:asciiTheme="majorBidi" w:hAnsiTheme="majorBidi" w:cstheme="majorBidi"/>
          <w:b/>
        </w:rPr>
        <w:t>5. Наименование органа местного самоуправления, предоставляющего муниципальную услугу</w:t>
      </w:r>
    </w:p>
    <w:p w14:paraId="0FE4D8A9" w14:textId="2E720D29" w:rsidR="00F13DAA" w:rsidRPr="0013222E" w:rsidRDefault="00F13DAA" w:rsidP="00F13DAA">
      <w:pPr>
        <w:ind w:firstLine="709"/>
        <w:jc w:val="both"/>
        <w:rPr>
          <w:rFonts w:asciiTheme="majorBidi" w:hAnsiTheme="majorBidi" w:cstheme="majorBidi"/>
        </w:rPr>
      </w:pPr>
      <w:r w:rsidRPr="0013222E">
        <w:rPr>
          <w:rFonts w:asciiTheme="majorBidi" w:hAnsiTheme="majorBidi" w:cstheme="majorBidi"/>
        </w:rPr>
        <w:t xml:space="preserve">5.1. Муниципальная услуга предоставляется </w:t>
      </w:r>
      <w:r w:rsidR="0013222E" w:rsidRPr="0013222E">
        <w:rPr>
          <w:rFonts w:asciiTheme="majorBidi" w:hAnsiTheme="majorBidi" w:cstheme="majorBidi"/>
          <w:color w:val="auto"/>
        </w:rPr>
        <w:t>а</w:t>
      </w:r>
      <w:r w:rsidRPr="0013222E">
        <w:rPr>
          <w:rFonts w:asciiTheme="majorBidi" w:hAnsiTheme="majorBidi" w:cstheme="majorBidi"/>
          <w:color w:val="auto"/>
        </w:rPr>
        <w:t xml:space="preserve">дминистрацией </w:t>
      </w:r>
      <w:r w:rsidR="004C1D34" w:rsidRPr="0013222E">
        <w:rPr>
          <w:rFonts w:asciiTheme="majorBidi" w:hAnsiTheme="majorBidi" w:cstheme="majorBidi"/>
          <w:color w:val="auto"/>
        </w:rPr>
        <w:t>сельского поселения</w:t>
      </w:r>
      <w:r w:rsidR="00C16A86" w:rsidRPr="0013222E">
        <w:rPr>
          <w:rFonts w:asciiTheme="majorBidi" w:hAnsiTheme="majorBidi" w:cstheme="majorBidi"/>
          <w:color w:val="auto"/>
        </w:rPr>
        <w:t xml:space="preserve"> </w:t>
      </w:r>
      <w:r w:rsidR="005930E5">
        <w:rPr>
          <w:rFonts w:asciiTheme="majorBidi" w:hAnsiTheme="majorBidi" w:cstheme="majorBidi"/>
          <w:color w:val="auto"/>
        </w:rPr>
        <w:t>Узюково</w:t>
      </w:r>
      <w:r w:rsidR="00C16A86" w:rsidRPr="0013222E">
        <w:rPr>
          <w:rFonts w:asciiTheme="majorBidi" w:hAnsiTheme="majorBidi" w:cstheme="majorBidi"/>
          <w:color w:val="auto"/>
        </w:rPr>
        <w:t xml:space="preserve"> муниципального района Ставропольский Самарской области</w:t>
      </w:r>
      <w:r w:rsidR="0013222E" w:rsidRPr="0013222E">
        <w:rPr>
          <w:rFonts w:asciiTheme="majorBidi" w:hAnsiTheme="majorBidi" w:cstheme="majorBidi"/>
          <w:color w:val="auto"/>
        </w:rPr>
        <w:t xml:space="preserve"> (далее - Уполномоченный орган)</w:t>
      </w:r>
      <w:r w:rsidRPr="0013222E">
        <w:rPr>
          <w:rFonts w:asciiTheme="majorBidi" w:hAnsiTheme="majorBidi" w:cstheme="majorBidi"/>
          <w:color w:val="auto"/>
        </w:rPr>
        <w:t xml:space="preserve">. </w:t>
      </w:r>
    </w:p>
    <w:p w14:paraId="64768086" w14:textId="77777777" w:rsidR="005615DD" w:rsidRPr="004D5B58" w:rsidRDefault="005615DD" w:rsidP="00F13DAA">
      <w:pPr>
        <w:ind w:firstLine="709"/>
        <w:jc w:val="both"/>
        <w:rPr>
          <w:rFonts w:asciiTheme="majorBidi" w:hAnsiTheme="majorBidi" w:cstheme="majorBidi"/>
          <w:sz w:val="28"/>
          <w:szCs w:val="28"/>
        </w:rPr>
      </w:pPr>
    </w:p>
    <w:p w14:paraId="59587428" w14:textId="77777777" w:rsidR="00F13DAA" w:rsidRPr="00097916" w:rsidRDefault="00F13DAA" w:rsidP="00F13DAA">
      <w:pPr>
        <w:ind w:firstLine="709"/>
        <w:jc w:val="center"/>
        <w:rPr>
          <w:rFonts w:asciiTheme="majorBidi" w:hAnsiTheme="majorBidi" w:cstheme="majorBidi"/>
          <w:b/>
          <w:bCs/>
        </w:rPr>
      </w:pPr>
      <w:r w:rsidRPr="00097916">
        <w:rPr>
          <w:rFonts w:asciiTheme="majorBidi" w:hAnsiTheme="majorBidi" w:cstheme="majorBidi"/>
          <w:b/>
          <w:bCs/>
        </w:rPr>
        <w:t>6. Описание результата предоставления муниципальной услуги</w:t>
      </w:r>
    </w:p>
    <w:p w14:paraId="316CF52E" w14:textId="77777777" w:rsidR="00F13DAA" w:rsidRPr="00097916" w:rsidRDefault="00F13DAA" w:rsidP="00F13DAA">
      <w:pPr>
        <w:ind w:firstLine="709"/>
        <w:jc w:val="both"/>
        <w:rPr>
          <w:rFonts w:asciiTheme="majorBidi" w:hAnsiTheme="majorBidi" w:cstheme="majorBidi"/>
        </w:rPr>
      </w:pPr>
      <w:r w:rsidRPr="00097916">
        <w:rPr>
          <w:rFonts w:asciiTheme="majorBidi" w:hAnsiTheme="majorBidi" w:cstheme="majorBidi"/>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14:paraId="3C06A699"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lastRenderedPageBreak/>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77CF6031" w14:textId="77777777" w:rsidR="00872FB5" w:rsidRPr="004D5B58" w:rsidRDefault="00872FB5" w:rsidP="00F13DAA">
      <w:pPr>
        <w:ind w:firstLine="709"/>
        <w:jc w:val="both"/>
        <w:rPr>
          <w:rFonts w:asciiTheme="majorBidi" w:hAnsiTheme="majorBidi" w:cstheme="majorBidi"/>
          <w:sz w:val="28"/>
          <w:szCs w:val="28"/>
        </w:rPr>
      </w:pPr>
    </w:p>
    <w:p w14:paraId="7AE7CDD4" w14:textId="77777777" w:rsidR="00F13DAA" w:rsidRPr="004A0874" w:rsidRDefault="00F13DAA" w:rsidP="00F13DAA">
      <w:pPr>
        <w:ind w:firstLine="709"/>
        <w:jc w:val="center"/>
        <w:rPr>
          <w:rFonts w:asciiTheme="majorBidi" w:hAnsiTheme="majorBidi" w:cstheme="majorBidi"/>
          <w:b/>
        </w:rPr>
      </w:pPr>
      <w:r w:rsidRPr="004A0874">
        <w:rPr>
          <w:rFonts w:asciiTheme="majorBidi" w:hAnsiTheme="majorBidi" w:cstheme="majorBidi"/>
          <w:b/>
        </w:rPr>
        <w:t>7. Срок предоставления муниципальной услуги</w:t>
      </w:r>
    </w:p>
    <w:p w14:paraId="29D045F0"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7.2. Срок предоставления муниципальной услуги начинает исчисляться с даты регистрации заявления. </w:t>
      </w:r>
    </w:p>
    <w:p w14:paraId="4A671952"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414D5A75" w14:textId="77777777" w:rsidR="00872FB5" w:rsidRPr="004D5B58" w:rsidRDefault="00872FB5" w:rsidP="00F13DAA">
      <w:pPr>
        <w:ind w:firstLine="709"/>
        <w:jc w:val="both"/>
        <w:rPr>
          <w:rFonts w:asciiTheme="majorBidi" w:hAnsiTheme="majorBidi" w:cstheme="majorBidi"/>
          <w:sz w:val="28"/>
          <w:szCs w:val="28"/>
        </w:rPr>
      </w:pPr>
    </w:p>
    <w:p w14:paraId="70434B5C" w14:textId="77777777" w:rsidR="00F13DAA" w:rsidRPr="004A0874" w:rsidRDefault="00F13DAA" w:rsidP="00F13DAA">
      <w:pPr>
        <w:ind w:firstLine="709"/>
        <w:jc w:val="center"/>
        <w:rPr>
          <w:rFonts w:asciiTheme="majorBidi" w:hAnsiTheme="majorBidi" w:cstheme="majorBidi"/>
          <w:b/>
        </w:rPr>
      </w:pPr>
      <w:r w:rsidRPr="004A0874">
        <w:rPr>
          <w:rFonts w:asciiTheme="majorBidi" w:hAnsiTheme="majorBidi" w:cstheme="majorBidi"/>
          <w:b/>
        </w:rPr>
        <w:t>8. Правовые основания для предоставления муниципальной услуги</w:t>
      </w:r>
    </w:p>
    <w:p w14:paraId="7D817549" w14:textId="77777777" w:rsidR="00872FB5" w:rsidRPr="004A0874" w:rsidRDefault="00F13DAA" w:rsidP="00F13DAA">
      <w:pPr>
        <w:ind w:firstLine="709"/>
        <w:jc w:val="both"/>
        <w:rPr>
          <w:rFonts w:asciiTheme="majorBidi" w:hAnsiTheme="majorBidi" w:cstheme="majorBidi"/>
        </w:rPr>
      </w:pPr>
      <w:r w:rsidRPr="004A0874">
        <w:rPr>
          <w:rFonts w:asciiTheme="majorBidi" w:hAnsiTheme="majorBidi" w:cstheme="majorBidi"/>
        </w:rPr>
        <w:t>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w:t>
      </w:r>
    </w:p>
    <w:p w14:paraId="60AEE9D4" w14:textId="4F940B4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 </w:t>
      </w:r>
    </w:p>
    <w:p w14:paraId="314D48F3" w14:textId="77777777" w:rsidR="00F13DAA" w:rsidRPr="004A0874" w:rsidRDefault="00F13DAA" w:rsidP="00F13DAA">
      <w:pPr>
        <w:ind w:firstLine="709"/>
        <w:jc w:val="center"/>
        <w:rPr>
          <w:rFonts w:asciiTheme="majorBidi" w:hAnsiTheme="majorBidi" w:cstheme="majorBidi"/>
          <w:b/>
        </w:rPr>
      </w:pPr>
      <w:r w:rsidRPr="004A0874">
        <w:rPr>
          <w:rFonts w:asciiTheme="majorBidi" w:hAnsiTheme="majorBidi" w:cstheme="majorBidi"/>
          <w:b/>
        </w:rPr>
        <w:t>9. Исчерпывающий перечень документов, необходимых для предоставления муниципальной услуги</w:t>
      </w:r>
    </w:p>
    <w:p w14:paraId="7CF4716F" w14:textId="77777777" w:rsidR="00F13DAA" w:rsidRPr="004A0874" w:rsidRDefault="00F13DAA" w:rsidP="00F13DAA">
      <w:pPr>
        <w:ind w:firstLine="709"/>
        <w:jc w:val="both"/>
        <w:rPr>
          <w:rFonts w:asciiTheme="majorBidi" w:hAnsiTheme="majorBidi" w:cstheme="majorBidi"/>
          <w:b/>
        </w:rPr>
      </w:pPr>
      <w:r w:rsidRPr="004A0874">
        <w:rPr>
          <w:rFonts w:asciiTheme="majorBidi" w:hAnsiTheme="majorBidi" w:cstheme="majorBidi"/>
          <w:b/>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14:paraId="48B0A363"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3B78F4BE"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w:t>
      </w:r>
      <w:r w:rsidRPr="00FD210E">
        <w:rPr>
          <w:rFonts w:asciiTheme="majorBidi" w:hAnsiTheme="majorBidi" w:cstheme="majorBidi"/>
        </w:rPr>
        <w:lastRenderedPageBreak/>
        <w:t xml:space="preserve">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2302CA4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9.1.3. Документы, прилагаемые Заявителем к Заявлению, представляемые в электронной форме, направляются в следующих форматах: </w:t>
      </w:r>
    </w:p>
    <w:p w14:paraId="34821983"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14:paraId="7E19864F"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doc, docx, odt – для документов с текстовым содержанием, не включающим формулы; </w:t>
      </w:r>
    </w:p>
    <w:p w14:paraId="34428F1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г) zip, rar – для сжатых документов в один файл; </w:t>
      </w:r>
    </w:p>
    <w:p w14:paraId="3AF1923F"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д) sig – для открепленной усиленной квалифицированной электронной подписи. </w:t>
      </w:r>
    </w:p>
    <w:p w14:paraId="608451BA"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color w:val="000000" w:themeColor="text1"/>
        </w:rPr>
        <w:t xml:space="preserve">9.1.4. В случае если </w:t>
      </w:r>
      <w:r w:rsidRPr="00FD210E">
        <w:rPr>
          <w:rFonts w:asciiTheme="majorBidi" w:hAnsiTheme="majorBidi" w:cstheme="majorBidi"/>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«черно-белый» (при отсутствии в документе графических изображений и (или) цветного текста); </w:t>
      </w:r>
    </w:p>
    <w:p w14:paraId="6E0DD949"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«оттенки серого» (при наличии в документе графических изображений, отличных от цветного графического изображения); </w:t>
      </w:r>
    </w:p>
    <w:p w14:paraId="2455AB20"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w:t>
      </w:r>
      <w:r w:rsidRPr="00FD210E">
        <w:rPr>
          <w:rFonts w:asciiTheme="majorBidi" w:hAnsiTheme="majorBidi" w:cstheme="majorBidi"/>
        </w:rPr>
        <w:lastRenderedPageBreak/>
        <w:t xml:space="preserve">количеству документов, каждый из которых содержит текстовую и (или) графическую информацию. </w:t>
      </w:r>
    </w:p>
    <w:p w14:paraId="0592A9CB" w14:textId="77777777" w:rsidR="00F13DAA" w:rsidRPr="00FD210E" w:rsidRDefault="00F13DAA" w:rsidP="00F13DAA">
      <w:pPr>
        <w:ind w:firstLine="709"/>
        <w:jc w:val="both"/>
        <w:rPr>
          <w:rFonts w:asciiTheme="majorBidi" w:hAnsiTheme="majorBidi" w:cstheme="majorBidi"/>
          <w:b/>
        </w:rPr>
      </w:pPr>
      <w:r w:rsidRPr="00FD210E">
        <w:rPr>
          <w:rFonts w:asciiTheme="majorBidi" w:hAnsiTheme="majorBidi" w:cstheme="majorBidi"/>
          <w:color w:val="000000" w:themeColor="text1"/>
        </w:rPr>
        <w:t xml:space="preserve">9.2. </w:t>
      </w:r>
      <w:r w:rsidRPr="00FD210E">
        <w:rPr>
          <w:rFonts w:asciiTheme="majorBidi" w:hAnsiTheme="majorBidi" w:cstheme="majorBidi"/>
          <w:b/>
          <w:color w:val="000000" w:themeColor="text1"/>
        </w:rPr>
        <w:t>Документы</w:t>
      </w:r>
      <w:r w:rsidRPr="00FD210E">
        <w:rPr>
          <w:rFonts w:asciiTheme="majorBidi" w:hAnsiTheme="majorBidi" w:cstheme="majorBidi"/>
          <w:b/>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077D81BE"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14:paraId="74E7157C"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г) дендроплан или схема с описанием места положения дерева (с указанием ближайшего адресного ориентира, а также информации об основаниях для его вырубки); </w:t>
      </w:r>
    </w:p>
    <w:p w14:paraId="6030307A"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(перечетная ведомость зеленых насаждений); </w:t>
      </w:r>
    </w:p>
    <w:p w14:paraId="33C0B10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14:paraId="7DBC31F1" w14:textId="77777777" w:rsidR="00F13DAA" w:rsidRPr="00FD210E" w:rsidRDefault="00F13DAA" w:rsidP="00F13DAA">
      <w:pPr>
        <w:ind w:firstLine="709"/>
        <w:jc w:val="both"/>
        <w:rPr>
          <w:rFonts w:asciiTheme="majorBidi" w:hAnsiTheme="majorBidi" w:cstheme="majorBidi"/>
          <w:b/>
        </w:rPr>
      </w:pPr>
      <w:r w:rsidRPr="00FD210E">
        <w:rPr>
          <w:rFonts w:asciiTheme="majorBidi" w:hAnsiTheme="majorBidi" w:cstheme="majorBidi"/>
          <w:b/>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14:paraId="37D4D447"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7AE066A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сведения из Единого государственного реестра индивидуальных предпринимателей (при </w:t>
      </w:r>
      <w:r w:rsidRPr="00FD210E">
        <w:rPr>
          <w:rFonts w:asciiTheme="majorBidi" w:hAnsiTheme="majorBidi" w:cstheme="majorBidi"/>
        </w:rPr>
        <w:lastRenderedPageBreak/>
        <w:t xml:space="preserve">обращении Заявителя, являющегося индивидуальным предпринимателем); </w:t>
      </w:r>
    </w:p>
    <w:p w14:paraId="5EA8069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F114A82"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г) предписание надзорного органа; </w:t>
      </w:r>
    </w:p>
    <w:p w14:paraId="056448E7"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д) разрешение на право проведения земляных работ; </w:t>
      </w:r>
    </w:p>
    <w:p w14:paraId="734D7A2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ж) схема сетей инженерно-технического обеспечения;</w:t>
      </w:r>
    </w:p>
    <w:p w14:paraId="6A63911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14:paraId="696C78C8" w14:textId="77777777" w:rsidR="00872FB5" w:rsidRPr="00FD210E" w:rsidRDefault="00872FB5" w:rsidP="00F13DAA">
      <w:pPr>
        <w:ind w:firstLine="709"/>
        <w:jc w:val="both"/>
        <w:rPr>
          <w:rFonts w:asciiTheme="majorBidi" w:hAnsiTheme="majorBidi" w:cstheme="majorBidi"/>
        </w:rPr>
      </w:pPr>
    </w:p>
    <w:p w14:paraId="08C1A4AE" w14:textId="77777777" w:rsidR="00F13DAA" w:rsidRPr="00FD210E" w:rsidRDefault="00F13DAA" w:rsidP="00F13DAA">
      <w:pPr>
        <w:ind w:firstLine="709"/>
        <w:jc w:val="center"/>
        <w:rPr>
          <w:rFonts w:asciiTheme="majorBidi" w:hAnsiTheme="majorBidi" w:cstheme="majorBidi"/>
          <w:b/>
        </w:rPr>
      </w:pPr>
      <w:r w:rsidRPr="00FD210E">
        <w:rPr>
          <w:rFonts w:asciiTheme="majorBidi" w:hAnsiTheme="majorBidi" w:cstheme="majorBidi"/>
          <w:b/>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10.6. Неполное заполнение полей в форме Заявления, в том числе в интерактивной форме Заявления на Едином портале; </w:t>
      </w:r>
    </w:p>
    <w:p w14:paraId="4BAE1B52"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4B3A23B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10.9. Решение об отказе в приеме документов, указанных в пункте 9.2 настоящего Административного регламента, оформляется по форме согласно </w:t>
      </w:r>
      <w:r w:rsidRPr="00FD210E">
        <w:rPr>
          <w:rFonts w:asciiTheme="majorBidi" w:hAnsiTheme="majorBidi" w:cstheme="majorBidi"/>
          <w:color w:val="auto"/>
        </w:rPr>
        <w:t xml:space="preserve">Приложению № 3 </w:t>
      </w:r>
      <w:r w:rsidRPr="00FD210E">
        <w:rPr>
          <w:rFonts w:asciiTheme="majorBidi" w:hAnsiTheme="majorBidi" w:cstheme="majorBidi"/>
        </w:rPr>
        <w:t xml:space="preserve">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38EE2E63" w:rsidR="00F13DAA" w:rsidRPr="006F6A34" w:rsidRDefault="00F13DAA" w:rsidP="006F6A34">
      <w:pPr>
        <w:ind w:firstLine="709"/>
        <w:contextualSpacing/>
        <w:jc w:val="both"/>
        <w:rPr>
          <w:rFonts w:asciiTheme="majorBidi" w:hAnsiTheme="majorBidi" w:cstheme="majorBidi"/>
        </w:rPr>
      </w:pPr>
      <w:r w:rsidRPr="006F6A34">
        <w:rPr>
          <w:rFonts w:asciiTheme="majorBidi" w:hAnsiTheme="majorBidi" w:cstheme="majorBidi"/>
        </w:rPr>
        <w:t>10.10.</w:t>
      </w:r>
      <w:r w:rsidRPr="004D5B58">
        <w:rPr>
          <w:rFonts w:asciiTheme="majorBidi" w:hAnsiTheme="majorBidi" w:cstheme="majorBidi"/>
          <w:sz w:val="28"/>
          <w:szCs w:val="28"/>
        </w:rPr>
        <w:t xml:space="preserve"> </w:t>
      </w:r>
      <w:r w:rsidRPr="006F6A34">
        <w:rPr>
          <w:rFonts w:asciiTheme="majorBidi" w:hAnsiTheme="majorBidi" w:cstheme="majorBidi"/>
        </w:rPr>
        <w:t>Исчерпывающий перечень оснований для приостановления предоставления муниципальной услуги</w:t>
      </w:r>
      <w:r w:rsidR="006F6A34">
        <w:rPr>
          <w:rFonts w:asciiTheme="majorBidi" w:hAnsiTheme="majorBidi" w:cstheme="majorBidi"/>
        </w:rPr>
        <w:t>.</w:t>
      </w:r>
    </w:p>
    <w:p w14:paraId="108ED6F1" w14:textId="6BF8CF58" w:rsidR="00F13DAA" w:rsidRPr="006F6A34" w:rsidRDefault="00F13DAA" w:rsidP="006F6A34">
      <w:pPr>
        <w:ind w:firstLine="709"/>
        <w:contextualSpacing/>
        <w:jc w:val="both"/>
        <w:rPr>
          <w:rFonts w:asciiTheme="majorBidi" w:hAnsiTheme="majorBidi" w:cstheme="majorBidi"/>
        </w:rPr>
      </w:pPr>
      <w:r w:rsidRPr="006F6A34">
        <w:rPr>
          <w:rFonts w:asciiTheme="majorBidi" w:hAnsiTheme="majorBidi" w:cstheme="majorBidi"/>
        </w:rPr>
        <w:t xml:space="preserve">10.10.1. </w:t>
      </w:r>
      <w:r w:rsidR="006F6A34">
        <w:rPr>
          <w:rFonts w:asciiTheme="majorBidi" w:hAnsiTheme="majorBidi" w:cstheme="majorBidi"/>
        </w:rPr>
        <w:t>О</w:t>
      </w:r>
      <w:r w:rsidRPr="006F6A34">
        <w:rPr>
          <w:rFonts w:asciiTheme="majorBidi" w:hAnsiTheme="majorBidi" w:cstheme="majorBidi"/>
        </w:rPr>
        <w:t>снований для приостановления предоставления муниципальной услуги не предусмотрено.</w:t>
      </w:r>
    </w:p>
    <w:p w14:paraId="75CF1FAA" w14:textId="77777777" w:rsidR="004D5B58" w:rsidRPr="004D5B58" w:rsidRDefault="004D5B58" w:rsidP="00F13DAA">
      <w:pPr>
        <w:ind w:firstLine="709"/>
        <w:contextualSpacing/>
        <w:jc w:val="both"/>
        <w:rPr>
          <w:rFonts w:asciiTheme="majorBidi" w:hAnsiTheme="majorBidi" w:cstheme="majorBidi"/>
          <w:sz w:val="28"/>
          <w:szCs w:val="28"/>
        </w:rPr>
      </w:pPr>
    </w:p>
    <w:p w14:paraId="52D895C5" w14:textId="77777777" w:rsidR="00F13DAA" w:rsidRPr="006F6A34" w:rsidRDefault="00F13DAA" w:rsidP="00980505">
      <w:pPr>
        <w:ind w:firstLine="709"/>
        <w:jc w:val="both"/>
        <w:rPr>
          <w:rFonts w:asciiTheme="majorBidi" w:hAnsiTheme="majorBidi" w:cstheme="majorBidi"/>
          <w:b/>
        </w:rPr>
      </w:pPr>
      <w:r w:rsidRPr="006F6A34">
        <w:rPr>
          <w:rFonts w:asciiTheme="majorBidi" w:hAnsiTheme="majorBidi" w:cstheme="majorBidi"/>
          <w:b/>
        </w:rPr>
        <w:t xml:space="preserve">11. </w:t>
      </w:r>
      <w:bookmarkStart w:id="2" w:name="_Hlk137655842"/>
      <w:r w:rsidRPr="006F6A34">
        <w:rPr>
          <w:rFonts w:asciiTheme="majorBidi" w:hAnsiTheme="majorBidi" w:cstheme="majorBidi"/>
          <w:b/>
        </w:rPr>
        <w:t xml:space="preserve">Исчерпывающий перечень оснований для </w:t>
      </w:r>
      <w:bookmarkEnd w:id="2"/>
      <w:r w:rsidRPr="006F6A34">
        <w:rPr>
          <w:rFonts w:asciiTheme="majorBidi" w:hAnsiTheme="majorBidi" w:cstheme="majorBidi"/>
          <w:b/>
        </w:rPr>
        <w:t>отказа в предоставлении услуги</w:t>
      </w:r>
    </w:p>
    <w:p w14:paraId="59F68593" w14:textId="77777777" w:rsidR="00F13DAA" w:rsidRPr="006F6A34" w:rsidRDefault="00F13DAA" w:rsidP="00980505">
      <w:pPr>
        <w:ind w:firstLine="709"/>
        <w:jc w:val="both"/>
        <w:rPr>
          <w:rFonts w:asciiTheme="majorBidi" w:hAnsiTheme="majorBidi" w:cstheme="majorBidi"/>
        </w:rPr>
      </w:pPr>
      <w:r w:rsidRPr="006F6A34">
        <w:rPr>
          <w:rFonts w:asciiTheme="majorBidi" w:hAnsiTheme="majorBidi" w:cstheme="majorBidi"/>
        </w:rPr>
        <w:t xml:space="preserve">11.1. Наличие противоречивых сведений в Заявлении и приложенных к нему документах; </w:t>
      </w:r>
    </w:p>
    <w:p w14:paraId="616F3E87" w14:textId="77777777" w:rsidR="00F13DAA" w:rsidRPr="006F6A34" w:rsidRDefault="00F13DAA" w:rsidP="00980505">
      <w:pPr>
        <w:ind w:firstLine="709"/>
        <w:jc w:val="both"/>
        <w:rPr>
          <w:rFonts w:asciiTheme="majorBidi" w:hAnsiTheme="majorBidi" w:cstheme="majorBidi"/>
        </w:rPr>
      </w:pPr>
      <w:r w:rsidRPr="006F6A34">
        <w:rPr>
          <w:rFonts w:asciiTheme="majorBidi" w:hAnsiTheme="majorBidi" w:cstheme="majorBidi"/>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6F6A34" w:rsidRDefault="00F13DAA" w:rsidP="00980505">
      <w:pPr>
        <w:ind w:firstLine="709"/>
        <w:jc w:val="both"/>
        <w:rPr>
          <w:rFonts w:asciiTheme="majorBidi" w:hAnsiTheme="majorBidi" w:cstheme="majorBidi"/>
        </w:rPr>
      </w:pPr>
      <w:r w:rsidRPr="006F6A34">
        <w:rPr>
          <w:rFonts w:asciiTheme="majorBidi" w:hAnsiTheme="majorBidi" w:cstheme="majorBidi"/>
        </w:rPr>
        <w:lastRenderedPageBreak/>
        <w:t>11.3. Выявлена возможность сохранения зеленых насаждений;</w:t>
      </w:r>
    </w:p>
    <w:p w14:paraId="45989B9F" w14:textId="77777777" w:rsidR="00F13DAA" w:rsidRPr="006F6A34" w:rsidRDefault="00F13DAA" w:rsidP="00980505">
      <w:pPr>
        <w:ind w:firstLine="709"/>
        <w:jc w:val="both"/>
        <w:rPr>
          <w:rFonts w:asciiTheme="majorBidi" w:hAnsiTheme="majorBidi" w:cstheme="majorBidi"/>
        </w:rPr>
      </w:pPr>
      <w:r w:rsidRPr="006F6A34">
        <w:rPr>
          <w:rFonts w:asciiTheme="majorBidi" w:hAnsiTheme="majorBidi" w:cstheme="majorBidi"/>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0A970811" w14:textId="77777777" w:rsidR="00F13DAA" w:rsidRPr="00980505" w:rsidRDefault="00F13DAA" w:rsidP="00F13DAA">
      <w:pPr>
        <w:ind w:firstLine="709"/>
        <w:jc w:val="both"/>
        <w:rPr>
          <w:rFonts w:asciiTheme="majorBidi" w:hAnsiTheme="majorBidi" w:cstheme="majorBidi"/>
        </w:rPr>
      </w:pPr>
      <w:r w:rsidRPr="00980505">
        <w:rPr>
          <w:rFonts w:asciiTheme="majorBidi" w:hAnsiTheme="majorBidi" w:cstheme="majorBidi"/>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980505" w:rsidRDefault="00F13DAA" w:rsidP="00F13DAA">
      <w:pPr>
        <w:ind w:firstLine="709"/>
        <w:jc w:val="both"/>
        <w:rPr>
          <w:rFonts w:asciiTheme="majorBidi" w:hAnsiTheme="majorBidi" w:cstheme="majorBidi"/>
        </w:rPr>
      </w:pPr>
      <w:r w:rsidRPr="00980505">
        <w:rPr>
          <w:rFonts w:asciiTheme="majorBidi" w:hAnsiTheme="majorBidi" w:cstheme="majorBidi"/>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Pr="00980505" w:rsidRDefault="00F13DAA" w:rsidP="00F13DAA">
      <w:pPr>
        <w:ind w:firstLine="709"/>
        <w:jc w:val="both"/>
        <w:rPr>
          <w:rFonts w:asciiTheme="majorBidi" w:hAnsiTheme="majorBidi" w:cstheme="majorBidi"/>
        </w:rPr>
      </w:pPr>
      <w:r w:rsidRPr="00980505">
        <w:rPr>
          <w:rFonts w:asciiTheme="majorBidi" w:hAnsiTheme="majorBidi" w:cstheme="majorBidi"/>
        </w:rPr>
        <w:t>11.7. Отказ в приеме документов, не препятствует повторному обращению заявителя в Уполномоченный орган.</w:t>
      </w:r>
    </w:p>
    <w:p w14:paraId="3BDDCACB" w14:textId="77777777" w:rsidR="00872FB5" w:rsidRPr="004D5B58" w:rsidRDefault="00872FB5" w:rsidP="00F13DAA">
      <w:pPr>
        <w:ind w:firstLine="709"/>
        <w:jc w:val="both"/>
        <w:rPr>
          <w:rFonts w:asciiTheme="majorBidi" w:hAnsiTheme="majorBidi" w:cstheme="majorBidi"/>
          <w:sz w:val="28"/>
          <w:szCs w:val="28"/>
        </w:rPr>
      </w:pPr>
    </w:p>
    <w:p w14:paraId="5A811232" w14:textId="77777777" w:rsidR="005930E5" w:rsidRDefault="005930E5" w:rsidP="00266BD2">
      <w:pPr>
        <w:ind w:firstLine="709"/>
        <w:jc w:val="both"/>
        <w:rPr>
          <w:rFonts w:asciiTheme="majorBidi" w:hAnsiTheme="majorBidi" w:cstheme="majorBidi"/>
          <w:b/>
        </w:rPr>
      </w:pPr>
    </w:p>
    <w:p w14:paraId="640269A1" w14:textId="77777777" w:rsidR="00F13DAA" w:rsidRPr="00266BD2" w:rsidRDefault="00F13DAA" w:rsidP="00266BD2">
      <w:pPr>
        <w:ind w:firstLine="709"/>
        <w:jc w:val="both"/>
        <w:rPr>
          <w:rFonts w:asciiTheme="majorBidi" w:hAnsiTheme="majorBidi" w:cstheme="majorBidi"/>
          <w:b/>
        </w:rPr>
      </w:pPr>
      <w:r w:rsidRPr="00266BD2">
        <w:rPr>
          <w:rFonts w:asciiTheme="majorBidi" w:hAnsiTheme="majorBidi" w:cstheme="majorBidi"/>
          <w:b/>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106460B8" w:rsidR="00F13DAA" w:rsidRPr="00266BD2" w:rsidRDefault="00F13DAA" w:rsidP="00266BD2">
      <w:pPr>
        <w:ind w:firstLine="709"/>
        <w:jc w:val="both"/>
        <w:rPr>
          <w:rFonts w:asciiTheme="majorBidi" w:hAnsiTheme="majorBidi" w:cstheme="majorBidi"/>
        </w:rPr>
      </w:pPr>
      <w:r w:rsidRPr="00266BD2">
        <w:rPr>
          <w:rFonts w:asciiTheme="majorBidi" w:hAnsiTheme="majorBidi" w:cstheme="majorBidi"/>
        </w:rPr>
        <w:t xml:space="preserve">12.1. </w:t>
      </w:r>
      <w:r w:rsidR="003A780F" w:rsidRPr="00266BD2">
        <w:rPr>
          <w:rFonts w:asciiTheme="majorBidi" w:hAnsiTheme="majorBidi" w:cstheme="majorBidi"/>
        </w:rPr>
        <w:t>М</w:t>
      </w:r>
      <w:r w:rsidRPr="00266BD2">
        <w:rPr>
          <w:rFonts w:asciiTheme="majorBidi" w:hAnsiTheme="majorBidi" w:cstheme="majorBidi"/>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266BD2">
        <w:rPr>
          <w:rFonts w:asciiTheme="majorBidi" w:hAnsiTheme="majorBidi" w:cstheme="majorBidi"/>
        </w:rPr>
        <w:t>Администрации сельского поселения</w:t>
      </w:r>
      <w:r w:rsidRPr="00266BD2">
        <w:rPr>
          <w:rFonts w:asciiTheme="majorBidi" w:hAnsiTheme="majorBidi" w:cstheme="majorBidi"/>
        </w:rPr>
        <w:t>.</w:t>
      </w:r>
    </w:p>
    <w:p w14:paraId="1C71C422" w14:textId="54C35B0B" w:rsidR="00F13DAA" w:rsidRPr="00CB6125" w:rsidRDefault="00F13DAA" w:rsidP="00266BD2">
      <w:pPr>
        <w:ind w:firstLine="709"/>
        <w:jc w:val="both"/>
        <w:rPr>
          <w:rFonts w:asciiTheme="majorBidi" w:hAnsiTheme="majorBidi" w:cstheme="majorBidi"/>
          <w:color w:val="auto"/>
        </w:rPr>
      </w:pPr>
      <w:r w:rsidRPr="00266BD2">
        <w:rPr>
          <w:rFonts w:asciiTheme="majorBidi" w:hAnsiTheme="majorBidi" w:cstheme="majorBidi"/>
        </w:rPr>
        <w:t xml:space="preserve">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w:t>
      </w:r>
      <w:r w:rsidRPr="00CB6125">
        <w:rPr>
          <w:rFonts w:asciiTheme="majorBidi" w:hAnsiTheme="majorBidi" w:cstheme="majorBidi"/>
          <w:color w:val="auto"/>
        </w:rPr>
        <w:t xml:space="preserve">результатам проведенного обследования зеленых насаждений, составления соответствующего акта, в соответствии с </w:t>
      </w:r>
      <w:r w:rsidR="00CB6125" w:rsidRPr="00CB6125">
        <w:rPr>
          <w:rFonts w:asciiTheme="majorBidi" w:hAnsiTheme="majorBidi" w:cstheme="majorBidi"/>
          <w:color w:val="auto"/>
        </w:rPr>
        <w:t>приложением №5</w:t>
      </w:r>
      <w:r w:rsidRPr="00CB6125">
        <w:rPr>
          <w:rFonts w:asciiTheme="majorBidi" w:hAnsiTheme="majorBidi" w:cstheme="majorBidi"/>
          <w:color w:val="auto"/>
        </w:rPr>
        <w:t>.</w:t>
      </w:r>
    </w:p>
    <w:p w14:paraId="537E14CE" w14:textId="77777777" w:rsidR="00F13DAA" w:rsidRPr="00266BD2" w:rsidRDefault="00F13DAA" w:rsidP="00266BD2">
      <w:pPr>
        <w:ind w:firstLine="709"/>
        <w:jc w:val="both"/>
        <w:rPr>
          <w:rFonts w:asciiTheme="majorBidi" w:hAnsiTheme="majorBidi" w:cstheme="majorBidi"/>
        </w:rPr>
      </w:pPr>
      <w:r w:rsidRPr="00266BD2">
        <w:rPr>
          <w:rFonts w:asciiTheme="majorBidi" w:hAnsiTheme="majorBidi" w:cstheme="majorBidi"/>
        </w:rPr>
        <w:t>12.2.1. Компенсационная стоимость уплачивается в случаях, предусмотренных нормативным правовым актом органа местного самоуправления.</w:t>
      </w:r>
    </w:p>
    <w:p w14:paraId="26F1157A" w14:textId="77777777" w:rsidR="00F13DAA" w:rsidRPr="00266BD2" w:rsidRDefault="00F13DAA" w:rsidP="00266BD2">
      <w:pPr>
        <w:ind w:firstLine="709"/>
        <w:jc w:val="both"/>
        <w:rPr>
          <w:rFonts w:asciiTheme="majorBidi" w:hAnsiTheme="majorBidi" w:cstheme="majorBidi"/>
        </w:rPr>
      </w:pPr>
      <w:r w:rsidRPr="00266BD2">
        <w:rPr>
          <w:rFonts w:asciiTheme="majorBidi" w:hAnsiTheme="majorBidi" w:cstheme="majorBidi"/>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266BD2" w:rsidRDefault="00F13DAA" w:rsidP="00266BD2">
      <w:pPr>
        <w:ind w:firstLine="709"/>
        <w:jc w:val="both"/>
        <w:rPr>
          <w:rFonts w:asciiTheme="majorBidi" w:hAnsiTheme="majorBidi" w:cstheme="majorBidi"/>
        </w:rPr>
      </w:pPr>
      <w:r w:rsidRPr="00266BD2">
        <w:rPr>
          <w:rFonts w:asciiTheme="majorBidi" w:hAnsiTheme="majorBidi" w:cstheme="majorBidi"/>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14:paraId="4EB49384"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12.2.2. Компенсационная стоимость не уплачивается в случае:</w:t>
      </w:r>
    </w:p>
    <w:p w14:paraId="008C0619"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14:paraId="16D2AA14"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2) удаления аварийных, больных деревьев и кустарников;</w:t>
      </w:r>
    </w:p>
    <w:p w14:paraId="2AD36F33"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3) пересадки деревьев и кустарников;</w:t>
      </w:r>
    </w:p>
    <w:p w14:paraId="0C5DC3C5" w14:textId="3DB595C5"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4) проведения работ по ремонту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Pr="003A27DC" w:rsidRDefault="00F13DAA" w:rsidP="00F13DAA">
      <w:pPr>
        <w:ind w:firstLine="709"/>
        <w:jc w:val="both"/>
        <w:rPr>
          <w:rFonts w:asciiTheme="majorBidi" w:hAnsiTheme="majorBidi" w:cstheme="majorBidi"/>
          <w:color w:val="auto"/>
        </w:rPr>
      </w:pPr>
      <w:r w:rsidRPr="003A27DC">
        <w:rPr>
          <w:rFonts w:asciiTheme="majorBidi" w:hAnsiTheme="majorBidi" w:cstheme="majorBidi"/>
          <w:color w:val="auto"/>
        </w:rPr>
        <w:t>5) при работах, финансируемых за счет средств консолидированного бюджета Российской Федерации.</w:t>
      </w:r>
    </w:p>
    <w:p w14:paraId="37D037F4" w14:textId="77777777" w:rsidR="00872FB5" w:rsidRPr="003A27DC" w:rsidRDefault="00872FB5" w:rsidP="00F13DAA">
      <w:pPr>
        <w:ind w:firstLine="709"/>
        <w:jc w:val="both"/>
        <w:rPr>
          <w:rFonts w:asciiTheme="majorBidi" w:hAnsiTheme="majorBidi" w:cstheme="majorBidi"/>
        </w:rPr>
      </w:pPr>
    </w:p>
    <w:p w14:paraId="0F3FA752" w14:textId="49FF6FBF" w:rsidR="00872FB5" w:rsidRPr="003A27DC" w:rsidRDefault="00F13DAA" w:rsidP="00872FB5">
      <w:pPr>
        <w:ind w:firstLine="709"/>
        <w:jc w:val="both"/>
        <w:rPr>
          <w:rFonts w:asciiTheme="majorBidi" w:hAnsiTheme="majorBidi" w:cstheme="majorBidi"/>
          <w:b/>
        </w:rPr>
      </w:pPr>
      <w:r w:rsidRPr="003A27DC">
        <w:rPr>
          <w:rFonts w:asciiTheme="majorBidi" w:hAnsiTheme="majorBidi" w:cstheme="majorBidi"/>
          <w:b/>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14:paraId="4172E5A2" w14:textId="77777777" w:rsidR="00F13DAA" w:rsidRPr="003A27DC" w:rsidRDefault="00F13DAA" w:rsidP="003A27DC">
      <w:pPr>
        <w:spacing w:after="120"/>
        <w:ind w:firstLine="709"/>
        <w:jc w:val="both"/>
        <w:rPr>
          <w:rFonts w:asciiTheme="majorBidi" w:hAnsiTheme="majorBidi" w:cstheme="majorBidi"/>
        </w:rPr>
      </w:pPr>
      <w:r w:rsidRPr="003A27DC">
        <w:rPr>
          <w:rFonts w:asciiTheme="majorBidi" w:hAnsiTheme="majorBidi" w:cstheme="majorBidi"/>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6FE05CF7" w14:textId="77777777" w:rsidR="00F13DAA" w:rsidRPr="003A27DC" w:rsidRDefault="00F13DAA" w:rsidP="00F13DAA">
      <w:pPr>
        <w:ind w:firstLine="709"/>
        <w:jc w:val="center"/>
        <w:rPr>
          <w:rFonts w:asciiTheme="majorBidi" w:hAnsiTheme="majorBidi" w:cstheme="majorBidi"/>
          <w:b/>
        </w:rPr>
      </w:pPr>
      <w:r w:rsidRPr="003A27DC">
        <w:rPr>
          <w:rFonts w:asciiTheme="majorBidi" w:hAnsiTheme="majorBidi" w:cstheme="majorBidi"/>
          <w:b/>
        </w:rPr>
        <w:lastRenderedPageBreak/>
        <w:t>14. Срок регистрации запроса Заявителя о предоставлении муниципальной услуги, в том числе в электронной форме</w:t>
      </w:r>
    </w:p>
    <w:p w14:paraId="0D5B617A"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1EBAB479" w14:textId="77777777" w:rsidR="00872FB5" w:rsidRPr="003A27DC" w:rsidRDefault="00872FB5" w:rsidP="00F13DAA">
      <w:pPr>
        <w:ind w:firstLine="709"/>
        <w:jc w:val="both"/>
        <w:rPr>
          <w:rFonts w:asciiTheme="majorBidi" w:hAnsiTheme="majorBidi" w:cstheme="majorBidi"/>
        </w:rPr>
      </w:pPr>
    </w:p>
    <w:p w14:paraId="24A3FE67" w14:textId="77777777" w:rsidR="005930E5" w:rsidRDefault="005930E5" w:rsidP="00F13DAA">
      <w:pPr>
        <w:ind w:firstLine="709"/>
        <w:jc w:val="center"/>
        <w:rPr>
          <w:rFonts w:asciiTheme="majorBidi" w:hAnsiTheme="majorBidi" w:cstheme="majorBidi"/>
          <w:b/>
        </w:rPr>
      </w:pPr>
    </w:p>
    <w:p w14:paraId="5F83CD5E" w14:textId="77777777" w:rsidR="00F13DAA" w:rsidRPr="003A27DC" w:rsidRDefault="00F13DAA" w:rsidP="00F13DAA">
      <w:pPr>
        <w:ind w:firstLine="709"/>
        <w:jc w:val="center"/>
        <w:rPr>
          <w:rFonts w:asciiTheme="majorBidi" w:hAnsiTheme="majorBidi" w:cstheme="majorBidi"/>
          <w:b/>
        </w:rPr>
      </w:pPr>
      <w:r w:rsidRPr="003A27DC">
        <w:rPr>
          <w:rFonts w:asciiTheme="majorBidi" w:hAnsiTheme="majorBidi" w:cstheme="majorBidi"/>
          <w:b/>
        </w:rPr>
        <w:t>15. Требования к помещениям, в которых предоставляется муниципальная услуга</w:t>
      </w:r>
    </w:p>
    <w:p w14:paraId="5E6A7FEA"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36BA1C02"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1CD15710"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а) наименование; </w:t>
      </w:r>
    </w:p>
    <w:p w14:paraId="0E2AEC9A"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б) местонахождение и юридический адрес, режим работы; </w:t>
      </w:r>
    </w:p>
    <w:p w14:paraId="1FC38838"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в) график приема; </w:t>
      </w:r>
    </w:p>
    <w:p w14:paraId="2B4D8FA2"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г) номера телефонов для справок. </w:t>
      </w:r>
    </w:p>
    <w:p w14:paraId="598BF1AC"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15.6. Помещения, в которых предоставляется муниципальная услуга, оснащаются: </w:t>
      </w:r>
    </w:p>
    <w:p w14:paraId="2488E57D"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б) туалетными комнатами для посетителей. </w:t>
      </w:r>
    </w:p>
    <w:p w14:paraId="3CFEA7AE"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15.10. Места приема Заявителей оборудуются информационными табличками (вывесками) с указанием: </w:t>
      </w:r>
    </w:p>
    <w:p w14:paraId="0289F688"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а) номера кабинета и наименования отдела; </w:t>
      </w:r>
    </w:p>
    <w:p w14:paraId="01C36A45"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lastRenderedPageBreak/>
        <w:t xml:space="preserve">б) фамилии, имени и отчества (последнее – при наличии), должности ответственного лица за прием документов; </w:t>
      </w:r>
    </w:p>
    <w:p w14:paraId="40D09705"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в) графика приема Заявителей. </w:t>
      </w:r>
    </w:p>
    <w:p w14:paraId="1D3E7D16"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40C3DDC1"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15.12. Лицо, ответственное за прием документов, должно иметь табличку с указанием фамилии, имени, отчества (последнее - при наличии) и должности. </w:t>
      </w:r>
    </w:p>
    <w:p w14:paraId="2F46458C"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15.13. При предоставлении муниципальной услуги инвалидам обеспечиваются: </w:t>
      </w:r>
    </w:p>
    <w:p w14:paraId="35E6CCC0"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в) сопровождение инвалидов, имеющих стойкие расстройства функции зрения и самостоятельного передвижения; </w:t>
      </w:r>
    </w:p>
    <w:p w14:paraId="52A22ABA"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324E0108"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е) допуск сурдопереводчика и тифлосурдопереводчика; </w:t>
      </w:r>
    </w:p>
    <w:p w14:paraId="56A37D1D"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з) оказание инвалидам помощи в преодолении барьеров, мешающих получению ими муниципальной услуги наравне с другими лицами. </w:t>
      </w:r>
    </w:p>
    <w:p w14:paraId="4C9DE6AB" w14:textId="77777777" w:rsidR="00872FB5" w:rsidRPr="00E9682D" w:rsidRDefault="00872FB5" w:rsidP="00E9682D">
      <w:pPr>
        <w:ind w:firstLine="709"/>
        <w:jc w:val="both"/>
        <w:rPr>
          <w:rFonts w:asciiTheme="majorBidi" w:hAnsiTheme="majorBidi" w:cstheme="majorBidi"/>
        </w:rPr>
      </w:pPr>
    </w:p>
    <w:p w14:paraId="7CE4E717" w14:textId="77777777" w:rsidR="00F13DAA" w:rsidRPr="00E9682D" w:rsidRDefault="00F13DAA" w:rsidP="00E9682D">
      <w:pPr>
        <w:ind w:firstLine="709"/>
        <w:jc w:val="both"/>
        <w:rPr>
          <w:rFonts w:asciiTheme="majorBidi" w:hAnsiTheme="majorBidi" w:cstheme="majorBidi"/>
          <w:b/>
        </w:rPr>
      </w:pPr>
      <w:r w:rsidRPr="00E9682D">
        <w:rPr>
          <w:rFonts w:asciiTheme="majorBidi" w:hAnsiTheme="majorBidi" w:cstheme="majorBidi"/>
          <w:b/>
        </w:rPr>
        <w:t>16. Показатели качества и доступности муниципальной услуги</w:t>
      </w:r>
    </w:p>
    <w:p w14:paraId="74826B31"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16.1. Основными показателями доступности предоставления муниципальной услуги являются: </w:t>
      </w:r>
    </w:p>
    <w:p w14:paraId="4A573129"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E05BD33"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16.2. Основными показателями качества предоставления муниципальной услуги являются: </w:t>
      </w:r>
    </w:p>
    <w:p w14:paraId="57A51199"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г) отсутствие нарушений установленных сроков в процессе предоставления муниципальной услуги; </w:t>
      </w:r>
    </w:p>
    <w:p w14:paraId="458F40C0"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w:t>
      </w:r>
      <w:r w:rsidRPr="00E9682D">
        <w:rPr>
          <w:rFonts w:asciiTheme="majorBidi" w:hAnsiTheme="majorBidi" w:cstheme="majorBidi"/>
        </w:rPr>
        <w:lastRenderedPageBreak/>
        <w:t xml:space="preserve">услуги, по итогам рассмотрения, которых вынесены решения об удовлетворении (частичном удовлетворении) требований Заявителей. </w:t>
      </w:r>
    </w:p>
    <w:p w14:paraId="23B3E523"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0339B66C" w14:textId="77777777" w:rsidR="00872FB5" w:rsidRPr="004D5B58" w:rsidRDefault="00872FB5" w:rsidP="00F13DAA">
      <w:pPr>
        <w:ind w:firstLine="709"/>
        <w:jc w:val="both"/>
        <w:rPr>
          <w:rFonts w:asciiTheme="majorBidi" w:hAnsiTheme="majorBidi" w:cstheme="majorBidi"/>
          <w:sz w:val="28"/>
          <w:szCs w:val="28"/>
        </w:rPr>
      </w:pPr>
    </w:p>
    <w:p w14:paraId="476A2BF5" w14:textId="77777777" w:rsidR="00F13DAA" w:rsidRPr="00E9682D" w:rsidRDefault="00F13DAA" w:rsidP="00F13DAA">
      <w:pPr>
        <w:ind w:firstLine="709"/>
        <w:jc w:val="center"/>
        <w:rPr>
          <w:rFonts w:asciiTheme="majorBidi" w:hAnsiTheme="majorBidi" w:cstheme="majorBidi"/>
          <w:b/>
        </w:rPr>
      </w:pPr>
      <w:r w:rsidRPr="00E9682D">
        <w:rPr>
          <w:rFonts w:asciiTheme="majorBidi" w:hAnsiTheme="majorBidi" w:cstheme="majorBidi"/>
          <w:b/>
        </w:rPr>
        <w:t>17. Иные требования к предоставлению муниципальной услуги</w:t>
      </w:r>
    </w:p>
    <w:p w14:paraId="4F253157"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60E2C08D"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17.1.1. Услуги, необходимые и обязательные для предоставления муниципальной услуги, отсутствуют. </w:t>
      </w:r>
    </w:p>
    <w:p w14:paraId="7601DB47"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4D5B58" w:rsidRDefault="00F13DAA" w:rsidP="00F13DAA">
      <w:pPr>
        <w:ind w:firstLine="709"/>
        <w:jc w:val="both"/>
        <w:rPr>
          <w:rFonts w:asciiTheme="majorBidi" w:hAnsiTheme="majorBidi" w:cstheme="majorBidi"/>
          <w:sz w:val="28"/>
          <w:szCs w:val="28"/>
        </w:rPr>
      </w:pPr>
    </w:p>
    <w:p w14:paraId="4628EF18" w14:textId="77777777" w:rsidR="00F13DAA" w:rsidRPr="00E9682D" w:rsidRDefault="00F13DAA" w:rsidP="00F13DAA">
      <w:pPr>
        <w:ind w:firstLine="709"/>
        <w:jc w:val="center"/>
        <w:rPr>
          <w:rFonts w:asciiTheme="majorBidi" w:hAnsiTheme="majorBidi" w:cstheme="majorBidi"/>
          <w:b/>
          <w:bCs/>
        </w:rPr>
      </w:pPr>
      <w:r w:rsidRPr="00E9682D">
        <w:rPr>
          <w:rFonts w:asciiTheme="majorBidi" w:hAnsiTheme="majorBidi" w:cstheme="majorBidi"/>
          <w:b/>
          <w:bCs/>
        </w:rPr>
        <w:t>Раздел III. Состав, последовательность и сроки выполнения административных процедур.</w:t>
      </w:r>
    </w:p>
    <w:p w14:paraId="2B69548C" w14:textId="77777777" w:rsidR="00F13DAA" w:rsidRPr="00E9682D" w:rsidRDefault="00F13DAA" w:rsidP="00F13DAA">
      <w:pPr>
        <w:ind w:firstLine="709"/>
        <w:jc w:val="both"/>
        <w:rPr>
          <w:rFonts w:asciiTheme="majorBidi" w:hAnsiTheme="majorBidi" w:cstheme="majorBidi"/>
        </w:rPr>
      </w:pPr>
    </w:p>
    <w:p w14:paraId="02DD36C3" w14:textId="77777777" w:rsidR="00F13DAA" w:rsidRPr="00E9682D" w:rsidRDefault="00F13DAA" w:rsidP="00F13DAA">
      <w:pPr>
        <w:ind w:firstLine="709"/>
        <w:jc w:val="center"/>
        <w:rPr>
          <w:rFonts w:asciiTheme="majorBidi" w:hAnsiTheme="majorBidi" w:cstheme="majorBidi"/>
          <w:b/>
        </w:rPr>
      </w:pPr>
      <w:r w:rsidRPr="00E9682D">
        <w:rPr>
          <w:rFonts w:asciiTheme="majorBidi" w:hAnsiTheme="majorBidi" w:cstheme="majorBidi"/>
          <w:b/>
        </w:rPr>
        <w:t>18. Исчерпывающий перечень административных процедур</w:t>
      </w:r>
    </w:p>
    <w:p w14:paraId="7B8A7748"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18.1. Предоставление муниципальной услуги включает в себя следующие административные процедуры: </w:t>
      </w:r>
    </w:p>
    <w:p w14:paraId="0A0EF7F4"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а) прием, проверка документов и регистрация Заявления; </w:t>
      </w:r>
    </w:p>
    <w:p w14:paraId="7B4AFA51"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lastRenderedPageBreak/>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в) подготовка акта обследования; </w:t>
      </w:r>
    </w:p>
    <w:p w14:paraId="5DD78893"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г) направление начислений компенсационной стоимости (при наличии); </w:t>
      </w:r>
    </w:p>
    <w:p w14:paraId="309F59F4"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д) рассмотрение документов и сведений; </w:t>
      </w:r>
    </w:p>
    <w:p w14:paraId="6C4AA45A"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е) принятие решения; </w:t>
      </w:r>
    </w:p>
    <w:p w14:paraId="0690122D"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ж) выдача результата. Описание административных процедур представлено в Приложении № 4 к настоящему Административному регламенту.</w:t>
      </w:r>
    </w:p>
    <w:p w14:paraId="6015F70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Способом фиксации результата административной процедуры является регистрация межведомственных запросов.</w:t>
      </w:r>
    </w:p>
    <w:p w14:paraId="2BC35916" w14:textId="77777777" w:rsidR="00872FB5" w:rsidRPr="004D5B58" w:rsidRDefault="00872FB5" w:rsidP="00F13DAA">
      <w:pPr>
        <w:ind w:firstLine="709"/>
        <w:jc w:val="both"/>
        <w:rPr>
          <w:rFonts w:asciiTheme="majorBidi" w:hAnsiTheme="majorBidi" w:cstheme="majorBidi"/>
          <w:sz w:val="28"/>
          <w:szCs w:val="28"/>
        </w:rPr>
      </w:pPr>
    </w:p>
    <w:p w14:paraId="032CF1C0"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19.1. При предоставлении муниципальной услуги в электронной форме Заявителю обеспечиваются: </w:t>
      </w:r>
    </w:p>
    <w:p w14:paraId="197E515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получение информации о порядке и сроках предоставления муниципальной услуги; </w:t>
      </w:r>
    </w:p>
    <w:p w14:paraId="1E031D0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формирование Заявления; </w:t>
      </w:r>
    </w:p>
    <w:p w14:paraId="787E0FCD"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г) получение результата предоставления муниципальной услуги; </w:t>
      </w:r>
    </w:p>
    <w:p w14:paraId="528DF2CE"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д) получение сведений о ходе рассмотрения Заявления; </w:t>
      </w:r>
    </w:p>
    <w:p w14:paraId="2AA89A82"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е) осуществление оценки качества предоставления муниципальной услуги; </w:t>
      </w:r>
    </w:p>
    <w:p w14:paraId="213C469E"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4FACC56C" w14:textId="77777777" w:rsidR="00872FB5" w:rsidRPr="00CB6125" w:rsidRDefault="00872FB5" w:rsidP="00F13DAA">
      <w:pPr>
        <w:ind w:firstLine="709"/>
        <w:jc w:val="both"/>
        <w:rPr>
          <w:rFonts w:asciiTheme="majorBidi" w:hAnsiTheme="majorBidi" w:cstheme="majorBidi"/>
        </w:rPr>
      </w:pPr>
    </w:p>
    <w:p w14:paraId="206DE9A0"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20. Порядок осуществления административных процедур (действий) в электронной форме</w:t>
      </w:r>
    </w:p>
    <w:p w14:paraId="33A86AE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20.1. Формирование Заявления.</w:t>
      </w:r>
    </w:p>
    <w:p w14:paraId="5F1905B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5DFD1E5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возможность печати на бумажном носителе копии электронной формы Заявления; </w:t>
      </w:r>
    </w:p>
    <w:p w14:paraId="79CC47F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w:t>
      </w:r>
      <w:r w:rsidRPr="00CB6125">
        <w:rPr>
          <w:rFonts w:asciiTheme="majorBidi" w:hAnsiTheme="majorBidi" w:cstheme="majorBidi"/>
        </w:rPr>
        <w:lastRenderedPageBreak/>
        <w:t xml:space="preserve">в части, касающейся сведений, отсутствующих в ЕСИА; </w:t>
      </w:r>
    </w:p>
    <w:p w14:paraId="62A56B7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2597A7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7DBCBBC0"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рассматривает поступившие Заявления и приложенные электронные образы документов (документы); </w:t>
      </w:r>
    </w:p>
    <w:p w14:paraId="3FF6B088"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производит действия в соответствии с пунктом 18.1 настоящего Административного регламента. </w:t>
      </w:r>
    </w:p>
    <w:p w14:paraId="75DF171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3FEBFD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20.4.1. Выдача Заявителю результата предоставления муниципальной услуги через МФЦ.</w:t>
      </w:r>
    </w:p>
    <w:p w14:paraId="1F11E52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CB6125" w:rsidRDefault="00F13DAA" w:rsidP="00F13DAA">
      <w:pPr>
        <w:ind w:firstLine="709"/>
        <w:jc w:val="both"/>
        <w:rPr>
          <w:rFonts w:asciiTheme="majorBidi" w:hAnsiTheme="majorBidi" w:cstheme="majorBidi"/>
        </w:rPr>
      </w:pPr>
      <w:bookmarkStart w:id="3" w:name="_Hlk129252998"/>
      <w:r w:rsidRPr="00CB6125">
        <w:rPr>
          <w:rFonts w:asciiTheme="majorBidi" w:hAnsiTheme="majorBidi" w:cstheme="majorBidi"/>
        </w:rPr>
        <w:t xml:space="preserve">б) проверяет полномочия представителя (в случае обращения представителя); </w:t>
      </w:r>
    </w:p>
    <w:p w14:paraId="0304B92B"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определяет статус исполнения Заявления Заявителя в ГИС; </w:t>
      </w:r>
    </w:p>
    <w:p w14:paraId="67406795"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д) запрашивает согласие Заявителя на участие в смс-опросе для оценки качества предоставленных услуг МФЦ. </w:t>
      </w:r>
    </w:p>
    <w:bookmarkEnd w:id="3"/>
    <w:p w14:paraId="29094AD4"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w:t>
      </w:r>
      <w:r w:rsidRPr="00CB6125">
        <w:rPr>
          <w:rFonts w:asciiTheme="majorBidi" w:hAnsiTheme="majorBidi" w:cstheme="majorBidi"/>
        </w:rPr>
        <w:lastRenderedPageBreak/>
        <w:t>в личном кабинете. При предоставлении муниципальной услуги в электронной форме Заявителю направляется:</w:t>
      </w:r>
    </w:p>
    <w:p w14:paraId="648862E2"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F4656F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42C686C5"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E53E511" w14:textId="77777777" w:rsidR="00872FB5" w:rsidRPr="004D5B58" w:rsidRDefault="00872FB5" w:rsidP="00F13DAA">
      <w:pPr>
        <w:ind w:firstLine="709"/>
        <w:jc w:val="both"/>
        <w:rPr>
          <w:rFonts w:asciiTheme="majorBidi" w:hAnsiTheme="majorBidi" w:cstheme="majorBidi"/>
          <w:sz w:val="28"/>
          <w:szCs w:val="28"/>
        </w:rPr>
      </w:pPr>
    </w:p>
    <w:p w14:paraId="552D1AE4" w14:textId="77777777" w:rsidR="00F13DAA" w:rsidRPr="00CB6125" w:rsidRDefault="00F13DAA" w:rsidP="00F13DAA">
      <w:pPr>
        <w:ind w:firstLine="709"/>
        <w:jc w:val="center"/>
        <w:rPr>
          <w:rFonts w:asciiTheme="majorBidi" w:hAnsiTheme="majorBidi" w:cstheme="majorBidi"/>
          <w:b/>
          <w:bCs/>
        </w:rPr>
      </w:pPr>
      <w:r w:rsidRPr="00CB6125">
        <w:rPr>
          <w:rFonts w:asciiTheme="majorBidi" w:hAnsiTheme="majorBidi" w:cstheme="majorBidi"/>
          <w:b/>
          <w:bCs/>
        </w:rPr>
        <w:t xml:space="preserve">Раздел IV. Формы контроля за исполнением Административного регламента </w:t>
      </w:r>
    </w:p>
    <w:p w14:paraId="3E6D892D"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0B344FD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решений о предоставлении (об отказе в предоставлении) муниципальной услуги; </w:t>
      </w:r>
    </w:p>
    <w:p w14:paraId="1498870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выявления и устранения нарушений прав граждан; </w:t>
      </w:r>
    </w:p>
    <w:p w14:paraId="3A80C985"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15F54C64" w14:textId="77777777" w:rsidR="00872FB5" w:rsidRPr="00CB6125" w:rsidRDefault="00872FB5" w:rsidP="00F13DAA">
      <w:pPr>
        <w:ind w:firstLine="709"/>
        <w:jc w:val="both"/>
        <w:rPr>
          <w:rFonts w:asciiTheme="majorBidi" w:hAnsiTheme="majorBidi" w:cstheme="majorBidi"/>
        </w:rPr>
      </w:pPr>
    </w:p>
    <w:p w14:paraId="79BFD312"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lastRenderedPageBreak/>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соблюдение сроков предоставления муниципальной услуги; </w:t>
      </w:r>
    </w:p>
    <w:p w14:paraId="245EC46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соблюдение положений настоящего Административного регламента; </w:t>
      </w:r>
    </w:p>
    <w:p w14:paraId="62A138D8"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правильность и обоснованность принятого решения об отказе в предоставлении муниципальной услуги. </w:t>
      </w:r>
    </w:p>
    <w:p w14:paraId="5E0EB4B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22.3. Основанием для проведения внеплановых проверок являются: </w:t>
      </w:r>
    </w:p>
    <w:p w14:paraId="7537F984"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б) обращения граждан и юридических лиц на нарушения законодательства, в том числе на качество предоставления муниципальной услуги.</w:t>
      </w:r>
    </w:p>
    <w:p w14:paraId="1E6CA708" w14:textId="77777777" w:rsidR="00872FB5" w:rsidRPr="00CB6125" w:rsidRDefault="00872FB5" w:rsidP="00F13DAA">
      <w:pPr>
        <w:ind w:firstLine="709"/>
        <w:jc w:val="both"/>
        <w:rPr>
          <w:rFonts w:asciiTheme="majorBidi" w:hAnsiTheme="majorBidi" w:cstheme="majorBidi"/>
        </w:rPr>
      </w:pPr>
    </w:p>
    <w:p w14:paraId="753107C2"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7503A578"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350295F6" w14:textId="77777777" w:rsidR="00872FB5" w:rsidRPr="00CB6125" w:rsidRDefault="00872FB5" w:rsidP="00F13DAA">
      <w:pPr>
        <w:ind w:firstLine="709"/>
        <w:jc w:val="both"/>
        <w:rPr>
          <w:rFonts w:asciiTheme="majorBidi" w:hAnsiTheme="majorBidi" w:cstheme="majorBidi"/>
        </w:rPr>
      </w:pPr>
    </w:p>
    <w:p w14:paraId="27EFE082"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884B51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56231ED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вносить предложения о мерах по устранению нарушений настоящего Административного регламента. </w:t>
      </w:r>
    </w:p>
    <w:p w14:paraId="273D0CEF"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0E2588A3" w14:textId="77777777" w:rsidR="00872FB5" w:rsidRPr="00CB6125" w:rsidRDefault="00872FB5" w:rsidP="00F13DAA">
      <w:pPr>
        <w:ind w:firstLine="709"/>
        <w:jc w:val="both"/>
        <w:rPr>
          <w:rFonts w:asciiTheme="majorBidi" w:hAnsiTheme="majorBidi" w:cstheme="majorBidi"/>
        </w:rPr>
      </w:pPr>
    </w:p>
    <w:p w14:paraId="07BE11BF" w14:textId="77777777" w:rsidR="00F13DAA" w:rsidRPr="00CB6125" w:rsidRDefault="00F13DAA" w:rsidP="00F13DAA">
      <w:pPr>
        <w:ind w:firstLine="709"/>
        <w:jc w:val="center"/>
        <w:rPr>
          <w:rFonts w:asciiTheme="majorBidi" w:hAnsiTheme="majorBidi" w:cstheme="majorBidi"/>
          <w:b/>
          <w:bCs/>
        </w:rPr>
      </w:pPr>
      <w:r w:rsidRPr="00CB6125">
        <w:rPr>
          <w:rFonts w:asciiTheme="majorBidi" w:hAnsiTheme="majorBidi" w:cstheme="majorBidi"/>
          <w:b/>
          <w:bCs/>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456BA724" w14:textId="77777777" w:rsidR="00872FB5" w:rsidRPr="00CB6125" w:rsidRDefault="00872FB5" w:rsidP="00F13DAA">
      <w:pPr>
        <w:ind w:firstLine="709"/>
        <w:jc w:val="center"/>
        <w:rPr>
          <w:rFonts w:asciiTheme="majorBidi" w:hAnsiTheme="majorBidi" w:cstheme="majorBidi"/>
          <w:b/>
          <w:bCs/>
        </w:rPr>
      </w:pPr>
    </w:p>
    <w:p w14:paraId="21BB870F"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25. Право Заявителя на обжалование</w:t>
      </w:r>
    </w:p>
    <w:p w14:paraId="3239068B"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3CEC55FD" w14:textId="77777777" w:rsidR="00872FB5" w:rsidRPr="00CB6125" w:rsidRDefault="00872FB5" w:rsidP="00F13DAA">
      <w:pPr>
        <w:ind w:firstLine="709"/>
        <w:jc w:val="both"/>
        <w:rPr>
          <w:rFonts w:asciiTheme="majorBidi" w:hAnsiTheme="majorBidi" w:cstheme="majorBidi"/>
        </w:rPr>
      </w:pPr>
    </w:p>
    <w:p w14:paraId="50BCCFE5"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в Уполномоченный орган – на решение и (или) действия (бездействие) должностного </w:t>
      </w:r>
      <w:r w:rsidRPr="00CB6125">
        <w:rPr>
          <w:rFonts w:asciiTheme="majorBidi" w:hAnsiTheme="majorBidi" w:cstheme="majorBidi"/>
        </w:rPr>
        <w:lastRenderedPageBreak/>
        <w:t xml:space="preserve">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к руководителю МФЦ – на решения и действия (бездействие) работника МФЦ; </w:t>
      </w:r>
    </w:p>
    <w:p w14:paraId="00A20388"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к учредителю МФЦ – на решение и действия (бездействие) МФЦ; </w:t>
      </w:r>
    </w:p>
    <w:p w14:paraId="626E203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26.2. В Уполномоченном органе, МФЦ, у учредителя МФЦ определяются уполномоченные на рассмотрение жалоб должностные лица. </w:t>
      </w:r>
    </w:p>
    <w:p w14:paraId="40E7AAE8" w14:textId="77777777" w:rsidR="00872FB5" w:rsidRPr="00CB6125" w:rsidRDefault="00872FB5" w:rsidP="00F13DAA">
      <w:pPr>
        <w:ind w:firstLine="709"/>
        <w:jc w:val="both"/>
        <w:rPr>
          <w:rFonts w:asciiTheme="majorBidi" w:hAnsiTheme="majorBidi" w:cstheme="majorBidi"/>
        </w:rPr>
      </w:pPr>
    </w:p>
    <w:p w14:paraId="35D5E2F3"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27. Способы информирования Заявителей о порядке подачи и рассмотрения жалобы, в том числе с использованием Единого портала.</w:t>
      </w:r>
    </w:p>
    <w:p w14:paraId="69705FD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5EAEB429" w14:textId="77777777" w:rsidR="00872FB5" w:rsidRPr="00CB6125" w:rsidRDefault="00872FB5" w:rsidP="00F13DAA">
      <w:pPr>
        <w:ind w:firstLine="709"/>
        <w:jc w:val="both"/>
        <w:rPr>
          <w:rFonts w:asciiTheme="majorBidi" w:hAnsiTheme="majorBidi" w:cstheme="majorBidi"/>
        </w:rPr>
      </w:pPr>
    </w:p>
    <w:p w14:paraId="17199399"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4B401BEA" w14:textId="6158A2F6" w:rsidR="00F13DAA" w:rsidRPr="00CB6125" w:rsidRDefault="00F13DAA" w:rsidP="00A258E4">
      <w:pPr>
        <w:pStyle w:val="4"/>
        <w:shd w:val="clear" w:color="auto" w:fill="FDFDFD"/>
        <w:spacing w:before="0"/>
        <w:textAlignment w:val="baseline"/>
        <w:rPr>
          <w:rFonts w:ascii="Times New Roman" w:hAnsi="Times New Roman" w:cs="Times New Roman"/>
          <w:i w:val="0"/>
          <w:iCs w:val="0"/>
          <w:color w:val="auto"/>
        </w:rPr>
      </w:pPr>
      <w:r w:rsidRPr="00CB6125">
        <w:rPr>
          <w:rFonts w:ascii="Times New Roman" w:hAnsi="Times New Roman" w:cs="Times New Roman"/>
          <w:i w:val="0"/>
          <w:iCs w:val="0"/>
          <w:color w:val="auto"/>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w:t>
      </w:r>
      <w:r w:rsidR="00872FB5" w:rsidRPr="00CB6125">
        <w:rPr>
          <w:rFonts w:ascii="Times New Roman" w:hAnsi="Times New Roman" w:cs="Times New Roman"/>
          <w:i w:val="0"/>
          <w:iCs w:val="0"/>
          <w:color w:val="auto"/>
        </w:rPr>
        <w:t>от 27.07.2010 №210-ФЗ</w:t>
      </w:r>
      <w:r w:rsidRPr="00CB6125">
        <w:rPr>
          <w:rFonts w:ascii="Times New Roman" w:hAnsi="Times New Roman" w:cs="Times New Roman"/>
          <w:i w:val="0"/>
          <w:iCs w:val="0"/>
          <w:color w:val="auto"/>
        </w:rPr>
        <w:t xml:space="preserve">, постановлением Правительства Российской Федерации </w:t>
      </w:r>
      <w:r w:rsidR="00A258E4" w:rsidRPr="00CB6125">
        <w:rPr>
          <w:rFonts w:ascii="Times New Roman" w:hAnsi="Times New Roman" w:cs="Times New Roman"/>
          <w:i w:val="0"/>
          <w:iCs w:val="0"/>
          <w:color w:val="auto"/>
        </w:rPr>
        <w:t xml:space="preserve">от 12.11.2012 г. </w:t>
      </w:r>
      <w:r w:rsidRPr="00CB6125">
        <w:rPr>
          <w:rFonts w:ascii="Times New Roman" w:hAnsi="Times New Roman" w:cs="Times New Roman"/>
          <w:i w:val="0"/>
          <w:iCs w:val="0"/>
          <w:color w:val="auto"/>
        </w:rPr>
        <w:t>№ 1198</w:t>
      </w:r>
      <w:r w:rsidRPr="00CB6125">
        <w:rPr>
          <w:rFonts w:asciiTheme="majorBidi" w:hAnsiTheme="majorBidi"/>
        </w:rPr>
        <w:t xml:space="preserve">. </w:t>
      </w:r>
    </w:p>
    <w:p w14:paraId="62598661" w14:textId="77777777" w:rsidR="00872FB5" w:rsidRDefault="00872FB5" w:rsidP="00F13DAA">
      <w:pPr>
        <w:ind w:firstLine="709"/>
        <w:jc w:val="both"/>
        <w:rPr>
          <w:rFonts w:asciiTheme="majorBidi" w:hAnsiTheme="majorBidi" w:cstheme="majorBidi"/>
        </w:rPr>
      </w:pPr>
    </w:p>
    <w:p w14:paraId="51206497" w14:textId="77777777" w:rsidR="00872FB5" w:rsidRDefault="00872FB5" w:rsidP="00F13DAA">
      <w:pPr>
        <w:ind w:firstLine="709"/>
        <w:jc w:val="both"/>
        <w:rPr>
          <w:rFonts w:asciiTheme="majorBidi" w:hAnsiTheme="majorBidi" w:cstheme="majorBidi"/>
        </w:rPr>
      </w:pPr>
    </w:p>
    <w:p w14:paraId="730798BB" w14:textId="77777777" w:rsidR="00872FB5" w:rsidRDefault="00872FB5" w:rsidP="00F13DAA">
      <w:pPr>
        <w:ind w:firstLine="709"/>
        <w:jc w:val="both"/>
        <w:rPr>
          <w:rFonts w:asciiTheme="majorBidi" w:hAnsiTheme="majorBidi" w:cstheme="majorBidi"/>
        </w:rPr>
      </w:pPr>
    </w:p>
    <w:p w14:paraId="61FAAE41" w14:textId="3655297D" w:rsidR="00872FB5" w:rsidRDefault="00872FB5" w:rsidP="00F13DAA">
      <w:pPr>
        <w:ind w:firstLine="709"/>
        <w:jc w:val="both"/>
        <w:rPr>
          <w:rFonts w:asciiTheme="majorBidi" w:hAnsiTheme="majorBidi" w:cstheme="majorBidi"/>
        </w:rPr>
      </w:pPr>
    </w:p>
    <w:p w14:paraId="7C257BBF" w14:textId="45093856" w:rsidR="00A40590" w:rsidRDefault="00A40590" w:rsidP="00F13DAA">
      <w:pPr>
        <w:ind w:firstLine="709"/>
        <w:jc w:val="both"/>
        <w:rPr>
          <w:rFonts w:asciiTheme="majorBidi" w:hAnsiTheme="majorBidi" w:cstheme="majorBidi"/>
        </w:rPr>
      </w:pPr>
    </w:p>
    <w:p w14:paraId="0DC30F17" w14:textId="0F26A2A6" w:rsidR="00A40590" w:rsidRDefault="00A40590" w:rsidP="00F13DAA">
      <w:pPr>
        <w:ind w:firstLine="709"/>
        <w:jc w:val="both"/>
        <w:rPr>
          <w:rFonts w:asciiTheme="majorBidi" w:hAnsiTheme="majorBidi" w:cstheme="majorBidi"/>
        </w:rPr>
      </w:pPr>
    </w:p>
    <w:p w14:paraId="583A841C" w14:textId="57EAFCCA" w:rsidR="00A40590" w:rsidRDefault="00A40590" w:rsidP="00F13DAA">
      <w:pPr>
        <w:ind w:firstLine="709"/>
        <w:jc w:val="both"/>
        <w:rPr>
          <w:rFonts w:asciiTheme="majorBidi" w:hAnsiTheme="majorBidi" w:cstheme="majorBidi"/>
        </w:rPr>
      </w:pPr>
    </w:p>
    <w:p w14:paraId="6CF0AA52" w14:textId="67C2FCEE" w:rsidR="00A40590" w:rsidRDefault="00A40590" w:rsidP="00F13DAA">
      <w:pPr>
        <w:ind w:firstLine="709"/>
        <w:jc w:val="both"/>
        <w:rPr>
          <w:rFonts w:asciiTheme="majorBidi" w:hAnsiTheme="majorBidi" w:cstheme="majorBidi"/>
        </w:rPr>
      </w:pPr>
    </w:p>
    <w:p w14:paraId="3E6E1B17" w14:textId="21121906" w:rsidR="00A40590" w:rsidRDefault="00A40590" w:rsidP="00F13DAA">
      <w:pPr>
        <w:ind w:firstLine="709"/>
        <w:jc w:val="both"/>
        <w:rPr>
          <w:rFonts w:asciiTheme="majorBidi" w:hAnsiTheme="majorBidi" w:cstheme="majorBidi"/>
        </w:rPr>
      </w:pPr>
    </w:p>
    <w:p w14:paraId="4E56C296" w14:textId="7173D24D" w:rsidR="00A40590" w:rsidRDefault="00A40590" w:rsidP="00F13DAA">
      <w:pPr>
        <w:ind w:firstLine="709"/>
        <w:jc w:val="both"/>
        <w:rPr>
          <w:rFonts w:asciiTheme="majorBidi" w:hAnsiTheme="majorBidi" w:cstheme="majorBidi"/>
        </w:rPr>
      </w:pPr>
    </w:p>
    <w:p w14:paraId="0357BDB3" w14:textId="58153AE4" w:rsidR="00A40590" w:rsidRDefault="00A40590" w:rsidP="00F13DAA">
      <w:pPr>
        <w:ind w:firstLine="709"/>
        <w:jc w:val="both"/>
        <w:rPr>
          <w:rFonts w:asciiTheme="majorBidi" w:hAnsiTheme="majorBidi" w:cstheme="majorBidi"/>
        </w:rPr>
      </w:pPr>
    </w:p>
    <w:p w14:paraId="418125E1" w14:textId="1296F58B" w:rsidR="00A40590" w:rsidRDefault="00A40590" w:rsidP="00F13DAA">
      <w:pPr>
        <w:ind w:firstLine="709"/>
        <w:jc w:val="both"/>
        <w:rPr>
          <w:rFonts w:asciiTheme="majorBidi" w:hAnsiTheme="majorBidi" w:cstheme="majorBidi"/>
        </w:rPr>
      </w:pPr>
    </w:p>
    <w:p w14:paraId="44568FF1" w14:textId="47DCDE1A" w:rsidR="00A40590" w:rsidRDefault="00A40590" w:rsidP="00F13DAA">
      <w:pPr>
        <w:ind w:firstLine="709"/>
        <w:jc w:val="both"/>
        <w:rPr>
          <w:rFonts w:asciiTheme="majorBidi" w:hAnsiTheme="majorBidi" w:cstheme="majorBidi"/>
        </w:rPr>
      </w:pPr>
    </w:p>
    <w:p w14:paraId="7F416535" w14:textId="0AD49353" w:rsidR="00A40590" w:rsidRDefault="00A40590" w:rsidP="00F13DAA">
      <w:pPr>
        <w:ind w:firstLine="709"/>
        <w:jc w:val="both"/>
        <w:rPr>
          <w:rFonts w:asciiTheme="majorBidi" w:hAnsiTheme="majorBidi" w:cstheme="majorBidi"/>
        </w:rPr>
      </w:pPr>
    </w:p>
    <w:p w14:paraId="18248E61" w14:textId="4D76CDB1" w:rsidR="00A40590" w:rsidRDefault="00A40590" w:rsidP="00F13DAA">
      <w:pPr>
        <w:ind w:firstLine="709"/>
        <w:jc w:val="both"/>
        <w:rPr>
          <w:rFonts w:asciiTheme="majorBidi" w:hAnsiTheme="majorBidi" w:cstheme="majorBidi"/>
        </w:rPr>
      </w:pPr>
    </w:p>
    <w:p w14:paraId="61BDF0D1" w14:textId="4ECC62E2" w:rsidR="00A40590" w:rsidRDefault="00A40590" w:rsidP="00F13DAA">
      <w:pPr>
        <w:ind w:firstLine="709"/>
        <w:jc w:val="both"/>
        <w:rPr>
          <w:rFonts w:asciiTheme="majorBidi" w:hAnsiTheme="majorBidi" w:cstheme="majorBidi"/>
        </w:rPr>
      </w:pPr>
    </w:p>
    <w:p w14:paraId="11FA5398" w14:textId="4B659961" w:rsidR="00A40590" w:rsidRDefault="00A40590" w:rsidP="00F13DAA">
      <w:pPr>
        <w:ind w:firstLine="709"/>
        <w:jc w:val="both"/>
        <w:rPr>
          <w:rFonts w:asciiTheme="majorBidi" w:hAnsiTheme="majorBidi" w:cstheme="majorBidi"/>
        </w:rPr>
      </w:pPr>
    </w:p>
    <w:p w14:paraId="13B9E9B2" w14:textId="5E4701C4" w:rsidR="00A40590" w:rsidRDefault="00A40590" w:rsidP="00F13DAA">
      <w:pPr>
        <w:ind w:firstLine="709"/>
        <w:jc w:val="both"/>
        <w:rPr>
          <w:rFonts w:asciiTheme="majorBidi" w:hAnsiTheme="majorBidi" w:cstheme="majorBidi"/>
        </w:rPr>
      </w:pPr>
    </w:p>
    <w:p w14:paraId="651BAD91" w14:textId="71DE8D0F" w:rsidR="00A40590" w:rsidRDefault="00A40590" w:rsidP="00F13DAA">
      <w:pPr>
        <w:ind w:firstLine="709"/>
        <w:jc w:val="both"/>
        <w:rPr>
          <w:rFonts w:asciiTheme="majorBidi" w:hAnsiTheme="majorBidi" w:cstheme="majorBidi"/>
        </w:rPr>
      </w:pPr>
    </w:p>
    <w:p w14:paraId="01D65C2F" w14:textId="179B2190" w:rsidR="00A40590" w:rsidRDefault="00A40590" w:rsidP="00F13DAA">
      <w:pPr>
        <w:ind w:firstLine="709"/>
        <w:jc w:val="both"/>
        <w:rPr>
          <w:rFonts w:asciiTheme="majorBidi" w:hAnsiTheme="majorBidi" w:cstheme="majorBidi"/>
        </w:rPr>
      </w:pPr>
    </w:p>
    <w:p w14:paraId="3563446B" w14:textId="3C4482B4" w:rsidR="00A40590" w:rsidRDefault="00A40590" w:rsidP="00F13DAA">
      <w:pPr>
        <w:ind w:firstLine="709"/>
        <w:jc w:val="both"/>
        <w:rPr>
          <w:rFonts w:asciiTheme="majorBidi" w:hAnsiTheme="majorBidi" w:cstheme="majorBidi"/>
        </w:rPr>
      </w:pPr>
    </w:p>
    <w:p w14:paraId="2B571852" w14:textId="474CCEF7" w:rsidR="00A40590" w:rsidRDefault="00A40590" w:rsidP="00F13DAA">
      <w:pPr>
        <w:ind w:firstLine="709"/>
        <w:jc w:val="both"/>
        <w:rPr>
          <w:rFonts w:asciiTheme="majorBidi" w:hAnsiTheme="majorBidi" w:cstheme="majorBidi"/>
        </w:rPr>
      </w:pPr>
    </w:p>
    <w:p w14:paraId="68ACB704" w14:textId="44F5F3C3" w:rsidR="00A40590" w:rsidRDefault="00A40590" w:rsidP="00F13DAA">
      <w:pPr>
        <w:ind w:firstLine="709"/>
        <w:jc w:val="both"/>
        <w:rPr>
          <w:rFonts w:asciiTheme="majorBidi" w:hAnsiTheme="majorBidi" w:cstheme="majorBidi"/>
        </w:rPr>
      </w:pPr>
    </w:p>
    <w:p w14:paraId="2A955B7B" w14:textId="3EE336C8" w:rsidR="00A40590" w:rsidRDefault="00A40590" w:rsidP="00F13DAA">
      <w:pPr>
        <w:ind w:firstLine="709"/>
        <w:jc w:val="both"/>
        <w:rPr>
          <w:rFonts w:asciiTheme="majorBidi" w:hAnsiTheme="majorBidi" w:cstheme="majorBidi"/>
        </w:rPr>
      </w:pPr>
    </w:p>
    <w:p w14:paraId="2DB959DE" w14:textId="3AB970DE" w:rsidR="00A40590" w:rsidRDefault="00A40590" w:rsidP="00F13DAA">
      <w:pPr>
        <w:ind w:firstLine="709"/>
        <w:jc w:val="both"/>
        <w:rPr>
          <w:rFonts w:asciiTheme="majorBidi" w:hAnsiTheme="majorBidi" w:cstheme="majorBidi"/>
        </w:rPr>
      </w:pPr>
    </w:p>
    <w:p w14:paraId="772BB89B" w14:textId="635608D8" w:rsidR="00A40590" w:rsidRDefault="00A40590" w:rsidP="00F13DAA">
      <w:pPr>
        <w:ind w:firstLine="709"/>
        <w:jc w:val="both"/>
        <w:rPr>
          <w:rFonts w:asciiTheme="majorBidi" w:hAnsiTheme="majorBidi" w:cstheme="majorBidi"/>
        </w:rPr>
      </w:pPr>
    </w:p>
    <w:p w14:paraId="769E2E17" w14:textId="2D5B3094" w:rsidR="00A40590" w:rsidRDefault="00A40590" w:rsidP="00F13DAA">
      <w:pPr>
        <w:ind w:firstLine="709"/>
        <w:jc w:val="both"/>
        <w:rPr>
          <w:rFonts w:asciiTheme="majorBidi" w:hAnsiTheme="majorBidi" w:cstheme="majorBidi"/>
        </w:rPr>
      </w:pPr>
    </w:p>
    <w:p w14:paraId="1E6359EF" w14:textId="77777777" w:rsidR="00A40590" w:rsidRDefault="00A40590" w:rsidP="00F13DAA">
      <w:pPr>
        <w:ind w:firstLine="709"/>
        <w:jc w:val="both"/>
        <w:rPr>
          <w:rFonts w:asciiTheme="majorBidi" w:hAnsiTheme="majorBidi" w:cstheme="majorBidi"/>
        </w:rPr>
      </w:pPr>
    </w:p>
    <w:p w14:paraId="24668EDE" w14:textId="77777777" w:rsidR="00872FB5" w:rsidRDefault="00872FB5" w:rsidP="00F13DAA">
      <w:pPr>
        <w:ind w:firstLine="709"/>
        <w:jc w:val="both"/>
        <w:rPr>
          <w:rFonts w:asciiTheme="majorBidi" w:hAnsiTheme="majorBidi" w:cstheme="majorBidi"/>
        </w:rPr>
      </w:pPr>
    </w:p>
    <w:p w14:paraId="0E00EFFF" w14:textId="77777777" w:rsidR="00872FB5" w:rsidRDefault="00872FB5" w:rsidP="00F13DAA">
      <w:pPr>
        <w:ind w:firstLine="709"/>
        <w:jc w:val="both"/>
        <w:rPr>
          <w:rFonts w:asciiTheme="majorBidi" w:hAnsiTheme="majorBidi" w:cstheme="majorBidi"/>
        </w:rPr>
      </w:pPr>
    </w:p>
    <w:p w14:paraId="09898996" w14:textId="77777777" w:rsidR="00872FB5" w:rsidRDefault="00872FB5" w:rsidP="00F13DAA">
      <w:pPr>
        <w:ind w:firstLine="709"/>
        <w:jc w:val="both"/>
        <w:rPr>
          <w:rFonts w:asciiTheme="majorBidi" w:hAnsiTheme="majorBidi" w:cstheme="majorBidi"/>
        </w:rPr>
      </w:pP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99"/>
      </w:tblGrid>
      <w:tr w:rsidR="00F13DAA" w:rsidRPr="00CB6125" w14:paraId="40C05671" w14:textId="77777777" w:rsidTr="005930E5">
        <w:trPr>
          <w:trHeight w:val="1706"/>
        </w:trPr>
        <w:tc>
          <w:tcPr>
            <w:tcW w:w="4599" w:type="dxa"/>
          </w:tcPr>
          <w:p w14:paraId="77A926FE"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lastRenderedPageBreak/>
              <w:t xml:space="preserve">Приложение № 1 </w:t>
            </w:r>
          </w:p>
          <w:p w14:paraId="2F49E419"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к Административному регламенту предоставления муниципальной услуги «Выдача разрешений на право вырубки зеленых насаждений»</w:t>
            </w:r>
          </w:p>
        </w:tc>
      </w:tr>
    </w:tbl>
    <w:p w14:paraId="2DC11235" w14:textId="77777777" w:rsidR="00F13DAA" w:rsidRPr="00CB6125" w:rsidRDefault="00F13DAA" w:rsidP="00F13DAA">
      <w:pPr>
        <w:jc w:val="both"/>
        <w:rPr>
          <w:rFonts w:asciiTheme="majorBidi" w:hAnsiTheme="majorBidi" w:cstheme="majorBidi"/>
        </w:rPr>
      </w:pPr>
    </w:p>
    <w:p w14:paraId="62E436F8" w14:textId="77777777" w:rsidR="00F13DAA" w:rsidRPr="00CB6125" w:rsidRDefault="00F13DAA" w:rsidP="00F13DAA">
      <w:pPr>
        <w:jc w:val="right"/>
        <w:rPr>
          <w:rFonts w:asciiTheme="majorBidi" w:hAnsiTheme="majorBidi" w:cstheme="majorBidi"/>
        </w:rPr>
      </w:pPr>
      <w:r w:rsidRPr="00CB6125">
        <w:rPr>
          <w:rFonts w:asciiTheme="majorBidi" w:hAnsiTheme="majorBidi" w:cstheme="majorBidi"/>
        </w:rPr>
        <w:t>Администрация</w:t>
      </w:r>
    </w:p>
    <w:p w14:paraId="681DBF61" w14:textId="77777777" w:rsidR="00F13DAA" w:rsidRPr="00CB6125" w:rsidRDefault="00F13DAA" w:rsidP="00F13DAA">
      <w:pPr>
        <w:jc w:val="right"/>
        <w:rPr>
          <w:rFonts w:asciiTheme="majorBidi" w:hAnsiTheme="majorBidi" w:cstheme="majorBidi"/>
        </w:rPr>
      </w:pPr>
      <w:r w:rsidRPr="00CB6125">
        <w:rPr>
          <w:rFonts w:asciiTheme="majorBidi" w:hAnsiTheme="majorBidi" w:cstheme="majorBidi"/>
        </w:rPr>
        <w:t xml:space="preserve">_________________________________________ </w:t>
      </w:r>
    </w:p>
    <w:p w14:paraId="5843CCAB"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(фамилия, имя, отчество - для граждан и ИП или представителя,</w:t>
      </w:r>
    </w:p>
    <w:p w14:paraId="3C0FB38F"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 организационно-правовая форма и полное наименование организации - для юридических лиц)</w:t>
      </w:r>
    </w:p>
    <w:p w14:paraId="41683CF5" w14:textId="77777777" w:rsidR="00F13DAA" w:rsidRPr="00CB6125" w:rsidRDefault="00F13DAA" w:rsidP="00F13DAA">
      <w:pPr>
        <w:contextualSpacing/>
        <w:jc w:val="right"/>
        <w:rPr>
          <w:rFonts w:asciiTheme="majorBidi" w:hAnsiTheme="majorBidi" w:cstheme="majorBidi"/>
        </w:rPr>
      </w:pPr>
    </w:p>
    <w:p w14:paraId="56F74BD5"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_________________________________________</w:t>
      </w:r>
    </w:p>
    <w:p w14:paraId="72500549" w14:textId="77777777" w:rsidR="00F13DAA" w:rsidRPr="00CB6125" w:rsidRDefault="00F13DAA" w:rsidP="00F13DAA">
      <w:pPr>
        <w:contextualSpacing/>
        <w:jc w:val="right"/>
        <w:rPr>
          <w:rFonts w:asciiTheme="majorBidi" w:hAnsiTheme="majorBidi" w:cstheme="majorBidi"/>
        </w:rPr>
      </w:pPr>
    </w:p>
    <w:p w14:paraId="02E7ADCC"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(документ удостоверяющий личность - для граждан и ИП</w:t>
      </w:r>
    </w:p>
    <w:p w14:paraId="0D030A5C"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 или представителя, ОГРН и ИНН – для ИП и юридических лиц)  </w:t>
      </w:r>
    </w:p>
    <w:p w14:paraId="4DB98A11" w14:textId="77777777" w:rsidR="00F13DAA" w:rsidRPr="00CB6125" w:rsidRDefault="00F13DAA" w:rsidP="00A258E4">
      <w:pPr>
        <w:contextualSpacing/>
        <w:rPr>
          <w:rFonts w:asciiTheme="majorBidi" w:hAnsiTheme="majorBidi" w:cstheme="majorBidi"/>
        </w:rPr>
      </w:pPr>
    </w:p>
    <w:p w14:paraId="61F296C6" w14:textId="77777777" w:rsidR="00F13DAA" w:rsidRPr="00CB6125" w:rsidRDefault="00F13DAA" w:rsidP="00F13DAA">
      <w:pPr>
        <w:contextualSpacing/>
        <w:jc w:val="center"/>
        <w:rPr>
          <w:rFonts w:asciiTheme="majorBidi" w:hAnsiTheme="majorBidi" w:cstheme="majorBidi"/>
          <w:b/>
          <w:bCs/>
        </w:rPr>
      </w:pPr>
      <w:r w:rsidRPr="00CB6125">
        <w:rPr>
          <w:rFonts w:asciiTheme="majorBidi" w:hAnsiTheme="majorBidi" w:cstheme="majorBidi"/>
          <w:b/>
          <w:bCs/>
        </w:rPr>
        <w:t>Заявление о выдаче разрешения на право вырубки зеленых насаждений</w:t>
      </w:r>
    </w:p>
    <w:p w14:paraId="328F19A6" w14:textId="77777777" w:rsidR="00F13DAA" w:rsidRPr="00CB6125" w:rsidRDefault="00F13DAA" w:rsidP="00F13DAA">
      <w:pPr>
        <w:contextualSpacing/>
        <w:jc w:val="center"/>
        <w:rPr>
          <w:rFonts w:asciiTheme="majorBidi" w:hAnsiTheme="majorBidi" w:cstheme="majorBidi"/>
        </w:rPr>
      </w:pPr>
    </w:p>
    <w:p w14:paraId="36D7C87A"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 xml:space="preserve">Прошу выдать разрешение на право вырубки зеленых насаждений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0F32BBA0" w14:textId="765D49C7" w:rsidR="00F13DAA" w:rsidRPr="00CB6125" w:rsidRDefault="00F13DAA" w:rsidP="00F13DAA">
      <w:pPr>
        <w:contextualSpacing/>
        <w:rPr>
          <w:rFonts w:asciiTheme="majorBidi" w:hAnsiTheme="majorBidi" w:cstheme="majorBidi"/>
        </w:rPr>
      </w:pPr>
      <w:r w:rsidRPr="00CB6125">
        <w:rPr>
          <w:rFonts w:asciiTheme="majorBidi" w:hAnsiTheme="majorBidi" w:cstheme="majorBidi"/>
        </w:rPr>
        <w:t xml:space="preserve">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w:t>
      </w:r>
    </w:p>
    <w:p w14:paraId="2854B1A8" w14:textId="77777777" w:rsidR="00F13DAA" w:rsidRPr="00CB6125" w:rsidRDefault="00F13DAA" w:rsidP="00F13DAA">
      <w:pPr>
        <w:contextualSpacing/>
        <w:rPr>
          <w:rFonts w:asciiTheme="majorBidi" w:hAnsiTheme="majorBidi" w:cstheme="majorBidi"/>
        </w:rPr>
      </w:pPr>
    </w:p>
    <w:p w14:paraId="54304D47"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Приложение: __________________________________________________________________________________________________________________________________________________________________________________________________________________</w:t>
      </w:r>
    </w:p>
    <w:p w14:paraId="5C116F10" w14:textId="77777777" w:rsidR="00F13DAA" w:rsidRPr="00CB6125" w:rsidRDefault="00F13DAA" w:rsidP="00F13DAA">
      <w:pPr>
        <w:contextualSpacing/>
        <w:jc w:val="right"/>
        <w:rPr>
          <w:rFonts w:asciiTheme="majorBidi" w:hAnsiTheme="majorBidi" w:cstheme="majorBidi"/>
        </w:rPr>
      </w:pPr>
    </w:p>
    <w:tbl>
      <w:tblPr>
        <w:tblStyle w:val="a9"/>
        <w:tblW w:w="0" w:type="auto"/>
        <w:tblInd w:w="279" w:type="dxa"/>
        <w:tblLook w:val="04A0" w:firstRow="1" w:lastRow="0" w:firstColumn="1" w:lastColumn="0" w:noHBand="0" w:noVBand="1"/>
      </w:tblPr>
      <w:tblGrid>
        <w:gridCol w:w="4531"/>
        <w:gridCol w:w="596"/>
        <w:gridCol w:w="4506"/>
      </w:tblGrid>
      <w:tr w:rsidR="00F13DAA" w:rsidRPr="00CB6125" w14:paraId="091C5EB1" w14:textId="77777777" w:rsidTr="00471F3D">
        <w:trPr>
          <w:trHeight w:val="862"/>
        </w:trPr>
        <w:tc>
          <w:tcPr>
            <w:tcW w:w="5127" w:type="dxa"/>
            <w:gridSpan w:val="2"/>
          </w:tcPr>
          <w:p w14:paraId="23DEA396" w14:textId="77777777" w:rsidR="00F13DAA" w:rsidRPr="00CB6125" w:rsidRDefault="00F13DAA" w:rsidP="00471F3D">
            <w:pPr>
              <w:contextualSpacing/>
              <w:jc w:val="center"/>
              <w:rPr>
                <w:rFonts w:asciiTheme="majorBidi" w:hAnsiTheme="majorBidi" w:cstheme="majorBidi"/>
                <w:sz w:val="24"/>
                <w:szCs w:val="24"/>
              </w:rPr>
            </w:pPr>
            <w:r w:rsidRPr="00CB6125">
              <w:rPr>
                <w:rFonts w:asciiTheme="majorBidi" w:hAnsiTheme="majorBidi" w:cstheme="majorBidi"/>
                <w:sz w:val="24"/>
                <w:szCs w:val="24"/>
              </w:rPr>
              <w:t>Сведения об электронной подписи</w:t>
            </w:r>
          </w:p>
        </w:tc>
        <w:tc>
          <w:tcPr>
            <w:tcW w:w="4506" w:type="dxa"/>
          </w:tcPr>
          <w:p w14:paraId="2F36851D" w14:textId="77777777" w:rsidR="00F13DAA" w:rsidRPr="00CB6125" w:rsidRDefault="00F13DAA" w:rsidP="00471F3D">
            <w:pPr>
              <w:contextualSpacing/>
              <w:jc w:val="right"/>
              <w:rPr>
                <w:rFonts w:asciiTheme="majorBidi" w:hAnsiTheme="majorBidi" w:cstheme="majorBidi"/>
                <w:sz w:val="24"/>
                <w:szCs w:val="24"/>
              </w:rPr>
            </w:pPr>
          </w:p>
          <w:p w14:paraId="599D7849"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(Ф.И.О., дата)</w:t>
            </w:r>
          </w:p>
        </w:tc>
      </w:tr>
      <w:tr w:rsidR="00F13DAA" w:rsidRPr="00CB6125" w14:paraId="50CA66BA"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14:paraId="61A22439" w14:textId="77777777" w:rsidR="003A780F" w:rsidRPr="00CB6125" w:rsidRDefault="003A780F" w:rsidP="00471F3D">
            <w:pPr>
              <w:contextualSpacing/>
              <w:jc w:val="right"/>
              <w:rPr>
                <w:rFonts w:asciiTheme="majorBidi" w:hAnsiTheme="majorBidi" w:cstheme="majorBidi"/>
                <w:sz w:val="24"/>
                <w:szCs w:val="24"/>
              </w:rPr>
            </w:pPr>
          </w:p>
          <w:p w14:paraId="35EBB261" w14:textId="77777777" w:rsidR="003A780F" w:rsidRPr="00CB6125" w:rsidRDefault="003A780F" w:rsidP="00471F3D">
            <w:pPr>
              <w:contextualSpacing/>
              <w:jc w:val="right"/>
              <w:rPr>
                <w:rFonts w:asciiTheme="majorBidi" w:hAnsiTheme="majorBidi" w:cstheme="majorBidi"/>
                <w:sz w:val="24"/>
                <w:szCs w:val="24"/>
              </w:rPr>
            </w:pPr>
          </w:p>
          <w:p w14:paraId="2454898F" w14:textId="77777777" w:rsidR="003A780F" w:rsidRPr="00CB6125" w:rsidRDefault="003A780F" w:rsidP="00471F3D">
            <w:pPr>
              <w:contextualSpacing/>
              <w:jc w:val="right"/>
              <w:rPr>
                <w:rFonts w:asciiTheme="majorBidi" w:hAnsiTheme="majorBidi" w:cstheme="majorBidi"/>
                <w:sz w:val="24"/>
                <w:szCs w:val="24"/>
              </w:rPr>
            </w:pPr>
          </w:p>
          <w:p w14:paraId="0DE5AFDD" w14:textId="77777777" w:rsidR="00A258E4" w:rsidRDefault="00A258E4" w:rsidP="00CB6125">
            <w:pPr>
              <w:contextualSpacing/>
              <w:rPr>
                <w:rFonts w:asciiTheme="majorBidi" w:hAnsiTheme="majorBidi" w:cstheme="majorBidi"/>
                <w:sz w:val="24"/>
                <w:szCs w:val="24"/>
              </w:rPr>
            </w:pPr>
          </w:p>
          <w:p w14:paraId="45A46E8E" w14:textId="77777777" w:rsidR="00CB6125" w:rsidRDefault="00CB6125" w:rsidP="00CB6125">
            <w:pPr>
              <w:contextualSpacing/>
              <w:rPr>
                <w:rFonts w:asciiTheme="majorBidi" w:hAnsiTheme="majorBidi" w:cstheme="majorBidi"/>
                <w:sz w:val="24"/>
                <w:szCs w:val="24"/>
              </w:rPr>
            </w:pPr>
          </w:p>
          <w:p w14:paraId="2E1272C0" w14:textId="77777777" w:rsidR="00CB6125" w:rsidRDefault="00CB6125" w:rsidP="00CB6125">
            <w:pPr>
              <w:contextualSpacing/>
              <w:rPr>
                <w:rFonts w:asciiTheme="majorBidi" w:hAnsiTheme="majorBidi" w:cstheme="majorBidi"/>
                <w:sz w:val="24"/>
                <w:szCs w:val="24"/>
              </w:rPr>
            </w:pPr>
          </w:p>
          <w:p w14:paraId="00117111" w14:textId="77777777" w:rsidR="00CB6125" w:rsidRDefault="00CB6125" w:rsidP="00CB6125">
            <w:pPr>
              <w:contextualSpacing/>
              <w:rPr>
                <w:rFonts w:asciiTheme="majorBidi" w:hAnsiTheme="majorBidi" w:cstheme="majorBidi"/>
                <w:sz w:val="24"/>
                <w:szCs w:val="24"/>
              </w:rPr>
            </w:pPr>
          </w:p>
          <w:p w14:paraId="6DF50DB0" w14:textId="77777777" w:rsidR="00CB6125" w:rsidRDefault="00CB6125" w:rsidP="00CB6125">
            <w:pPr>
              <w:contextualSpacing/>
              <w:rPr>
                <w:rFonts w:asciiTheme="majorBidi" w:hAnsiTheme="majorBidi" w:cstheme="majorBidi"/>
                <w:sz w:val="24"/>
                <w:szCs w:val="24"/>
              </w:rPr>
            </w:pPr>
          </w:p>
          <w:p w14:paraId="402AF3A8" w14:textId="7E4020BE" w:rsidR="00CB6125" w:rsidRDefault="00CB6125" w:rsidP="00CB6125">
            <w:pPr>
              <w:contextualSpacing/>
              <w:rPr>
                <w:rFonts w:asciiTheme="majorBidi" w:hAnsiTheme="majorBidi" w:cstheme="majorBidi"/>
                <w:sz w:val="24"/>
                <w:szCs w:val="24"/>
              </w:rPr>
            </w:pPr>
          </w:p>
          <w:p w14:paraId="7D351780" w14:textId="78D37AB7" w:rsidR="00A40590" w:rsidRDefault="00A40590" w:rsidP="00CB6125">
            <w:pPr>
              <w:contextualSpacing/>
              <w:rPr>
                <w:rFonts w:asciiTheme="majorBidi" w:hAnsiTheme="majorBidi" w:cstheme="majorBidi"/>
                <w:sz w:val="24"/>
                <w:szCs w:val="24"/>
              </w:rPr>
            </w:pPr>
          </w:p>
          <w:p w14:paraId="6417AA00" w14:textId="7AE1B503" w:rsidR="00A40590" w:rsidRDefault="00A40590" w:rsidP="00CB6125">
            <w:pPr>
              <w:contextualSpacing/>
              <w:rPr>
                <w:rFonts w:asciiTheme="majorBidi" w:hAnsiTheme="majorBidi" w:cstheme="majorBidi"/>
                <w:sz w:val="24"/>
                <w:szCs w:val="24"/>
              </w:rPr>
            </w:pPr>
          </w:p>
          <w:p w14:paraId="3FEA2D53" w14:textId="15D99F19" w:rsidR="00A40590" w:rsidRDefault="00A40590" w:rsidP="00CB6125">
            <w:pPr>
              <w:contextualSpacing/>
              <w:rPr>
                <w:rFonts w:asciiTheme="majorBidi" w:hAnsiTheme="majorBidi" w:cstheme="majorBidi"/>
                <w:sz w:val="24"/>
                <w:szCs w:val="24"/>
              </w:rPr>
            </w:pPr>
          </w:p>
          <w:p w14:paraId="58B942AB" w14:textId="77777777" w:rsidR="00A40590" w:rsidRDefault="00A40590" w:rsidP="00CB6125">
            <w:pPr>
              <w:contextualSpacing/>
              <w:rPr>
                <w:rFonts w:asciiTheme="majorBidi" w:hAnsiTheme="majorBidi" w:cstheme="majorBidi"/>
                <w:sz w:val="24"/>
                <w:szCs w:val="24"/>
              </w:rPr>
            </w:pPr>
          </w:p>
          <w:p w14:paraId="027DA49E" w14:textId="77777777" w:rsidR="00CB6125" w:rsidRDefault="00CB6125" w:rsidP="00CB6125">
            <w:pPr>
              <w:contextualSpacing/>
              <w:rPr>
                <w:rFonts w:asciiTheme="majorBidi" w:hAnsiTheme="majorBidi" w:cstheme="majorBidi"/>
                <w:sz w:val="24"/>
                <w:szCs w:val="24"/>
              </w:rPr>
            </w:pPr>
          </w:p>
          <w:p w14:paraId="6F4553B8" w14:textId="77777777" w:rsidR="00CB6125" w:rsidRDefault="00CB6125" w:rsidP="00CB6125">
            <w:pPr>
              <w:contextualSpacing/>
              <w:rPr>
                <w:rFonts w:asciiTheme="majorBidi" w:hAnsiTheme="majorBidi" w:cstheme="majorBidi"/>
                <w:sz w:val="24"/>
                <w:szCs w:val="24"/>
              </w:rPr>
            </w:pPr>
          </w:p>
          <w:p w14:paraId="77FCC88C" w14:textId="77777777" w:rsidR="00CB6125" w:rsidRPr="00CB6125" w:rsidRDefault="00CB6125" w:rsidP="00CB6125">
            <w:pPr>
              <w:contextualSpacing/>
              <w:rPr>
                <w:rFonts w:asciiTheme="majorBidi" w:hAnsiTheme="majorBidi" w:cstheme="majorBidi"/>
                <w:sz w:val="24"/>
                <w:szCs w:val="24"/>
              </w:rPr>
            </w:pPr>
          </w:p>
          <w:p w14:paraId="53336BF6" w14:textId="77777777" w:rsidR="00A258E4" w:rsidRPr="00CB6125" w:rsidRDefault="00A258E4" w:rsidP="00471F3D">
            <w:pPr>
              <w:contextualSpacing/>
              <w:jc w:val="right"/>
              <w:rPr>
                <w:rFonts w:asciiTheme="majorBidi" w:hAnsiTheme="majorBidi" w:cstheme="majorBidi"/>
                <w:sz w:val="24"/>
                <w:szCs w:val="24"/>
              </w:rPr>
            </w:pPr>
          </w:p>
          <w:p w14:paraId="20695B6F"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lastRenderedPageBreak/>
              <w:t>Приложение № 2</w:t>
            </w:r>
          </w:p>
          <w:p w14:paraId="04E56E78"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к Административному регламенту предоставления муниципальной услуги</w:t>
            </w:r>
          </w:p>
          <w:p w14:paraId="70CBAD75"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 xml:space="preserve"> «Выдача разрешений на право вырубки зеленых насаждений»</w:t>
            </w:r>
          </w:p>
        </w:tc>
      </w:tr>
    </w:tbl>
    <w:p w14:paraId="7FD3C5E8" w14:textId="77777777" w:rsidR="00F13DAA" w:rsidRDefault="00F13DAA" w:rsidP="00F13DAA">
      <w:pPr>
        <w:contextualSpacing/>
        <w:jc w:val="right"/>
        <w:rPr>
          <w:rFonts w:asciiTheme="majorBidi" w:hAnsiTheme="majorBidi" w:cstheme="majorBidi"/>
          <w:sz w:val="28"/>
          <w:szCs w:val="28"/>
        </w:rPr>
      </w:pPr>
    </w:p>
    <w:p w14:paraId="7A5C5B66"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Администрация</w:t>
      </w:r>
    </w:p>
    <w:p w14:paraId="442B5DA7" w14:textId="77777777" w:rsidR="00F13DAA" w:rsidRPr="00CB6125" w:rsidRDefault="00F13DAA" w:rsidP="00F13DAA">
      <w:pPr>
        <w:contextualSpacing/>
        <w:jc w:val="right"/>
        <w:rPr>
          <w:rFonts w:asciiTheme="majorBidi" w:hAnsiTheme="majorBidi" w:cstheme="majorBidi"/>
        </w:rPr>
      </w:pPr>
    </w:p>
    <w:p w14:paraId="4EB4A469"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_______________________________________________________________ (фамилия, имя, отчество - для граждан и ИП или представителя,</w:t>
      </w:r>
    </w:p>
    <w:p w14:paraId="03143AB2"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организационно-правовая форма и полное наименование организации - для юридических лиц)</w:t>
      </w:r>
    </w:p>
    <w:p w14:paraId="3A1C7D61" w14:textId="77777777" w:rsidR="00F13DAA" w:rsidRPr="00CB6125" w:rsidRDefault="00F13DAA" w:rsidP="00F13DAA">
      <w:pPr>
        <w:contextualSpacing/>
        <w:jc w:val="right"/>
        <w:rPr>
          <w:rFonts w:asciiTheme="majorBidi" w:hAnsiTheme="majorBidi" w:cstheme="majorBidi"/>
        </w:rPr>
      </w:pPr>
    </w:p>
    <w:p w14:paraId="7202CD5A"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 ______________________________________________________________________ (документ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_______________________________________________________________ (почтовый индекс и адрес, телефон, адрес электронной почты)</w:t>
      </w:r>
    </w:p>
    <w:p w14:paraId="708CE1BD" w14:textId="77777777" w:rsidR="00F13DAA" w:rsidRPr="00CB6125" w:rsidRDefault="00F13DAA" w:rsidP="00F13DAA">
      <w:pPr>
        <w:contextualSpacing/>
        <w:jc w:val="right"/>
        <w:rPr>
          <w:rFonts w:asciiTheme="majorBidi" w:hAnsiTheme="majorBidi" w:cstheme="majorBidi"/>
        </w:rPr>
      </w:pPr>
    </w:p>
    <w:p w14:paraId="67BD0D2A" w14:textId="77777777" w:rsidR="00F13DAA" w:rsidRPr="00CB6125" w:rsidRDefault="00F13DAA" w:rsidP="00F13DAA">
      <w:pPr>
        <w:contextualSpacing/>
        <w:jc w:val="right"/>
        <w:rPr>
          <w:rFonts w:asciiTheme="majorBidi" w:hAnsiTheme="majorBidi" w:cstheme="majorBidi"/>
        </w:rPr>
      </w:pPr>
    </w:p>
    <w:p w14:paraId="5AAEE7B0" w14:textId="77777777" w:rsidR="00F13DAA" w:rsidRPr="00CB6125" w:rsidRDefault="00F13DAA" w:rsidP="00F13DAA">
      <w:pPr>
        <w:contextualSpacing/>
        <w:jc w:val="center"/>
        <w:rPr>
          <w:rFonts w:asciiTheme="majorBidi" w:hAnsiTheme="majorBidi" w:cstheme="majorBidi"/>
          <w:b/>
          <w:bCs/>
        </w:rPr>
      </w:pPr>
      <w:r w:rsidRPr="00CB6125">
        <w:rPr>
          <w:rFonts w:asciiTheme="majorBidi" w:hAnsiTheme="majorBidi" w:cstheme="majorBidi"/>
          <w:b/>
          <w:bCs/>
        </w:rPr>
        <w:t>Разрешение на право вырубки зеленых насаждений</w:t>
      </w:r>
    </w:p>
    <w:p w14:paraId="02FB2634" w14:textId="77777777" w:rsidR="00F13DAA" w:rsidRPr="00CB6125" w:rsidRDefault="00F13DAA" w:rsidP="00F13DAA">
      <w:pPr>
        <w:contextualSpacing/>
        <w:jc w:val="center"/>
        <w:rPr>
          <w:rFonts w:asciiTheme="majorBidi" w:hAnsiTheme="majorBidi" w:cstheme="majorBidi"/>
        </w:rPr>
      </w:pPr>
    </w:p>
    <w:p w14:paraId="77F55581"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 xml:space="preserve"> «___» __________ ____                                                                         № ___________ </w:t>
      </w:r>
    </w:p>
    <w:p w14:paraId="7C7F766A" w14:textId="77777777" w:rsidR="00F13DAA" w:rsidRPr="00CB6125" w:rsidRDefault="00F13DAA" w:rsidP="00CB6125">
      <w:pPr>
        <w:contextualSpacing/>
        <w:rPr>
          <w:rFonts w:asciiTheme="majorBidi" w:hAnsiTheme="majorBidi" w:cstheme="majorBidi"/>
        </w:rPr>
      </w:pPr>
    </w:p>
    <w:p w14:paraId="40EEBA57" w14:textId="4C1F0591" w:rsidR="00F13DAA" w:rsidRPr="00CB6125" w:rsidRDefault="00F13DAA" w:rsidP="00F13DAA">
      <w:pPr>
        <w:contextualSpacing/>
        <w:rPr>
          <w:rFonts w:asciiTheme="majorBidi" w:hAnsiTheme="majorBidi" w:cstheme="majorBidi"/>
        </w:rPr>
      </w:pPr>
      <w:r w:rsidRPr="00CB6125">
        <w:rPr>
          <w:rFonts w:asciiTheme="majorBidi" w:hAnsiTheme="majorBidi" w:cstheme="majorBidi"/>
        </w:rPr>
        <w:t>По результатам рассмотрения</w:t>
      </w:r>
      <w:r w:rsidR="00CB6125" w:rsidRPr="00CB6125">
        <w:rPr>
          <w:rFonts w:asciiTheme="majorBidi" w:hAnsiTheme="majorBidi" w:cstheme="majorBidi"/>
        </w:rPr>
        <w:t xml:space="preserve"> </w:t>
      </w:r>
      <w:r w:rsidRPr="00CB6125">
        <w:rPr>
          <w:rFonts w:asciiTheme="majorBidi" w:hAnsiTheme="majorBidi" w:cstheme="majorBidi"/>
        </w:rPr>
        <w:t>запроса, уведомляем о предоставлении разрешения на право вырубки зеленых насаждений _________________________________</w:t>
      </w:r>
    </w:p>
    <w:p w14:paraId="216F82EF"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На основании___________________________________________________________</w:t>
      </w:r>
    </w:p>
    <w:p w14:paraId="4DFED0CF"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На земельном участке с кадастровым номером__________________________________________________</w:t>
      </w:r>
    </w:p>
    <w:p w14:paraId="07B9FB54" w14:textId="19BDCFDF" w:rsidR="00F13DAA" w:rsidRPr="00CB6125" w:rsidRDefault="00F13DAA" w:rsidP="00F13DAA">
      <w:pPr>
        <w:contextualSpacing/>
        <w:rPr>
          <w:rFonts w:asciiTheme="majorBidi" w:hAnsiTheme="majorBidi" w:cstheme="majorBidi"/>
        </w:rPr>
      </w:pPr>
      <w:r w:rsidRPr="00CB6125">
        <w:rPr>
          <w:rFonts w:asciiTheme="majorBidi" w:hAnsiTheme="majorBidi" w:cstheme="majorBidi"/>
        </w:rPr>
        <w:t>На срок до_____________________________________________________________</w:t>
      </w:r>
    </w:p>
    <w:p w14:paraId="04EB7D31"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 xml:space="preserve">Приложение: схема участка с нанесением зеленых насаждений, подлежащих вырубке. ______________________________________________ </w:t>
      </w:r>
    </w:p>
    <w:p w14:paraId="65F33C2E" w14:textId="77777777" w:rsidR="00F13DAA" w:rsidRPr="00CB6125" w:rsidRDefault="00F13DAA" w:rsidP="00F13DAA">
      <w:pPr>
        <w:contextualSpacing/>
        <w:rPr>
          <w:rFonts w:asciiTheme="majorBidi" w:hAnsiTheme="majorBidi" w:cstheme="majorBidi"/>
        </w:rPr>
      </w:pPr>
    </w:p>
    <w:tbl>
      <w:tblPr>
        <w:tblStyle w:val="a9"/>
        <w:tblW w:w="0" w:type="auto"/>
        <w:tblLook w:val="04A0" w:firstRow="1" w:lastRow="0" w:firstColumn="1" w:lastColumn="0" w:noHBand="0" w:noVBand="1"/>
      </w:tblPr>
      <w:tblGrid>
        <w:gridCol w:w="4956"/>
        <w:gridCol w:w="4956"/>
      </w:tblGrid>
      <w:tr w:rsidR="00F13DAA" w:rsidRPr="00CB6125" w14:paraId="693822E9" w14:textId="77777777" w:rsidTr="00471F3D">
        <w:tc>
          <w:tcPr>
            <w:tcW w:w="4956" w:type="dxa"/>
          </w:tcPr>
          <w:p w14:paraId="3F5893EB" w14:textId="77777777" w:rsidR="00F13DAA" w:rsidRPr="00CB6125" w:rsidRDefault="00F13DAA" w:rsidP="00471F3D">
            <w:pPr>
              <w:contextualSpacing/>
              <w:rPr>
                <w:rFonts w:asciiTheme="majorBidi" w:hAnsiTheme="majorBidi" w:cstheme="majorBidi"/>
                <w:sz w:val="24"/>
                <w:szCs w:val="24"/>
              </w:rPr>
            </w:pPr>
            <w:r w:rsidRPr="00CB6125">
              <w:rPr>
                <w:rFonts w:asciiTheme="majorBidi" w:hAnsiTheme="majorBidi" w:cstheme="majorBidi"/>
                <w:sz w:val="24"/>
                <w:szCs w:val="24"/>
              </w:rPr>
              <w:t>(Ф.И.О., должность уполномоченного сотрудника)</w:t>
            </w:r>
          </w:p>
        </w:tc>
        <w:tc>
          <w:tcPr>
            <w:tcW w:w="4956" w:type="dxa"/>
          </w:tcPr>
          <w:p w14:paraId="442F64BB" w14:textId="77777777" w:rsidR="00F13DAA" w:rsidRPr="00CB6125" w:rsidRDefault="00F13DAA" w:rsidP="00471F3D">
            <w:pPr>
              <w:contextualSpacing/>
              <w:rPr>
                <w:rFonts w:asciiTheme="majorBidi" w:hAnsiTheme="majorBidi" w:cstheme="majorBidi"/>
                <w:sz w:val="24"/>
                <w:szCs w:val="24"/>
              </w:rPr>
            </w:pPr>
            <w:r w:rsidRPr="00CB6125">
              <w:rPr>
                <w:rFonts w:asciiTheme="majorBidi" w:hAnsiTheme="majorBidi" w:cstheme="majorBidi"/>
                <w:sz w:val="24"/>
                <w:szCs w:val="24"/>
              </w:rPr>
              <w:t>Сведения об электронной подписи</w:t>
            </w:r>
          </w:p>
        </w:tc>
      </w:tr>
    </w:tbl>
    <w:p w14:paraId="29A041B4" w14:textId="77777777" w:rsidR="00F13DAA" w:rsidRPr="00CB6125" w:rsidRDefault="00F13DAA" w:rsidP="00F13DAA">
      <w:pPr>
        <w:contextualSpacing/>
        <w:jc w:val="right"/>
        <w:rPr>
          <w:rFonts w:asciiTheme="majorBidi" w:hAnsiTheme="majorBidi" w:cstheme="majorBidi"/>
        </w:rPr>
      </w:pPr>
    </w:p>
    <w:p w14:paraId="04054FF1"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Приложение к разрешению на право вырубку зеленых насаждений</w:t>
      </w:r>
    </w:p>
    <w:p w14:paraId="5AD870D8"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от _________ № _______ </w:t>
      </w:r>
    </w:p>
    <w:p w14:paraId="3C6DF353"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 xml:space="preserve">Схема участка с нанесением зеленых насаждений, подлежащих вырубке </w:t>
      </w:r>
    </w:p>
    <w:tbl>
      <w:tblPr>
        <w:tblStyle w:val="a9"/>
        <w:tblW w:w="0" w:type="auto"/>
        <w:tblLook w:val="04A0" w:firstRow="1" w:lastRow="0" w:firstColumn="1" w:lastColumn="0" w:noHBand="0" w:noVBand="1"/>
      </w:tblPr>
      <w:tblGrid>
        <w:gridCol w:w="4810"/>
        <w:gridCol w:w="146"/>
        <w:gridCol w:w="4956"/>
      </w:tblGrid>
      <w:tr w:rsidR="00F13DAA" w:rsidRPr="00CB6125" w14:paraId="16426B70" w14:textId="77777777" w:rsidTr="00471F3D">
        <w:tc>
          <w:tcPr>
            <w:tcW w:w="4956" w:type="dxa"/>
            <w:gridSpan w:val="2"/>
          </w:tcPr>
          <w:p w14:paraId="611C7D5C" w14:textId="77777777" w:rsidR="00F13DAA" w:rsidRPr="00CB6125" w:rsidRDefault="00F13DAA" w:rsidP="00471F3D">
            <w:pPr>
              <w:contextualSpacing/>
              <w:rPr>
                <w:rFonts w:asciiTheme="majorBidi" w:hAnsiTheme="majorBidi" w:cstheme="majorBidi"/>
                <w:sz w:val="24"/>
                <w:szCs w:val="24"/>
              </w:rPr>
            </w:pPr>
            <w:r w:rsidRPr="00CB6125">
              <w:rPr>
                <w:rFonts w:asciiTheme="majorBidi" w:hAnsiTheme="majorBidi" w:cstheme="majorBidi"/>
                <w:sz w:val="24"/>
                <w:szCs w:val="24"/>
              </w:rPr>
              <w:t>(Ф.И.О., должность уполномоченного сотрудника)</w:t>
            </w:r>
          </w:p>
        </w:tc>
        <w:tc>
          <w:tcPr>
            <w:tcW w:w="4956" w:type="dxa"/>
          </w:tcPr>
          <w:p w14:paraId="1D0213D5" w14:textId="77777777" w:rsidR="00F13DAA" w:rsidRPr="00CB6125" w:rsidRDefault="00F13DAA" w:rsidP="00471F3D">
            <w:pPr>
              <w:contextualSpacing/>
              <w:rPr>
                <w:rFonts w:asciiTheme="majorBidi" w:hAnsiTheme="majorBidi" w:cstheme="majorBidi"/>
                <w:sz w:val="24"/>
                <w:szCs w:val="24"/>
              </w:rPr>
            </w:pPr>
            <w:r w:rsidRPr="00CB6125">
              <w:rPr>
                <w:rFonts w:asciiTheme="majorBidi" w:hAnsiTheme="majorBidi" w:cstheme="majorBidi"/>
                <w:sz w:val="24"/>
                <w:szCs w:val="24"/>
              </w:rPr>
              <w:t xml:space="preserve">Сведения об электронной подписи </w:t>
            </w:r>
          </w:p>
          <w:p w14:paraId="73BF8AF2" w14:textId="77777777" w:rsidR="00F13DAA" w:rsidRPr="00CB6125" w:rsidRDefault="00F13DAA" w:rsidP="00471F3D">
            <w:pPr>
              <w:contextualSpacing/>
              <w:rPr>
                <w:rFonts w:asciiTheme="majorBidi" w:hAnsiTheme="majorBidi" w:cstheme="majorBidi"/>
                <w:sz w:val="24"/>
                <w:szCs w:val="24"/>
              </w:rPr>
            </w:pPr>
          </w:p>
        </w:tc>
      </w:tr>
      <w:tr w:rsidR="00F13DAA" w:rsidRPr="00CB6125" w14:paraId="03941ACC"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14:paraId="2E26F0FB" w14:textId="77777777" w:rsidR="003A780F" w:rsidRPr="00CB6125" w:rsidRDefault="003A780F" w:rsidP="00471F3D">
            <w:pPr>
              <w:contextualSpacing/>
              <w:jc w:val="right"/>
              <w:rPr>
                <w:rFonts w:asciiTheme="majorBidi" w:hAnsiTheme="majorBidi" w:cstheme="majorBidi"/>
                <w:sz w:val="24"/>
                <w:szCs w:val="24"/>
              </w:rPr>
            </w:pPr>
          </w:p>
          <w:p w14:paraId="7C97F651" w14:textId="77777777" w:rsidR="00A258E4" w:rsidRPr="00CB6125" w:rsidRDefault="00A258E4" w:rsidP="00471F3D">
            <w:pPr>
              <w:contextualSpacing/>
              <w:jc w:val="right"/>
              <w:rPr>
                <w:rFonts w:asciiTheme="majorBidi" w:hAnsiTheme="majorBidi" w:cstheme="majorBidi"/>
                <w:sz w:val="24"/>
                <w:szCs w:val="24"/>
              </w:rPr>
            </w:pPr>
          </w:p>
          <w:p w14:paraId="6A6D109D" w14:textId="77777777" w:rsidR="00CB6125" w:rsidRPr="00CB6125" w:rsidRDefault="00CB6125" w:rsidP="00471F3D">
            <w:pPr>
              <w:contextualSpacing/>
              <w:jc w:val="right"/>
              <w:rPr>
                <w:rFonts w:asciiTheme="majorBidi" w:hAnsiTheme="majorBidi" w:cstheme="majorBidi"/>
                <w:sz w:val="24"/>
                <w:szCs w:val="24"/>
              </w:rPr>
            </w:pPr>
          </w:p>
          <w:p w14:paraId="671BB93C" w14:textId="77777777" w:rsidR="00CB6125" w:rsidRPr="00CB6125" w:rsidRDefault="00CB6125" w:rsidP="00471F3D">
            <w:pPr>
              <w:contextualSpacing/>
              <w:jc w:val="right"/>
              <w:rPr>
                <w:rFonts w:asciiTheme="majorBidi" w:hAnsiTheme="majorBidi" w:cstheme="majorBidi"/>
                <w:sz w:val="24"/>
                <w:szCs w:val="24"/>
              </w:rPr>
            </w:pPr>
          </w:p>
          <w:p w14:paraId="28EF1A7C" w14:textId="77777777" w:rsidR="00CB6125" w:rsidRPr="00CB6125" w:rsidRDefault="00CB6125" w:rsidP="00471F3D">
            <w:pPr>
              <w:contextualSpacing/>
              <w:jc w:val="right"/>
              <w:rPr>
                <w:rFonts w:asciiTheme="majorBidi" w:hAnsiTheme="majorBidi" w:cstheme="majorBidi"/>
                <w:sz w:val="24"/>
                <w:szCs w:val="24"/>
              </w:rPr>
            </w:pPr>
          </w:p>
          <w:p w14:paraId="2CEFD7C3" w14:textId="77777777" w:rsidR="00CB6125" w:rsidRPr="00CB6125" w:rsidRDefault="00CB6125" w:rsidP="00471F3D">
            <w:pPr>
              <w:contextualSpacing/>
              <w:jc w:val="right"/>
              <w:rPr>
                <w:rFonts w:asciiTheme="majorBidi" w:hAnsiTheme="majorBidi" w:cstheme="majorBidi"/>
                <w:sz w:val="24"/>
                <w:szCs w:val="24"/>
              </w:rPr>
            </w:pPr>
          </w:p>
          <w:p w14:paraId="7AB3430D" w14:textId="77777777" w:rsidR="00CB6125" w:rsidRPr="00CB6125" w:rsidRDefault="00CB6125" w:rsidP="00471F3D">
            <w:pPr>
              <w:contextualSpacing/>
              <w:jc w:val="right"/>
              <w:rPr>
                <w:rFonts w:asciiTheme="majorBidi" w:hAnsiTheme="majorBidi" w:cstheme="majorBidi"/>
                <w:sz w:val="24"/>
                <w:szCs w:val="24"/>
              </w:rPr>
            </w:pPr>
          </w:p>
          <w:p w14:paraId="556487F6" w14:textId="77777777" w:rsidR="00CB6125" w:rsidRPr="00CB6125" w:rsidRDefault="00CB6125" w:rsidP="00471F3D">
            <w:pPr>
              <w:contextualSpacing/>
              <w:jc w:val="right"/>
              <w:rPr>
                <w:rFonts w:asciiTheme="majorBidi" w:hAnsiTheme="majorBidi" w:cstheme="majorBidi"/>
                <w:sz w:val="24"/>
                <w:szCs w:val="24"/>
              </w:rPr>
            </w:pPr>
          </w:p>
          <w:p w14:paraId="5CB2FCB9" w14:textId="563F89FD" w:rsidR="00CB6125" w:rsidRDefault="00CB6125" w:rsidP="00471F3D">
            <w:pPr>
              <w:contextualSpacing/>
              <w:jc w:val="right"/>
              <w:rPr>
                <w:rFonts w:asciiTheme="majorBidi" w:hAnsiTheme="majorBidi" w:cstheme="majorBidi"/>
                <w:sz w:val="24"/>
                <w:szCs w:val="24"/>
              </w:rPr>
            </w:pPr>
          </w:p>
          <w:p w14:paraId="5E9D9004" w14:textId="77777777" w:rsidR="00A40590" w:rsidRPr="00CB6125" w:rsidRDefault="00A40590" w:rsidP="00471F3D">
            <w:pPr>
              <w:contextualSpacing/>
              <w:jc w:val="right"/>
              <w:rPr>
                <w:rFonts w:asciiTheme="majorBidi" w:hAnsiTheme="majorBidi" w:cstheme="majorBidi"/>
                <w:sz w:val="24"/>
                <w:szCs w:val="24"/>
              </w:rPr>
            </w:pPr>
          </w:p>
          <w:p w14:paraId="7093711F" w14:textId="77777777" w:rsidR="00CB6125" w:rsidRPr="00CB6125" w:rsidRDefault="00CB6125" w:rsidP="00471F3D">
            <w:pPr>
              <w:contextualSpacing/>
              <w:jc w:val="right"/>
              <w:rPr>
                <w:rFonts w:asciiTheme="majorBidi" w:hAnsiTheme="majorBidi" w:cstheme="majorBidi"/>
                <w:sz w:val="24"/>
                <w:szCs w:val="24"/>
              </w:rPr>
            </w:pPr>
          </w:p>
          <w:p w14:paraId="1AEBBFC7" w14:textId="77777777" w:rsidR="00CB6125" w:rsidRPr="00CB6125" w:rsidRDefault="00CB6125" w:rsidP="00471F3D">
            <w:pPr>
              <w:contextualSpacing/>
              <w:jc w:val="right"/>
              <w:rPr>
                <w:rFonts w:asciiTheme="majorBidi" w:hAnsiTheme="majorBidi" w:cstheme="majorBidi"/>
                <w:sz w:val="24"/>
                <w:szCs w:val="24"/>
              </w:rPr>
            </w:pPr>
          </w:p>
          <w:p w14:paraId="7B6DA89A" w14:textId="77777777" w:rsidR="00CB6125" w:rsidRPr="00CB6125" w:rsidRDefault="00CB6125" w:rsidP="00471F3D">
            <w:pPr>
              <w:contextualSpacing/>
              <w:jc w:val="right"/>
              <w:rPr>
                <w:rFonts w:asciiTheme="majorBidi" w:hAnsiTheme="majorBidi" w:cstheme="majorBidi"/>
                <w:sz w:val="24"/>
                <w:szCs w:val="24"/>
              </w:rPr>
            </w:pPr>
          </w:p>
          <w:p w14:paraId="0D20758B" w14:textId="6374D41A"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lastRenderedPageBreak/>
              <w:t>Приложение № 3</w:t>
            </w:r>
          </w:p>
          <w:p w14:paraId="3149FE68"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Pr="00CB6125" w:rsidRDefault="00F13DAA" w:rsidP="00471F3D">
            <w:pPr>
              <w:contextualSpacing/>
              <w:jc w:val="right"/>
              <w:rPr>
                <w:rFonts w:asciiTheme="majorBidi" w:hAnsiTheme="majorBidi" w:cstheme="majorBidi"/>
                <w:sz w:val="24"/>
                <w:szCs w:val="24"/>
              </w:rPr>
            </w:pPr>
          </w:p>
        </w:tc>
      </w:tr>
    </w:tbl>
    <w:p w14:paraId="4F6845B7" w14:textId="77777777" w:rsidR="00F13DAA" w:rsidRDefault="00F13DAA" w:rsidP="00CB6125">
      <w:pPr>
        <w:contextualSpacing/>
        <w:rPr>
          <w:rFonts w:asciiTheme="majorBidi" w:hAnsiTheme="majorBidi" w:cstheme="majorBidi"/>
          <w:sz w:val="28"/>
          <w:szCs w:val="28"/>
        </w:rPr>
      </w:pPr>
    </w:p>
    <w:p w14:paraId="6E4762DB"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 Администрация </w:t>
      </w:r>
    </w:p>
    <w:p w14:paraId="43A8628B"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 ___________________________________________________________________ (фамилия, имя, отчество - для граждан и ИП или полное наименование организации - для юридических лиц)</w:t>
      </w:r>
    </w:p>
    <w:p w14:paraId="2DD9596C"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_____________________________________________________________________ </w:t>
      </w:r>
    </w:p>
    <w:p w14:paraId="06483F6E"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 (почтовый индекс и адрес, адрес электронной почты)</w:t>
      </w:r>
    </w:p>
    <w:p w14:paraId="1CB62579" w14:textId="77777777" w:rsidR="00F13DAA" w:rsidRPr="00CB6125" w:rsidRDefault="00F13DAA" w:rsidP="00F13DAA">
      <w:pPr>
        <w:contextualSpacing/>
        <w:jc w:val="right"/>
        <w:rPr>
          <w:rFonts w:asciiTheme="majorBidi" w:hAnsiTheme="majorBidi" w:cstheme="majorBidi"/>
        </w:rPr>
      </w:pPr>
    </w:p>
    <w:p w14:paraId="12C84383" w14:textId="2F7E745A" w:rsidR="00F13DAA" w:rsidRPr="00CB6125" w:rsidRDefault="00F13DAA" w:rsidP="00997062">
      <w:pPr>
        <w:contextualSpacing/>
        <w:jc w:val="center"/>
        <w:rPr>
          <w:rFonts w:asciiTheme="majorBidi" w:hAnsiTheme="majorBidi" w:cstheme="majorBidi"/>
          <w:b/>
          <w:bCs/>
        </w:rPr>
      </w:pPr>
      <w:r w:rsidRPr="00CB6125">
        <w:rPr>
          <w:rFonts w:asciiTheme="majorBidi" w:hAnsiTheme="majorBidi" w:cstheme="majorBidi"/>
          <w:b/>
          <w:bCs/>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Pr="00CB6125" w:rsidRDefault="00F13DAA" w:rsidP="00F13DAA">
      <w:pPr>
        <w:contextualSpacing/>
        <w:jc w:val="right"/>
        <w:rPr>
          <w:rFonts w:asciiTheme="majorBidi" w:hAnsiTheme="majorBidi" w:cstheme="majorBidi"/>
        </w:rPr>
      </w:pPr>
    </w:p>
    <w:p w14:paraId="5C2AAB4A" w14:textId="77777777" w:rsidR="00F13DAA" w:rsidRPr="00CB6125" w:rsidRDefault="00F13DAA" w:rsidP="00F13DAA">
      <w:pPr>
        <w:contextualSpacing/>
        <w:jc w:val="center"/>
        <w:rPr>
          <w:rFonts w:asciiTheme="majorBidi" w:hAnsiTheme="majorBidi" w:cstheme="majorBidi"/>
        </w:rPr>
      </w:pPr>
      <w:r w:rsidRPr="00CB6125">
        <w:rPr>
          <w:rFonts w:asciiTheme="majorBidi" w:hAnsiTheme="majorBidi" w:cstheme="majorBidi"/>
        </w:rPr>
        <w:t>от____________ № _____________</w:t>
      </w:r>
    </w:p>
    <w:p w14:paraId="6BFA1BDC" w14:textId="77777777" w:rsidR="00F13DAA" w:rsidRPr="00CB6125" w:rsidRDefault="00F13DAA" w:rsidP="00F13DAA">
      <w:pPr>
        <w:contextualSpacing/>
        <w:jc w:val="right"/>
        <w:rPr>
          <w:rFonts w:asciiTheme="majorBidi" w:hAnsiTheme="majorBidi" w:cstheme="majorBidi"/>
        </w:rPr>
      </w:pPr>
    </w:p>
    <w:p w14:paraId="750BA8ED" w14:textId="77777777" w:rsidR="00F13DAA" w:rsidRPr="00CB6125" w:rsidRDefault="00F13DAA" w:rsidP="00F13DAA">
      <w:pPr>
        <w:contextualSpacing/>
        <w:jc w:val="right"/>
        <w:rPr>
          <w:rFonts w:asciiTheme="majorBidi" w:hAnsiTheme="majorBidi" w:cstheme="majorBidi"/>
        </w:rPr>
      </w:pPr>
    </w:p>
    <w:p w14:paraId="5B5C7C6A" w14:textId="77777777" w:rsidR="00F13DAA" w:rsidRPr="00CB6125" w:rsidRDefault="00F13DAA" w:rsidP="00F13DAA">
      <w:pPr>
        <w:ind w:firstLine="709"/>
        <w:contextualSpacing/>
        <w:jc w:val="both"/>
        <w:rPr>
          <w:rFonts w:asciiTheme="majorBidi" w:hAnsiTheme="majorBidi" w:cstheme="majorBidi"/>
        </w:rPr>
      </w:pPr>
      <w:r w:rsidRPr="00CB6125">
        <w:rPr>
          <w:rFonts w:asciiTheme="majorBidi" w:hAnsiTheme="majorBidi" w:cstheme="majorBidi"/>
        </w:rPr>
        <w:t xml:space="preserve">По результатам рассмотрения заявления по муниципальной услуге «Выдача разрешения на право вырубки зеленых насаждений» от __________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__________________________. </w:t>
      </w:r>
    </w:p>
    <w:p w14:paraId="061DD324" w14:textId="77777777" w:rsidR="00F13DAA" w:rsidRPr="00CB6125" w:rsidRDefault="00F13DAA" w:rsidP="00F13DAA">
      <w:pPr>
        <w:ind w:firstLine="709"/>
        <w:contextualSpacing/>
        <w:jc w:val="both"/>
        <w:rPr>
          <w:rFonts w:asciiTheme="majorBidi" w:hAnsiTheme="majorBidi" w:cstheme="majorBidi"/>
        </w:rPr>
      </w:pPr>
      <w:r w:rsidRPr="00CB6125">
        <w:rPr>
          <w:rFonts w:asciiTheme="majorBidi" w:hAnsiTheme="majorBidi" w:cstheme="majorBidi"/>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14:paraId="4139BD62" w14:textId="77777777" w:rsidR="00F13DAA" w:rsidRPr="00CB6125" w:rsidRDefault="00F13DAA" w:rsidP="00F13DAA">
      <w:pPr>
        <w:ind w:firstLine="709"/>
        <w:contextualSpacing/>
        <w:jc w:val="both"/>
        <w:rPr>
          <w:rFonts w:asciiTheme="majorBidi" w:hAnsiTheme="majorBidi" w:cstheme="majorBidi"/>
        </w:rPr>
      </w:pPr>
    </w:p>
    <w:p w14:paraId="5F232002" w14:textId="77777777" w:rsidR="00F13DAA" w:rsidRPr="00CB6125" w:rsidRDefault="00F13DAA" w:rsidP="00F13DAA">
      <w:pPr>
        <w:ind w:firstLine="709"/>
        <w:contextualSpacing/>
        <w:jc w:val="both"/>
        <w:rPr>
          <w:rFonts w:asciiTheme="majorBidi" w:hAnsiTheme="majorBidi" w:cstheme="majorBidi"/>
        </w:rPr>
      </w:pPr>
    </w:p>
    <w:p w14:paraId="618FCA89" w14:textId="77777777" w:rsidR="00F13DAA" w:rsidRPr="00CB6125" w:rsidRDefault="00F13DAA" w:rsidP="00F13DAA">
      <w:pPr>
        <w:ind w:firstLine="709"/>
        <w:contextualSpacing/>
        <w:jc w:val="both"/>
        <w:rPr>
          <w:rFonts w:asciiTheme="majorBidi" w:hAnsiTheme="majorBidi" w:cstheme="majorBidi"/>
        </w:rPr>
      </w:pPr>
    </w:p>
    <w:tbl>
      <w:tblPr>
        <w:tblStyle w:val="a9"/>
        <w:tblW w:w="0" w:type="auto"/>
        <w:tblLook w:val="04A0" w:firstRow="1" w:lastRow="0" w:firstColumn="1" w:lastColumn="0" w:noHBand="0" w:noVBand="1"/>
      </w:tblPr>
      <w:tblGrid>
        <w:gridCol w:w="4956"/>
        <w:gridCol w:w="4956"/>
      </w:tblGrid>
      <w:tr w:rsidR="00F13DAA" w:rsidRPr="00CB6125" w14:paraId="356CFF2E" w14:textId="77777777" w:rsidTr="00471F3D">
        <w:tc>
          <w:tcPr>
            <w:tcW w:w="4956" w:type="dxa"/>
          </w:tcPr>
          <w:p w14:paraId="6459D37E" w14:textId="77777777" w:rsidR="00F13DAA" w:rsidRPr="00CB6125" w:rsidRDefault="00F13DAA" w:rsidP="00471F3D">
            <w:pPr>
              <w:contextualSpacing/>
              <w:jc w:val="center"/>
              <w:rPr>
                <w:rFonts w:asciiTheme="majorBidi" w:hAnsiTheme="majorBidi" w:cstheme="majorBidi"/>
                <w:sz w:val="24"/>
                <w:szCs w:val="24"/>
              </w:rPr>
            </w:pPr>
            <w:r w:rsidRPr="00CB6125">
              <w:rPr>
                <w:rFonts w:asciiTheme="majorBidi" w:hAnsiTheme="majorBidi" w:cstheme="majorBidi"/>
                <w:sz w:val="24"/>
                <w:szCs w:val="24"/>
              </w:rPr>
              <w:t>Сведения об электронной подписи (Ф.И.О., должность уполномоченного сотрудника)</w:t>
            </w:r>
          </w:p>
        </w:tc>
        <w:tc>
          <w:tcPr>
            <w:tcW w:w="4956" w:type="dxa"/>
          </w:tcPr>
          <w:p w14:paraId="65136DED" w14:textId="77777777" w:rsidR="00F13DAA" w:rsidRPr="00CB6125" w:rsidRDefault="00F13DAA" w:rsidP="00471F3D">
            <w:pPr>
              <w:contextualSpacing/>
              <w:jc w:val="center"/>
              <w:rPr>
                <w:rFonts w:asciiTheme="majorBidi" w:hAnsiTheme="majorBidi" w:cstheme="majorBidi"/>
                <w:sz w:val="24"/>
                <w:szCs w:val="24"/>
              </w:rPr>
            </w:pPr>
            <w:r w:rsidRPr="00CB6125">
              <w:rPr>
                <w:rFonts w:asciiTheme="majorBidi" w:hAnsiTheme="majorBidi" w:cstheme="majorBidi"/>
                <w:sz w:val="24"/>
                <w:szCs w:val="24"/>
              </w:rPr>
              <w:t>Подпись</w:t>
            </w:r>
          </w:p>
        </w:tc>
      </w:tr>
    </w:tbl>
    <w:p w14:paraId="75EF0E22" w14:textId="77777777" w:rsidR="00173CA9" w:rsidRPr="00CB6125" w:rsidRDefault="00173CA9" w:rsidP="00CB6125">
      <w:pPr>
        <w:contextualSpacing/>
        <w:rPr>
          <w:rFonts w:asciiTheme="majorBidi" w:hAnsiTheme="majorBidi" w:cstheme="majorBidi"/>
        </w:rPr>
      </w:pPr>
    </w:p>
    <w:p w14:paraId="599339CF" w14:textId="77777777" w:rsidR="00173CA9" w:rsidRDefault="00173CA9" w:rsidP="00173CA9">
      <w:pPr>
        <w:contextualSpacing/>
        <w:rPr>
          <w:rFonts w:asciiTheme="majorBidi" w:hAnsiTheme="majorBidi" w:cstheme="majorBidi"/>
          <w:b/>
          <w:bCs/>
          <w:sz w:val="28"/>
          <w:szCs w:val="28"/>
        </w:rPr>
        <w:sectPr w:rsidR="00173CA9" w:rsidSect="00A40590">
          <w:type w:val="continuous"/>
          <w:pgSz w:w="11900" w:h="16840"/>
          <w:pgMar w:top="1084" w:right="717" w:bottom="851" w:left="851" w:header="0" w:footer="3" w:gutter="0"/>
          <w:cols w:space="720"/>
          <w:noEndnote/>
          <w:docGrid w:linePitch="360"/>
        </w:sectPr>
      </w:pPr>
    </w:p>
    <w:p w14:paraId="6D70F59C" w14:textId="77777777" w:rsidR="00173CA9" w:rsidRPr="00173CA9" w:rsidRDefault="00173CA9" w:rsidP="00173CA9">
      <w:pPr>
        <w:contextualSpacing/>
        <w:jc w:val="right"/>
        <w:rPr>
          <w:rFonts w:asciiTheme="majorBidi" w:hAnsiTheme="majorBidi" w:cstheme="majorBidi"/>
        </w:rPr>
      </w:pPr>
      <w:r w:rsidRPr="00173CA9">
        <w:rPr>
          <w:rFonts w:asciiTheme="majorBidi" w:hAnsiTheme="majorBidi" w:cstheme="majorBidi"/>
        </w:rPr>
        <w:lastRenderedPageBreak/>
        <w:t>Приложение № 4</w:t>
      </w:r>
    </w:p>
    <w:p w14:paraId="72746F15" w14:textId="77777777" w:rsidR="00173CA9" w:rsidRDefault="00173CA9" w:rsidP="00173CA9">
      <w:pPr>
        <w:ind w:firstLine="709"/>
        <w:contextualSpacing/>
        <w:jc w:val="right"/>
        <w:rPr>
          <w:rFonts w:asciiTheme="majorBidi" w:hAnsiTheme="majorBidi" w:cstheme="majorBidi"/>
        </w:rPr>
      </w:pPr>
      <w:r w:rsidRPr="00173CA9">
        <w:rPr>
          <w:rFonts w:asciiTheme="majorBidi" w:hAnsiTheme="majorBidi" w:cstheme="majorBidi"/>
        </w:rPr>
        <w:t>к Административному регламенту предоставления</w:t>
      </w:r>
    </w:p>
    <w:p w14:paraId="42638105" w14:textId="77777777" w:rsidR="005930E5" w:rsidRDefault="00173CA9" w:rsidP="00173CA9">
      <w:pPr>
        <w:ind w:firstLine="709"/>
        <w:contextualSpacing/>
        <w:jc w:val="right"/>
        <w:rPr>
          <w:rFonts w:asciiTheme="majorBidi" w:hAnsiTheme="majorBidi" w:cstheme="majorBidi"/>
        </w:rPr>
      </w:pPr>
      <w:r w:rsidRPr="00173CA9">
        <w:rPr>
          <w:rFonts w:asciiTheme="majorBidi" w:hAnsiTheme="majorBidi" w:cstheme="majorBidi"/>
        </w:rPr>
        <w:t xml:space="preserve"> муниципальной услуги </w:t>
      </w:r>
      <w:r w:rsidR="005930E5">
        <w:rPr>
          <w:rFonts w:asciiTheme="majorBidi" w:hAnsiTheme="majorBidi" w:cstheme="majorBidi"/>
        </w:rPr>
        <w:t xml:space="preserve">                                                                                 </w:t>
      </w:r>
    </w:p>
    <w:p w14:paraId="1E3C736F" w14:textId="3B21588C" w:rsidR="00173CA9" w:rsidRDefault="005930E5" w:rsidP="00173CA9">
      <w:pPr>
        <w:ind w:firstLine="709"/>
        <w:contextualSpacing/>
        <w:jc w:val="right"/>
        <w:rPr>
          <w:rFonts w:asciiTheme="majorBidi" w:hAnsiTheme="majorBidi" w:cstheme="majorBidi"/>
        </w:rPr>
      </w:pPr>
      <w:r>
        <w:rPr>
          <w:rFonts w:asciiTheme="majorBidi" w:hAnsiTheme="majorBidi" w:cstheme="majorBidi"/>
        </w:rPr>
        <w:t>«</w:t>
      </w:r>
      <w:r w:rsidR="00173CA9" w:rsidRPr="00173CA9">
        <w:rPr>
          <w:rFonts w:asciiTheme="majorBidi" w:hAnsiTheme="majorBidi" w:cstheme="majorBidi"/>
        </w:rPr>
        <w:t xml:space="preserve">Выдача разрешений на право </w:t>
      </w:r>
    </w:p>
    <w:p w14:paraId="7B28A869" w14:textId="7D2F64D6" w:rsidR="00173CA9" w:rsidRPr="00173CA9" w:rsidRDefault="00173CA9" w:rsidP="00173CA9">
      <w:pPr>
        <w:ind w:firstLine="709"/>
        <w:contextualSpacing/>
        <w:jc w:val="right"/>
        <w:rPr>
          <w:rFonts w:asciiTheme="majorBidi" w:hAnsiTheme="majorBidi" w:cstheme="majorBidi"/>
        </w:rPr>
      </w:pPr>
      <w:r w:rsidRPr="00173CA9">
        <w:rPr>
          <w:rFonts w:asciiTheme="majorBidi" w:hAnsiTheme="majorBidi" w:cstheme="majorBidi"/>
        </w:rPr>
        <w:t>вырубки зеленых насаждений»</w:t>
      </w:r>
    </w:p>
    <w:p w14:paraId="3933C4F0" w14:textId="7A8FD699" w:rsidR="00F13DAA" w:rsidRPr="00173CA9" w:rsidRDefault="00F13DAA" w:rsidP="00F13DAA">
      <w:pPr>
        <w:ind w:firstLine="709"/>
        <w:contextualSpacing/>
        <w:jc w:val="center"/>
        <w:rPr>
          <w:rFonts w:ascii="Times New Roman" w:hAnsi="Times New Roman" w:cs="Times New Roman"/>
          <w:b/>
          <w:bCs/>
        </w:rPr>
      </w:pPr>
      <w:r w:rsidRPr="00173CA9">
        <w:rPr>
          <w:rFonts w:ascii="Times New Roman" w:hAnsi="Times New Roman" w:cs="Times New Roman"/>
          <w:b/>
          <w:bCs/>
        </w:rPr>
        <w:t>Перечень административных процедур</w:t>
      </w:r>
    </w:p>
    <w:p w14:paraId="121706FA" w14:textId="77777777" w:rsidR="00F13DAA" w:rsidRPr="00173CA9" w:rsidRDefault="00F13DAA" w:rsidP="00F13DAA">
      <w:pPr>
        <w:ind w:firstLine="709"/>
        <w:contextualSpacing/>
        <w:jc w:val="both"/>
        <w:rPr>
          <w:rFonts w:ascii="Times New Roman" w:hAnsi="Times New Roman" w:cs="Times New Roman"/>
        </w:rPr>
      </w:pPr>
    </w:p>
    <w:tbl>
      <w:tblPr>
        <w:tblStyle w:val="a9"/>
        <w:tblW w:w="15468" w:type="dxa"/>
        <w:tblInd w:w="-572" w:type="dxa"/>
        <w:tblLook w:val="04A0" w:firstRow="1" w:lastRow="0" w:firstColumn="1" w:lastColumn="0" w:noHBand="0" w:noVBand="1"/>
      </w:tblPr>
      <w:tblGrid>
        <w:gridCol w:w="851"/>
        <w:gridCol w:w="4325"/>
        <w:gridCol w:w="2813"/>
        <w:gridCol w:w="5551"/>
        <w:gridCol w:w="1928"/>
      </w:tblGrid>
      <w:tr w:rsidR="00F13DAA" w:rsidRPr="00173CA9" w14:paraId="54E999D1" w14:textId="77777777" w:rsidTr="00173CA9">
        <w:trPr>
          <w:trHeight w:val="518"/>
        </w:trPr>
        <w:tc>
          <w:tcPr>
            <w:tcW w:w="851" w:type="dxa"/>
          </w:tcPr>
          <w:p w14:paraId="18736BDB" w14:textId="77777777" w:rsidR="00F13DAA" w:rsidRPr="00173CA9" w:rsidRDefault="00F13DAA" w:rsidP="00173CA9">
            <w:pPr>
              <w:contextualSpacing/>
              <w:jc w:val="center"/>
              <w:rPr>
                <w:rFonts w:ascii="Times New Roman" w:hAnsi="Times New Roman" w:cs="Times New Roman"/>
                <w:sz w:val="24"/>
                <w:szCs w:val="24"/>
                <w:lang w:bidi="he-IL"/>
              </w:rPr>
            </w:pPr>
            <w:r w:rsidRPr="00173CA9">
              <w:rPr>
                <w:rFonts w:ascii="Times New Roman" w:hAnsi="Times New Roman" w:cs="Times New Roman"/>
                <w:sz w:val="24"/>
                <w:szCs w:val="24"/>
                <w:lang w:bidi="he-IL"/>
              </w:rPr>
              <w:t>№ п/п</w:t>
            </w:r>
          </w:p>
        </w:tc>
        <w:tc>
          <w:tcPr>
            <w:tcW w:w="4325" w:type="dxa"/>
          </w:tcPr>
          <w:p w14:paraId="1EFD6B88" w14:textId="77777777" w:rsidR="00F13DAA" w:rsidRPr="00173CA9" w:rsidRDefault="00F13DAA" w:rsidP="00173CA9">
            <w:pPr>
              <w:contextualSpacing/>
              <w:jc w:val="center"/>
              <w:rPr>
                <w:rFonts w:ascii="Times New Roman" w:hAnsi="Times New Roman" w:cs="Times New Roman"/>
                <w:sz w:val="24"/>
                <w:szCs w:val="24"/>
              </w:rPr>
            </w:pPr>
            <w:r w:rsidRPr="00173CA9">
              <w:rPr>
                <w:rFonts w:ascii="Times New Roman" w:hAnsi="Times New Roman" w:cs="Times New Roman"/>
                <w:sz w:val="24"/>
                <w:szCs w:val="24"/>
              </w:rPr>
              <w:t>Место выполнения действия/используемая ИС</w:t>
            </w:r>
          </w:p>
        </w:tc>
        <w:tc>
          <w:tcPr>
            <w:tcW w:w="2813" w:type="dxa"/>
          </w:tcPr>
          <w:p w14:paraId="7B12F201" w14:textId="77777777" w:rsidR="00F13DAA" w:rsidRPr="00173CA9" w:rsidRDefault="00F13DAA" w:rsidP="00173CA9">
            <w:pPr>
              <w:contextualSpacing/>
              <w:jc w:val="center"/>
              <w:rPr>
                <w:rFonts w:ascii="Times New Roman" w:hAnsi="Times New Roman" w:cs="Times New Roman"/>
                <w:sz w:val="24"/>
                <w:szCs w:val="24"/>
              </w:rPr>
            </w:pPr>
            <w:r w:rsidRPr="00173CA9">
              <w:rPr>
                <w:rFonts w:ascii="Times New Roman" w:hAnsi="Times New Roman" w:cs="Times New Roman"/>
                <w:sz w:val="24"/>
                <w:szCs w:val="24"/>
              </w:rPr>
              <w:t>Процедура</w:t>
            </w:r>
          </w:p>
        </w:tc>
        <w:tc>
          <w:tcPr>
            <w:tcW w:w="5551" w:type="dxa"/>
          </w:tcPr>
          <w:p w14:paraId="20DB1A02" w14:textId="77777777" w:rsidR="00F13DAA" w:rsidRPr="00173CA9" w:rsidRDefault="00F13DAA" w:rsidP="00173CA9">
            <w:pPr>
              <w:contextualSpacing/>
              <w:jc w:val="center"/>
              <w:rPr>
                <w:rFonts w:ascii="Times New Roman" w:hAnsi="Times New Roman" w:cs="Times New Roman"/>
                <w:sz w:val="24"/>
                <w:szCs w:val="24"/>
              </w:rPr>
            </w:pPr>
            <w:r w:rsidRPr="00173CA9">
              <w:rPr>
                <w:rFonts w:ascii="Times New Roman" w:hAnsi="Times New Roman" w:cs="Times New Roman"/>
                <w:sz w:val="24"/>
                <w:szCs w:val="24"/>
              </w:rPr>
              <w:t>Действия</w:t>
            </w:r>
          </w:p>
        </w:tc>
        <w:tc>
          <w:tcPr>
            <w:tcW w:w="1928" w:type="dxa"/>
          </w:tcPr>
          <w:p w14:paraId="10818C21" w14:textId="77777777" w:rsidR="00F13DAA" w:rsidRPr="00173CA9" w:rsidRDefault="00F13DAA" w:rsidP="00173CA9">
            <w:pPr>
              <w:contextualSpacing/>
              <w:jc w:val="center"/>
              <w:rPr>
                <w:rFonts w:ascii="Times New Roman" w:hAnsi="Times New Roman" w:cs="Times New Roman"/>
                <w:sz w:val="24"/>
                <w:szCs w:val="24"/>
              </w:rPr>
            </w:pPr>
            <w:r w:rsidRPr="00173CA9">
              <w:rPr>
                <w:rFonts w:ascii="Times New Roman" w:hAnsi="Times New Roman" w:cs="Times New Roman"/>
                <w:sz w:val="24"/>
                <w:szCs w:val="24"/>
              </w:rPr>
              <w:t>Срок</w:t>
            </w:r>
          </w:p>
        </w:tc>
      </w:tr>
      <w:tr w:rsidR="00F13DAA" w:rsidRPr="00173CA9" w14:paraId="07FC4F12" w14:textId="77777777" w:rsidTr="00173CA9">
        <w:trPr>
          <w:trHeight w:val="667"/>
        </w:trPr>
        <w:tc>
          <w:tcPr>
            <w:tcW w:w="851" w:type="dxa"/>
          </w:tcPr>
          <w:p w14:paraId="20BEB9E0"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1</w:t>
            </w:r>
          </w:p>
        </w:tc>
        <w:tc>
          <w:tcPr>
            <w:tcW w:w="4325" w:type="dxa"/>
          </w:tcPr>
          <w:p w14:paraId="4FED7CC6"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Ведомство/ПГС</w:t>
            </w:r>
          </w:p>
        </w:tc>
        <w:tc>
          <w:tcPr>
            <w:tcW w:w="2813" w:type="dxa"/>
          </w:tcPr>
          <w:p w14:paraId="64D88CD2"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Проверка документов и регистрация заявления</w:t>
            </w:r>
          </w:p>
        </w:tc>
        <w:tc>
          <w:tcPr>
            <w:tcW w:w="5551" w:type="dxa"/>
          </w:tcPr>
          <w:p w14:paraId="629F4CC6"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Контроль комплектности представленных документов</w:t>
            </w:r>
          </w:p>
        </w:tc>
        <w:tc>
          <w:tcPr>
            <w:tcW w:w="1928" w:type="dxa"/>
            <w:vMerge w:val="restart"/>
            <w:vAlign w:val="center"/>
          </w:tcPr>
          <w:p w14:paraId="145124C5" w14:textId="77777777" w:rsidR="00F13DAA" w:rsidRPr="00173CA9" w:rsidRDefault="00F13DAA" w:rsidP="00471F3D">
            <w:pPr>
              <w:contextualSpacing/>
              <w:jc w:val="center"/>
              <w:rPr>
                <w:rFonts w:ascii="Times New Roman" w:hAnsi="Times New Roman" w:cs="Times New Roman"/>
                <w:sz w:val="24"/>
                <w:szCs w:val="24"/>
              </w:rPr>
            </w:pPr>
            <w:r w:rsidRPr="00173CA9">
              <w:rPr>
                <w:rFonts w:ascii="Times New Roman" w:hAnsi="Times New Roman" w:cs="Times New Roman"/>
                <w:sz w:val="24"/>
                <w:szCs w:val="24"/>
              </w:rPr>
              <w:t>До 1 рабочего дня</w:t>
            </w:r>
          </w:p>
        </w:tc>
      </w:tr>
      <w:tr w:rsidR="00F13DAA" w:rsidRPr="00173CA9" w14:paraId="37FC823B" w14:textId="77777777" w:rsidTr="00173CA9">
        <w:trPr>
          <w:trHeight w:val="518"/>
        </w:trPr>
        <w:tc>
          <w:tcPr>
            <w:tcW w:w="851" w:type="dxa"/>
          </w:tcPr>
          <w:p w14:paraId="75720D2C"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2</w:t>
            </w:r>
          </w:p>
        </w:tc>
        <w:tc>
          <w:tcPr>
            <w:tcW w:w="4325" w:type="dxa"/>
          </w:tcPr>
          <w:p w14:paraId="3370548F"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Ведомство/ПГС</w:t>
            </w:r>
          </w:p>
        </w:tc>
        <w:tc>
          <w:tcPr>
            <w:tcW w:w="2813" w:type="dxa"/>
          </w:tcPr>
          <w:p w14:paraId="7768CA49" w14:textId="77777777" w:rsidR="00F13DAA" w:rsidRPr="00173CA9" w:rsidRDefault="00F13DAA" w:rsidP="00471F3D">
            <w:pPr>
              <w:contextualSpacing/>
              <w:jc w:val="both"/>
              <w:rPr>
                <w:rFonts w:ascii="Times New Roman" w:hAnsi="Times New Roman" w:cs="Times New Roman"/>
                <w:sz w:val="24"/>
                <w:szCs w:val="24"/>
              </w:rPr>
            </w:pPr>
          </w:p>
        </w:tc>
        <w:tc>
          <w:tcPr>
            <w:tcW w:w="5551" w:type="dxa"/>
          </w:tcPr>
          <w:p w14:paraId="0A2558A5"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Подтверждение полномочий представителя заявителя</w:t>
            </w:r>
          </w:p>
        </w:tc>
        <w:tc>
          <w:tcPr>
            <w:tcW w:w="1928" w:type="dxa"/>
            <w:vMerge/>
          </w:tcPr>
          <w:p w14:paraId="55C66AD0"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116B26BA" w14:textId="77777777" w:rsidTr="00173CA9">
        <w:trPr>
          <w:trHeight w:val="258"/>
        </w:trPr>
        <w:tc>
          <w:tcPr>
            <w:tcW w:w="851" w:type="dxa"/>
          </w:tcPr>
          <w:p w14:paraId="6D1CF503"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3</w:t>
            </w:r>
          </w:p>
        </w:tc>
        <w:tc>
          <w:tcPr>
            <w:tcW w:w="4325" w:type="dxa"/>
          </w:tcPr>
          <w:p w14:paraId="0AF05D4B"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Ведомство/ПГС</w:t>
            </w:r>
          </w:p>
        </w:tc>
        <w:tc>
          <w:tcPr>
            <w:tcW w:w="2813" w:type="dxa"/>
          </w:tcPr>
          <w:p w14:paraId="4237BA9F" w14:textId="77777777" w:rsidR="00F13DAA" w:rsidRPr="00173CA9" w:rsidRDefault="00F13DAA" w:rsidP="00471F3D">
            <w:pPr>
              <w:contextualSpacing/>
              <w:jc w:val="both"/>
              <w:rPr>
                <w:rFonts w:ascii="Times New Roman" w:hAnsi="Times New Roman" w:cs="Times New Roman"/>
                <w:sz w:val="24"/>
                <w:szCs w:val="24"/>
              </w:rPr>
            </w:pPr>
          </w:p>
        </w:tc>
        <w:tc>
          <w:tcPr>
            <w:tcW w:w="5551" w:type="dxa"/>
          </w:tcPr>
          <w:p w14:paraId="6EFF3E53"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Регистрация заявления</w:t>
            </w:r>
          </w:p>
        </w:tc>
        <w:tc>
          <w:tcPr>
            <w:tcW w:w="1928" w:type="dxa"/>
            <w:vMerge/>
          </w:tcPr>
          <w:p w14:paraId="5106EAD1"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39AF31DE" w14:textId="77777777" w:rsidTr="00173CA9">
        <w:trPr>
          <w:trHeight w:val="264"/>
        </w:trPr>
        <w:tc>
          <w:tcPr>
            <w:tcW w:w="851" w:type="dxa"/>
          </w:tcPr>
          <w:p w14:paraId="56B95608"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4</w:t>
            </w:r>
          </w:p>
        </w:tc>
        <w:tc>
          <w:tcPr>
            <w:tcW w:w="4325" w:type="dxa"/>
          </w:tcPr>
          <w:p w14:paraId="1F264E0B"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Ведомство/ПГС</w:t>
            </w:r>
          </w:p>
        </w:tc>
        <w:tc>
          <w:tcPr>
            <w:tcW w:w="2813" w:type="dxa"/>
          </w:tcPr>
          <w:p w14:paraId="1B8CCD5F" w14:textId="77777777" w:rsidR="00F13DAA" w:rsidRPr="00173CA9" w:rsidRDefault="00F13DAA" w:rsidP="00471F3D">
            <w:pPr>
              <w:contextualSpacing/>
              <w:jc w:val="both"/>
              <w:rPr>
                <w:rFonts w:ascii="Times New Roman" w:hAnsi="Times New Roman" w:cs="Times New Roman"/>
                <w:sz w:val="24"/>
                <w:szCs w:val="24"/>
              </w:rPr>
            </w:pPr>
          </w:p>
        </w:tc>
        <w:tc>
          <w:tcPr>
            <w:tcW w:w="5551" w:type="dxa"/>
          </w:tcPr>
          <w:p w14:paraId="03AF7308"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Принятие решения об отказе в приеме документов</w:t>
            </w:r>
          </w:p>
        </w:tc>
        <w:tc>
          <w:tcPr>
            <w:tcW w:w="1928" w:type="dxa"/>
            <w:vMerge/>
          </w:tcPr>
          <w:p w14:paraId="7CDCB240"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6BECCF5A" w14:textId="77777777" w:rsidTr="00173CA9">
        <w:trPr>
          <w:trHeight w:val="379"/>
        </w:trPr>
        <w:tc>
          <w:tcPr>
            <w:tcW w:w="851" w:type="dxa"/>
            <w:vMerge w:val="restart"/>
          </w:tcPr>
          <w:p w14:paraId="1118EBCA"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5</w:t>
            </w:r>
          </w:p>
        </w:tc>
        <w:tc>
          <w:tcPr>
            <w:tcW w:w="4325" w:type="dxa"/>
            <w:vMerge w:val="restart"/>
          </w:tcPr>
          <w:p w14:paraId="041A6B92"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Ведомство/ПГС/СМЭВ</w:t>
            </w:r>
          </w:p>
        </w:tc>
        <w:tc>
          <w:tcPr>
            <w:tcW w:w="2813" w:type="dxa"/>
            <w:vMerge w:val="restart"/>
          </w:tcPr>
          <w:p w14:paraId="049D6296"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Получение сведений посредством СМЭВ</w:t>
            </w:r>
          </w:p>
        </w:tc>
        <w:tc>
          <w:tcPr>
            <w:tcW w:w="5551" w:type="dxa"/>
          </w:tcPr>
          <w:p w14:paraId="24DBBDDB"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Направление межведомственных запросов</w:t>
            </w:r>
          </w:p>
        </w:tc>
        <w:tc>
          <w:tcPr>
            <w:tcW w:w="1928" w:type="dxa"/>
            <w:vMerge w:val="restart"/>
            <w:vAlign w:val="center"/>
          </w:tcPr>
          <w:p w14:paraId="1D0F383A" w14:textId="77777777" w:rsidR="00F13DAA" w:rsidRPr="00173CA9" w:rsidRDefault="00F13DAA" w:rsidP="00471F3D">
            <w:pPr>
              <w:contextualSpacing/>
              <w:jc w:val="center"/>
              <w:rPr>
                <w:rFonts w:ascii="Times New Roman" w:hAnsi="Times New Roman" w:cs="Times New Roman"/>
                <w:sz w:val="24"/>
                <w:szCs w:val="24"/>
              </w:rPr>
            </w:pPr>
            <w:r w:rsidRPr="00173CA9">
              <w:rPr>
                <w:rFonts w:ascii="Times New Roman" w:hAnsi="Times New Roman" w:cs="Times New Roman"/>
                <w:sz w:val="24"/>
                <w:szCs w:val="24"/>
              </w:rPr>
              <w:t>До 5 рабочих дней</w:t>
            </w:r>
          </w:p>
        </w:tc>
      </w:tr>
      <w:tr w:rsidR="00F13DAA" w:rsidRPr="00173CA9" w14:paraId="4B24C042" w14:textId="77777777" w:rsidTr="00173CA9">
        <w:trPr>
          <w:trHeight w:val="403"/>
        </w:trPr>
        <w:tc>
          <w:tcPr>
            <w:tcW w:w="851" w:type="dxa"/>
            <w:vMerge/>
          </w:tcPr>
          <w:p w14:paraId="76DB9811" w14:textId="77777777" w:rsidR="00F13DAA" w:rsidRPr="00173CA9" w:rsidRDefault="00F13DAA" w:rsidP="00471F3D">
            <w:pPr>
              <w:contextualSpacing/>
              <w:jc w:val="both"/>
              <w:rPr>
                <w:rFonts w:ascii="Times New Roman" w:hAnsi="Times New Roman" w:cs="Times New Roman"/>
                <w:sz w:val="24"/>
                <w:szCs w:val="24"/>
              </w:rPr>
            </w:pPr>
          </w:p>
        </w:tc>
        <w:tc>
          <w:tcPr>
            <w:tcW w:w="4325" w:type="dxa"/>
            <w:vMerge/>
          </w:tcPr>
          <w:p w14:paraId="6165C56D" w14:textId="77777777" w:rsidR="00F13DAA" w:rsidRPr="00173CA9" w:rsidRDefault="00F13DAA" w:rsidP="00471F3D">
            <w:pPr>
              <w:contextualSpacing/>
              <w:jc w:val="both"/>
              <w:rPr>
                <w:rFonts w:ascii="Times New Roman" w:hAnsi="Times New Roman" w:cs="Times New Roman"/>
                <w:sz w:val="24"/>
                <w:szCs w:val="24"/>
              </w:rPr>
            </w:pPr>
          </w:p>
        </w:tc>
        <w:tc>
          <w:tcPr>
            <w:tcW w:w="2813" w:type="dxa"/>
            <w:vMerge/>
          </w:tcPr>
          <w:p w14:paraId="1853CD2D" w14:textId="77777777" w:rsidR="00F13DAA" w:rsidRPr="00173CA9" w:rsidRDefault="00F13DAA" w:rsidP="00471F3D">
            <w:pPr>
              <w:contextualSpacing/>
              <w:jc w:val="both"/>
              <w:rPr>
                <w:rFonts w:ascii="Times New Roman" w:hAnsi="Times New Roman" w:cs="Times New Roman"/>
                <w:sz w:val="24"/>
                <w:szCs w:val="24"/>
              </w:rPr>
            </w:pPr>
          </w:p>
        </w:tc>
        <w:tc>
          <w:tcPr>
            <w:tcW w:w="5551" w:type="dxa"/>
          </w:tcPr>
          <w:p w14:paraId="61F3045F"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Получение ответов на межведомственные запросы</w:t>
            </w:r>
          </w:p>
        </w:tc>
        <w:tc>
          <w:tcPr>
            <w:tcW w:w="1928" w:type="dxa"/>
            <w:vMerge/>
          </w:tcPr>
          <w:p w14:paraId="42FBA639"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220B942F" w14:textId="77777777" w:rsidTr="00173CA9">
        <w:trPr>
          <w:trHeight w:val="565"/>
        </w:trPr>
        <w:tc>
          <w:tcPr>
            <w:tcW w:w="851" w:type="dxa"/>
          </w:tcPr>
          <w:p w14:paraId="5BF07EDD"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6</w:t>
            </w:r>
          </w:p>
        </w:tc>
        <w:tc>
          <w:tcPr>
            <w:tcW w:w="4325" w:type="dxa"/>
          </w:tcPr>
          <w:p w14:paraId="343FCACA"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w:t>
            </w:r>
          </w:p>
        </w:tc>
        <w:tc>
          <w:tcPr>
            <w:tcW w:w="2813" w:type="dxa"/>
          </w:tcPr>
          <w:p w14:paraId="0E536D72"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Подготовка акта обследования</w:t>
            </w:r>
          </w:p>
        </w:tc>
        <w:tc>
          <w:tcPr>
            <w:tcW w:w="5551" w:type="dxa"/>
          </w:tcPr>
          <w:p w14:paraId="319A5B86"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Выезд на место проведения работ по обследованию зеленых насаждений (экспертиза)</w:t>
            </w:r>
          </w:p>
        </w:tc>
        <w:tc>
          <w:tcPr>
            <w:tcW w:w="1928" w:type="dxa"/>
            <w:vAlign w:val="center"/>
          </w:tcPr>
          <w:p w14:paraId="09B5E47F" w14:textId="77777777" w:rsidR="00F13DAA" w:rsidRPr="00173CA9" w:rsidRDefault="00F13DAA" w:rsidP="00471F3D">
            <w:pPr>
              <w:contextualSpacing/>
              <w:jc w:val="center"/>
              <w:rPr>
                <w:rFonts w:ascii="Times New Roman" w:hAnsi="Times New Roman" w:cs="Times New Roman"/>
                <w:sz w:val="24"/>
                <w:szCs w:val="24"/>
              </w:rPr>
            </w:pPr>
            <w:r w:rsidRPr="00173CA9">
              <w:rPr>
                <w:rFonts w:ascii="Times New Roman" w:hAnsi="Times New Roman" w:cs="Times New Roman"/>
                <w:sz w:val="24"/>
                <w:szCs w:val="24"/>
              </w:rPr>
              <w:t>До 10 рабочих дней</w:t>
            </w:r>
          </w:p>
        </w:tc>
      </w:tr>
      <w:tr w:rsidR="00F13DAA" w:rsidRPr="00173CA9" w14:paraId="702667FF" w14:textId="77777777" w:rsidTr="00173CA9">
        <w:trPr>
          <w:trHeight w:val="559"/>
        </w:trPr>
        <w:tc>
          <w:tcPr>
            <w:tcW w:w="851" w:type="dxa"/>
          </w:tcPr>
          <w:p w14:paraId="3140A3D2"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7</w:t>
            </w:r>
          </w:p>
        </w:tc>
        <w:tc>
          <w:tcPr>
            <w:tcW w:w="4325" w:type="dxa"/>
          </w:tcPr>
          <w:p w14:paraId="17D9737A"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w:t>
            </w:r>
          </w:p>
        </w:tc>
        <w:tc>
          <w:tcPr>
            <w:tcW w:w="2813" w:type="dxa"/>
          </w:tcPr>
          <w:p w14:paraId="0C2FCE0A"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Рассмотрение документов и сведений</w:t>
            </w:r>
          </w:p>
        </w:tc>
        <w:tc>
          <w:tcPr>
            <w:tcW w:w="5551" w:type="dxa"/>
          </w:tcPr>
          <w:p w14:paraId="21000A62"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Проверка соответствия документов и сведений, установленным критериям, для принятия решения</w:t>
            </w:r>
          </w:p>
        </w:tc>
        <w:tc>
          <w:tcPr>
            <w:tcW w:w="1928" w:type="dxa"/>
            <w:vAlign w:val="center"/>
          </w:tcPr>
          <w:p w14:paraId="199B26A6" w14:textId="77777777" w:rsidR="00F13DAA" w:rsidRPr="00173CA9" w:rsidRDefault="00F13DAA" w:rsidP="00471F3D">
            <w:pPr>
              <w:contextualSpacing/>
              <w:jc w:val="center"/>
              <w:rPr>
                <w:rFonts w:ascii="Times New Roman" w:hAnsi="Times New Roman" w:cs="Times New Roman"/>
                <w:sz w:val="24"/>
                <w:szCs w:val="24"/>
              </w:rPr>
            </w:pPr>
            <w:r w:rsidRPr="00173CA9">
              <w:rPr>
                <w:rFonts w:ascii="Times New Roman" w:hAnsi="Times New Roman" w:cs="Times New Roman"/>
                <w:sz w:val="24"/>
                <w:szCs w:val="24"/>
              </w:rPr>
              <w:t>До 2 рабочих дней</w:t>
            </w:r>
          </w:p>
        </w:tc>
      </w:tr>
      <w:tr w:rsidR="00F13DAA" w:rsidRPr="00173CA9" w14:paraId="6A4838F7" w14:textId="77777777" w:rsidTr="00173CA9">
        <w:trPr>
          <w:trHeight w:val="439"/>
        </w:trPr>
        <w:tc>
          <w:tcPr>
            <w:tcW w:w="851" w:type="dxa"/>
            <w:vMerge w:val="restart"/>
          </w:tcPr>
          <w:p w14:paraId="0C709C99"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8</w:t>
            </w:r>
          </w:p>
        </w:tc>
        <w:tc>
          <w:tcPr>
            <w:tcW w:w="4325" w:type="dxa"/>
            <w:vMerge w:val="restart"/>
          </w:tcPr>
          <w:p w14:paraId="57344FE7"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Ведомство/ПГС</w:t>
            </w:r>
          </w:p>
        </w:tc>
        <w:tc>
          <w:tcPr>
            <w:tcW w:w="2813" w:type="dxa"/>
            <w:vMerge w:val="restart"/>
          </w:tcPr>
          <w:p w14:paraId="0CEA4536"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Принятие решения</w:t>
            </w:r>
          </w:p>
        </w:tc>
        <w:tc>
          <w:tcPr>
            <w:tcW w:w="5551" w:type="dxa"/>
          </w:tcPr>
          <w:p w14:paraId="126DD880" w14:textId="77777777" w:rsidR="00F13DAA" w:rsidRPr="00173CA9" w:rsidRDefault="00F13DAA" w:rsidP="00471F3D">
            <w:pPr>
              <w:contextualSpacing/>
              <w:jc w:val="both"/>
              <w:rPr>
                <w:rFonts w:ascii="Times New Roman" w:hAnsi="Times New Roman" w:cs="Times New Roman"/>
                <w:sz w:val="24"/>
                <w:szCs w:val="24"/>
                <w:rtl/>
                <w:lang w:bidi="he-IL"/>
              </w:rPr>
            </w:pPr>
            <w:r w:rsidRPr="00173CA9">
              <w:rPr>
                <w:rFonts w:ascii="Times New Roman" w:hAnsi="Times New Roman" w:cs="Times New Roman"/>
                <w:sz w:val="24"/>
                <w:szCs w:val="24"/>
                <w:lang w:bidi="he-IL"/>
              </w:rPr>
              <w:t>Принятие решения о предоставлении муниципальной услуги</w:t>
            </w:r>
          </w:p>
        </w:tc>
        <w:tc>
          <w:tcPr>
            <w:tcW w:w="1928" w:type="dxa"/>
            <w:vMerge w:val="restart"/>
          </w:tcPr>
          <w:p w14:paraId="1B175C9A"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03561352" w14:textId="77777777" w:rsidTr="00173CA9">
        <w:trPr>
          <w:trHeight w:val="437"/>
        </w:trPr>
        <w:tc>
          <w:tcPr>
            <w:tcW w:w="851" w:type="dxa"/>
            <w:vMerge/>
          </w:tcPr>
          <w:p w14:paraId="6FBE3E55" w14:textId="77777777" w:rsidR="00F13DAA" w:rsidRPr="00173CA9" w:rsidRDefault="00F13DAA" w:rsidP="00471F3D">
            <w:pPr>
              <w:contextualSpacing/>
              <w:jc w:val="both"/>
              <w:rPr>
                <w:rFonts w:ascii="Times New Roman" w:hAnsi="Times New Roman" w:cs="Times New Roman"/>
                <w:sz w:val="24"/>
                <w:szCs w:val="24"/>
              </w:rPr>
            </w:pPr>
          </w:p>
        </w:tc>
        <w:tc>
          <w:tcPr>
            <w:tcW w:w="4325" w:type="dxa"/>
            <w:vMerge/>
          </w:tcPr>
          <w:p w14:paraId="706A4494" w14:textId="77777777" w:rsidR="00F13DAA" w:rsidRPr="00173CA9" w:rsidRDefault="00F13DAA" w:rsidP="00471F3D">
            <w:pPr>
              <w:contextualSpacing/>
              <w:jc w:val="both"/>
              <w:rPr>
                <w:rFonts w:ascii="Times New Roman" w:hAnsi="Times New Roman" w:cs="Times New Roman"/>
                <w:sz w:val="24"/>
                <w:szCs w:val="24"/>
              </w:rPr>
            </w:pPr>
          </w:p>
        </w:tc>
        <w:tc>
          <w:tcPr>
            <w:tcW w:w="2813" w:type="dxa"/>
            <w:vMerge/>
          </w:tcPr>
          <w:p w14:paraId="37D5CBCA" w14:textId="77777777" w:rsidR="00F13DAA" w:rsidRPr="00173CA9" w:rsidRDefault="00F13DAA" w:rsidP="00471F3D">
            <w:pPr>
              <w:contextualSpacing/>
              <w:jc w:val="both"/>
              <w:rPr>
                <w:rFonts w:ascii="Times New Roman" w:hAnsi="Times New Roman" w:cs="Times New Roman"/>
                <w:sz w:val="24"/>
                <w:szCs w:val="24"/>
              </w:rPr>
            </w:pPr>
          </w:p>
        </w:tc>
        <w:tc>
          <w:tcPr>
            <w:tcW w:w="5551" w:type="dxa"/>
          </w:tcPr>
          <w:p w14:paraId="1FF7DF20"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Формирование решения о предоставлении муниципальной услуги</w:t>
            </w:r>
          </w:p>
        </w:tc>
        <w:tc>
          <w:tcPr>
            <w:tcW w:w="1928" w:type="dxa"/>
            <w:vMerge/>
          </w:tcPr>
          <w:p w14:paraId="033780D5"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65419AFD" w14:textId="77777777" w:rsidTr="00173CA9">
        <w:trPr>
          <w:trHeight w:val="324"/>
        </w:trPr>
        <w:tc>
          <w:tcPr>
            <w:tcW w:w="851" w:type="dxa"/>
            <w:vMerge/>
          </w:tcPr>
          <w:p w14:paraId="182FDD27" w14:textId="77777777" w:rsidR="00F13DAA" w:rsidRPr="00173CA9" w:rsidRDefault="00F13DAA" w:rsidP="00471F3D">
            <w:pPr>
              <w:contextualSpacing/>
              <w:jc w:val="both"/>
              <w:rPr>
                <w:rFonts w:ascii="Times New Roman" w:hAnsi="Times New Roman" w:cs="Times New Roman"/>
                <w:sz w:val="24"/>
                <w:szCs w:val="24"/>
              </w:rPr>
            </w:pPr>
          </w:p>
        </w:tc>
        <w:tc>
          <w:tcPr>
            <w:tcW w:w="4325" w:type="dxa"/>
            <w:vMerge/>
          </w:tcPr>
          <w:p w14:paraId="7F43D9A8" w14:textId="77777777" w:rsidR="00F13DAA" w:rsidRPr="00173CA9" w:rsidRDefault="00F13DAA" w:rsidP="00471F3D">
            <w:pPr>
              <w:contextualSpacing/>
              <w:jc w:val="both"/>
              <w:rPr>
                <w:rFonts w:ascii="Times New Roman" w:hAnsi="Times New Roman" w:cs="Times New Roman"/>
                <w:sz w:val="24"/>
                <w:szCs w:val="24"/>
              </w:rPr>
            </w:pPr>
          </w:p>
        </w:tc>
        <w:tc>
          <w:tcPr>
            <w:tcW w:w="2813" w:type="dxa"/>
            <w:vMerge/>
          </w:tcPr>
          <w:p w14:paraId="6901F8F6" w14:textId="77777777" w:rsidR="00F13DAA" w:rsidRPr="00173CA9" w:rsidRDefault="00F13DAA" w:rsidP="00471F3D">
            <w:pPr>
              <w:contextualSpacing/>
              <w:jc w:val="both"/>
              <w:rPr>
                <w:rFonts w:ascii="Times New Roman" w:hAnsi="Times New Roman" w:cs="Times New Roman"/>
                <w:sz w:val="24"/>
                <w:szCs w:val="24"/>
              </w:rPr>
            </w:pPr>
          </w:p>
        </w:tc>
        <w:tc>
          <w:tcPr>
            <w:tcW w:w="5551" w:type="dxa"/>
          </w:tcPr>
          <w:p w14:paraId="0BB8D19C"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Принятие решения об отказе в предоставлении муниципальной услуги</w:t>
            </w:r>
          </w:p>
        </w:tc>
        <w:tc>
          <w:tcPr>
            <w:tcW w:w="1928" w:type="dxa"/>
            <w:vMerge/>
          </w:tcPr>
          <w:p w14:paraId="4C4DF1C9"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3C23864A" w14:textId="77777777" w:rsidTr="00173CA9">
        <w:trPr>
          <w:trHeight w:val="353"/>
        </w:trPr>
        <w:tc>
          <w:tcPr>
            <w:tcW w:w="851" w:type="dxa"/>
            <w:vMerge/>
          </w:tcPr>
          <w:p w14:paraId="20E3B620" w14:textId="77777777" w:rsidR="00F13DAA" w:rsidRPr="00173CA9" w:rsidRDefault="00F13DAA" w:rsidP="00471F3D">
            <w:pPr>
              <w:contextualSpacing/>
              <w:jc w:val="both"/>
              <w:rPr>
                <w:rFonts w:ascii="Times New Roman" w:hAnsi="Times New Roman" w:cs="Times New Roman"/>
                <w:sz w:val="24"/>
                <w:szCs w:val="24"/>
              </w:rPr>
            </w:pPr>
          </w:p>
        </w:tc>
        <w:tc>
          <w:tcPr>
            <w:tcW w:w="4325" w:type="dxa"/>
            <w:vMerge/>
          </w:tcPr>
          <w:p w14:paraId="5ACEB7C6" w14:textId="77777777" w:rsidR="00F13DAA" w:rsidRPr="00173CA9" w:rsidRDefault="00F13DAA" w:rsidP="00471F3D">
            <w:pPr>
              <w:contextualSpacing/>
              <w:jc w:val="both"/>
              <w:rPr>
                <w:rFonts w:ascii="Times New Roman" w:hAnsi="Times New Roman" w:cs="Times New Roman"/>
                <w:sz w:val="24"/>
                <w:szCs w:val="24"/>
              </w:rPr>
            </w:pPr>
          </w:p>
        </w:tc>
        <w:tc>
          <w:tcPr>
            <w:tcW w:w="2813" w:type="dxa"/>
            <w:vMerge/>
          </w:tcPr>
          <w:p w14:paraId="476D1214" w14:textId="77777777" w:rsidR="00F13DAA" w:rsidRPr="00173CA9" w:rsidRDefault="00F13DAA" w:rsidP="00471F3D">
            <w:pPr>
              <w:contextualSpacing/>
              <w:jc w:val="both"/>
              <w:rPr>
                <w:rFonts w:ascii="Times New Roman" w:hAnsi="Times New Roman" w:cs="Times New Roman"/>
                <w:sz w:val="24"/>
                <w:szCs w:val="24"/>
              </w:rPr>
            </w:pPr>
          </w:p>
        </w:tc>
        <w:tc>
          <w:tcPr>
            <w:tcW w:w="5551" w:type="dxa"/>
          </w:tcPr>
          <w:p w14:paraId="3E5B595D"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Формирование решения об отказе в предоставлении муниципальной услуги</w:t>
            </w:r>
          </w:p>
        </w:tc>
        <w:tc>
          <w:tcPr>
            <w:tcW w:w="1928" w:type="dxa"/>
            <w:vMerge/>
          </w:tcPr>
          <w:p w14:paraId="5180254B"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1B592EB1" w14:textId="77777777" w:rsidTr="00173CA9">
        <w:trPr>
          <w:trHeight w:val="646"/>
        </w:trPr>
        <w:tc>
          <w:tcPr>
            <w:tcW w:w="851" w:type="dxa"/>
          </w:tcPr>
          <w:p w14:paraId="39E388C5"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9</w:t>
            </w:r>
          </w:p>
        </w:tc>
        <w:tc>
          <w:tcPr>
            <w:tcW w:w="4325" w:type="dxa"/>
          </w:tcPr>
          <w:p w14:paraId="6902B6C5"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Модуль МФЦ/Ведомство/ПГС</w:t>
            </w:r>
          </w:p>
        </w:tc>
        <w:tc>
          <w:tcPr>
            <w:tcW w:w="2813" w:type="dxa"/>
          </w:tcPr>
          <w:p w14:paraId="282A8F2A"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Прием документов. Выдача результата на бумажном носителе (опционально)</w:t>
            </w:r>
          </w:p>
        </w:tc>
        <w:tc>
          <w:tcPr>
            <w:tcW w:w="5551" w:type="dxa"/>
          </w:tcPr>
          <w:p w14:paraId="03C311CF"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928" w:type="dxa"/>
          </w:tcPr>
          <w:p w14:paraId="6D8ED39D" w14:textId="77777777" w:rsidR="00F13DAA" w:rsidRPr="00173CA9" w:rsidRDefault="00F13DAA" w:rsidP="00471F3D">
            <w:pPr>
              <w:rPr>
                <w:rFonts w:ascii="Times New Roman" w:hAnsi="Times New Roman" w:cs="Times New Roman"/>
                <w:sz w:val="24"/>
                <w:szCs w:val="24"/>
              </w:rPr>
            </w:pPr>
            <w:r w:rsidRPr="00173CA9">
              <w:rPr>
                <w:rFonts w:ascii="Times New Roman" w:hAnsi="Times New Roman" w:cs="Times New Roman"/>
                <w:sz w:val="24"/>
                <w:szCs w:val="24"/>
              </w:rPr>
              <w:t>После окончания процедуры принятия решения</w:t>
            </w:r>
          </w:p>
        </w:tc>
      </w:tr>
    </w:tbl>
    <w:p w14:paraId="001DA43A" w14:textId="77777777" w:rsidR="00173CA9" w:rsidRDefault="00173CA9" w:rsidP="00173CA9">
      <w:pPr>
        <w:ind w:firstLine="709"/>
        <w:contextualSpacing/>
        <w:rPr>
          <w:rFonts w:ascii="Times New Roman" w:hAnsi="Times New Roman" w:cs="Times New Roman"/>
          <w:spacing w:val="-10"/>
        </w:rPr>
        <w:sectPr w:rsidR="00173CA9" w:rsidSect="00173CA9">
          <w:type w:val="continuous"/>
          <w:pgSz w:w="16840" w:h="11900" w:orient="landscape"/>
          <w:pgMar w:top="851" w:right="1083" w:bottom="426" w:left="851" w:header="0" w:footer="6" w:gutter="0"/>
          <w:cols w:space="720"/>
          <w:noEndnote/>
          <w:docGrid w:linePitch="360"/>
        </w:sectPr>
      </w:pPr>
    </w:p>
    <w:tbl>
      <w:tblPr>
        <w:tblStyle w:val="a9"/>
        <w:tblW w:w="4955" w:type="dxa"/>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tblGrid>
      <w:tr w:rsidR="00F13DAA" w:rsidRPr="004C483A" w14:paraId="505FD828" w14:textId="77777777" w:rsidTr="00173CA9">
        <w:tc>
          <w:tcPr>
            <w:tcW w:w="4955" w:type="dxa"/>
          </w:tcPr>
          <w:p w14:paraId="4760EB21" w14:textId="77777777" w:rsidR="00F13DAA" w:rsidRPr="00173CA9" w:rsidRDefault="00F13DAA" w:rsidP="00173CA9">
            <w:pPr>
              <w:contextualSpacing/>
              <w:jc w:val="right"/>
              <w:rPr>
                <w:rFonts w:ascii="Times New Roman" w:hAnsi="Times New Roman" w:cs="Times New Roman"/>
                <w:spacing w:val="-10"/>
                <w:sz w:val="24"/>
                <w:szCs w:val="24"/>
              </w:rPr>
            </w:pPr>
            <w:r w:rsidRPr="00173CA9">
              <w:rPr>
                <w:rFonts w:ascii="Times New Roman" w:hAnsi="Times New Roman" w:cs="Times New Roman"/>
                <w:spacing w:val="-10"/>
                <w:sz w:val="24"/>
                <w:szCs w:val="24"/>
              </w:rPr>
              <w:lastRenderedPageBreak/>
              <w:t>Приложение № 5</w:t>
            </w:r>
          </w:p>
          <w:p w14:paraId="6C293EFB" w14:textId="77777777" w:rsidR="00F13DAA" w:rsidRPr="00173CA9" w:rsidRDefault="00F13DAA" w:rsidP="00471F3D">
            <w:pPr>
              <w:spacing w:after="160"/>
              <w:ind w:firstLine="709"/>
              <w:contextualSpacing/>
              <w:jc w:val="right"/>
              <w:rPr>
                <w:rFonts w:asciiTheme="majorBidi" w:hAnsiTheme="majorBidi" w:cstheme="majorBidi"/>
                <w:sz w:val="24"/>
                <w:szCs w:val="24"/>
              </w:rPr>
            </w:pPr>
            <w:r w:rsidRPr="00173CA9">
              <w:rPr>
                <w:rFonts w:ascii="Times New Roman" w:hAnsi="Times New Roman" w:cstheme="majorBidi"/>
                <w:spacing w:val="-10"/>
                <w:sz w:val="24"/>
                <w:szCs w:val="24"/>
              </w:rPr>
              <w:t>к Административному регламенту предоставления муниципальной услуги «Выдача разрешений на право вырубки зеленых насаждений</w:t>
            </w:r>
            <w:r w:rsidRPr="00173CA9">
              <w:rPr>
                <w:rFonts w:asciiTheme="majorBidi" w:hAnsiTheme="majorBidi" w:cstheme="majorBidi"/>
                <w:sz w:val="24"/>
                <w:szCs w:val="24"/>
              </w:rPr>
              <w:t>»</w:t>
            </w:r>
          </w:p>
          <w:p w14:paraId="056215E7" w14:textId="77777777" w:rsidR="00F13DAA" w:rsidRPr="00173CA9" w:rsidRDefault="00F13DAA" w:rsidP="00471F3D">
            <w:pPr>
              <w:spacing w:after="160"/>
              <w:ind w:firstLine="709"/>
              <w:contextualSpacing/>
              <w:jc w:val="right"/>
              <w:rPr>
                <w:rFonts w:asciiTheme="majorBidi" w:hAnsiTheme="majorBidi" w:cstheme="majorBidi"/>
                <w:sz w:val="24"/>
                <w:szCs w:val="24"/>
              </w:rPr>
            </w:pPr>
            <w:r w:rsidRPr="00173CA9">
              <w:rPr>
                <w:rFonts w:asciiTheme="majorBidi" w:hAnsiTheme="majorBidi" w:cstheme="majorBidi"/>
                <w:sz w:val="24"/>
                <w:szCs w:val="24"/>
              </w:rPr>
              <w:t>(примерная форма)</w:t>
            </w:r>
          </w:p>
          <w:p w14:paraId="1EEEF5FE" w14:textId="77777777" w:rsidR="00F13DAA" w:rsidRPr="004C483A" w:rsidRDefault="00F13DAA" w:rsidP="00471F3D">
            <w:pPr>
              <w:contextualSpacing/>
              <w:jc w:val="right"/>
              <w:rPr>
                <w:sz w:val="28"/>
                <w:szCs w:val="28"/>
              </w:rPr>
            </w:pPr>
          </w:p>
        </w:tc>
      </w:tr>
    </w:tbl>
    <w:p w14:paraId="07F449EE" w14:textId="77777777" w:rsidR="00F13DAA" w:rsidRPr="00305DE8" w:rsidRDefault="00F13DAA" w:rsidP="00F13DAA">
      <w:pPr>
        <w:ind w:firstLine="709"/>
        <w:contextualSpacing/>
        <w:jc w:val="center"/>
        <w:rPr>
          <w:rFonts w:ascii="Times New Roman" w:hAnsi="Times New Roman" w:cs="Times New Roman"/>
          <w:b/>
          <w:bCs/>
        </w:rPr>
      </w:pPr>
      <w:r w:rsidRPr="00305DE8">
        <w:rPr>
          <w:rFonts w:ascii="Times New Roman" w:hAnsi="Times New Roman" w:cs="Times New Roman"/>
          <w:b/>
          <w:bCs/>
        </w:rPr>
        <w:t>АКТ</w:t>
      </w:r>
    </w:p>
    <w:p w14:paraId="41C4E94E" w14:textId="77777777" w:rsidR="00F13DAA" w:rsidRPr="00305DE8" w:rsidRDefault="00F13DAA" w:rsidP="00F13DAA">
      <w:pPr>
        <w:ind w:firstLine="709"/>
        <w:contextualSpacing/>
        <w:jc w:val="center"/>
        <w:rPr>
          <w:rFonts w:ascii="Times New Roman" w:hAnsi="Times New Roman" w:cs="Times New Roman"/>
          <w:b/>
          <w:bCs/>
        </w:rPr>
      </w:pPr>
      <w:r w:rsidRPr="00305DE8">
        <w:rPr>
          <w:rFonts w:ascii="Times New Roman" w:hAnsi="Times New Roman" w:cs="Times New Roman"/>
          <w:b/>
          <w:bCs/>
        </w:rPr>
        <w:t>обследования зеленых насаждений</w:t>
      </w:r>
    </w:p>
    <w:p w14:paraId="3A3737DE" w14:textId="77777777" w:rsidR="00F13DAA" w:rsidRPr="00305DE8" w:rsidRDefault="00F13DAA" w:rsidP="00F13DAA">
      <w:pPr>
        <w:ind w:firstLine="709"/>
        <w:contextualSpacing/>
        <w:jc w:val="both"/>
        <w:rPr>
          <w:rFonts w:ascii="Times New Roman" w:hAnsi="Times New Roman" w:cs="Times New Roman"/>
        </w:rPr>
      </w:pPr>
    </w:p>
    <w:p w14:paraId="73671404" w14:textId="1601388B" w:rsidR="00F13DAA" w:rsidRPr="00305DE8" w:rsidRDefault="00F13DAA" w:rsidP="00F13DAA">
      <w:pPr>
        <w:ind w:firstLine="709"/>
        <w:contextualSpacing/>
        <w:jc w:val="both"/>
        <w:rPr>
          <w:rFonts w:ascii="Times New Roman" w:hAnsi="Times New Roman" w:cs="Times New Roman"/>
        </w:rPr>
      </w:pPr>
      <w:r w:rsidRPr="00305DE8">
        <w:rPr>
          <w:rFonts w:ascii="Times New Roman" w:hAnsi="Times New Roman" w:cs="Times New Roman"/>
        </w:rPr>
        <w:t>«      »        20</w:t>
      </w:r>
      <w:r w:rsidR="00305DE8">
        <w:rPr>
          <w:rFonts w:ascii="Times New Roman" w:hAnsi="Times New Roman" w:cs="Times New Roman"/>
        </w:rPr>
        <w:t>_____</w:t>
      </w:r>
      <w:r w:rsidRPr="00305DE8">
        <w:rPr>
          <w:rFonts w:ascii="Times New Roman" w:hAnsi="Times New Roman" w:cs="Times New Roman"/>
        </w:rPr>
        <w:t>г                                           №</w:t>
      </w:r>
    </w:p>
    <w:p w14:paraId="5477CB86" w14:textId="77777777" w:rsidR="00F13DAA" w:rsidRPr="00305DE8" w:rsidRDefault="00F13DAA" w:rsidP="00F13DAA">
      <w:pPr>
        <w:ind w:firstLine="709"/>
        <w:contextualSpacing/>
        <w:jc w:val="both"/>
        <w:rPr>
          <w:rFonts w:ascii="Times New Roman" w:hAnsi="Times New Roman" w:cs="Times New Roman"/>
          <w:u w:val="single"/>
        </w:rPr>
      </w:pPr>
    </w:p>
    <w:p w14:paraId="12C7A714" w14:textId="6A766845" w:rsidR="00F13DAA" w:rsidRPr="00305DE8" w:rsidRDefault="00F13DAA" w:rsidP="00F13DAA">
      <w:pPr>
        <w:ind w:firstLine="709"/>
        <w:contextualSpacing/>
        <w:jc w:val="both"/>
        <w:rPr>
          <w:rFonts w:ascii="Times New Roman" w:hAnsi="Times New Roman" w:cs="Times New Roman"/>
        </w:rPr>
      </w:pPr>
      <w:r w:rsidRPr="00305DE8">
        <w:rPr>
          <w:rFonts w:ascii="Times New Roman" w:hAnsi="Times New Roman" w:cs="Times New Roman"/>
        </w:rPr>
        <w:t>По заявлению №    от «  »                   20</w:t>
      </w:r>
      <w:r w:rsidR="00305DE8">
        <w:rPr>
          <w:rFonts w:ascii="Times New Roman" w:hAnsi="Times New Roman" w:cs="Times New Roman"/>
        </w:rPr>
        <w:t>________</w:t>
      </w:r>
      <w:r w:rsidRPr="00305DE8">
        <w:rPr>
          <w:rFonts w:ascii="Times New Roman" w:hAnsi="Times New Roman" w:cs="Times New Roman"/>
        </w:rPr>
        <w:t>года</w:t>
      </w:r>
    </w:p>
    <w:p w14:paraId="1061641D" w14:textId="77777777" w:rsidR="00F13DAA" w:rsidRPr="00305DE8" w:rsidRDefault="00F13DAA" w:rsidP="00F13DAA">
      <w:pPr>
        <w:ind w:firstLine="709"/>
        <w:contextualSpacing/>
        <w:jc w:val="both"/>
        <w:rPr>
          <w:rFonts w:ascii="Times New Roman" w:hAnsi="Times New Roman" w:cs="Times New Roman"/>
        </w:rPr>
      </w:pPr>
    </w:p>
    <w:p w14:paraId="034A68B5" w14:textId="77777777" w:rsidR="00F13DAA" w:rsidRPr="00305DE8" w:rsidRDefault="00F13DAA" w:rsidP="00F13DAA">
      <w:pPr>
        <w:ind w:firstLine="709"/>
        <w:contextualSpacing/>
        <w:jc w:val="both"/>
        <w:rPr>
          <w:rFonts w:ascii="Times New Roman" w:hAnsi="Times New Roman" w:cs="Times New Roman"/>
        </w:rPr>
      </w:pPr>
      <w:r w:rsidRPr="00305DE8">
        <w:rPr>
          <w:rFonts w:ascii="Times New Roman" w:hAnsi="Times New Roman" w:cs="Times New Roman"/>
        </w:rPr>
        <w:t>_________________________________________________________________</w:t>
      </w:r>
    </w:p>
    <w:p w14:paraId="589F95C2" w14:textId="77777777" w:rsidR="00F13DAA" w:rsidRPr="00305DE8" w:rsidRDefault="00F13DAA" w:rsidP="00F13DAA">
      <w:pPr>
        <w:ind w:firstLine="709"/>
        <w:contextualSpacing/>
        <w:jc w:val="center"/>
        <w:rPr>
          <w:rFonts w:ascii="Times New Roman" w:hAnsi="Times New Roman" w:cs="Times New Roman"/>
        </w:rPr>
      </w:pPr>
      <w:r w:rsidRPr="00305DE8">
        <w:rPr>
          <w:rFonts w:ascii="Times New Roman" w:hAnsi="Times New Roman" w:cs="Times New Roman"/>
        </w:rPr>
        <w:t>(наименование заявителя, почтовый адрес)</w:t>
      </w:r>
    </w:p>
    <w:p w14:paraId="7D41218C" w14:textId="77777777" w:rsidR="00F13DAA" w:rsidRPr="00305DE8" w:rsidRDefault="00F13DAA" w:rsidP="00F13DAA">
      <w:pPr>
        <w:ind w:firstLine="709"/>
        <w:contextualSpacing/>
        <w:jc w:val="both"/>
        <w:rPr>
          <w:rFonts w:ascii="Times New Roman" w:hAnsi="Times New Roman" w:cs="Times New Roman"/>
          <w:i/>
          <w:u w:val="single"/>
        </w:rPr>
      </w:pPr>
    </w:p>
    <w:p w14:paraId="46B0E22F" w14:textId="4246E7C3" w:rsidR="00F13DAA" w:rsidRPr="00305DE8" w:rsidRDefault="00F13DAA" w:rsidP="00F13DAA">
      <w:pPr>
        <w:ind w:firstLine="709"/>
        <w:contextualSpacing/>
        <w:jc w:val="both"/>
        <w:rPr>
          <w:rFonts w:ascii="Times New Roman" w:hAnsi="Times New Roman" w:cs="Times New Roman"/>
        </w:rPr>
      </w:pPr>
      <w:r w:rsidRPr="00305DE8">
        <w:rPr>
          <w:rFonts w:ascii="Times New Roman" w:hAnsi="Times New Roman" w:cs="Times New Roman"/>
        </w:rPr>
        <w:t>Комиссией в составе:_____________________________________________________</w:t>
      </w:r>
    </w:p>
    <w:p w14:paraId="0A830233" w14:textId="01D5D9AA" w:rsidR="00A258E4" w:rsidRPr="00305DE8" w:rsidRDefault="00F13DAA" w:rsidP="00A258E4">
      <w:pPr>
        <w:ind w:firstLine="709"/>
        <w:contextualSpacing/>
        <w:jc w:val="both"/>
        <w:rPr>
          <w:rFonts w:ascii="Times New Roman" w:hAnsi="Times New Roman" w:cs="Times New Roman"/>
        </w:rPr>
      </w:pPr>
      <w:r w:rsidRPr="00305DE8">
        <w:rPr>
          <w:rFonts w:ascii="Times New Roman" w:hAnsi="Times New Roman" w:cs="Times New Roman"/>
        </w:rPr>
        <w:t>_________________________________________________________________</w:t>
      </w:r>
      <w:r w:rsidR="00A258E4" w:rsidRPr="00305DE8">
        <w:rPr>
          <w:rFonts w:ascii="Times New Roman" w:hAnsi="Times New Roman" w:cs="Times New Roman"/>
        </w:rPr>
        <w:t xml:space="preserve"> </w:t>
      </w:r>
      <w:r w:rsidRPr="00305DE8">
        <w:rPr>
          <w:rFonts w:ascii="Times New Roman" w:hAnsi="Times New Roman" w:cs="Times New Roman"/>
        </w:rPr>
        <w:t>проведено обследование земельного участка, расположенного:</w:t>
      </w:r>
    </w:p>
    <w:p w14:paraId="14E530B4" w14:textId="0D57F16F" w:rsidR="00A258E4" w:rsidRPr="00305DE8" w:rsidRDefault="00A258E4" w:rsidP="00A258E4">
      <w:pPr>
        <w:contextualSpacing/>
        <w:jc w:val="both"/>
        <w:rPr>
          <w:rFonts w:ascii="Times New Roman" w:hAnsi="Times New Roman" w:cs="Times New Roman"/>
        </w:rPr>
      </w:pPr>
      <w:r w:rsidRPr="00305DE8">
        <w:rPr>
          <w:rFonts w:ascii="Times New Roman" w:hAnsi="Times New Roman" w:cs="Times New Roman"/>
        </w:rPr>
        <w:t>___________________________________________________________________</w:t>
      </w:r>
    </w:p>
    <w:p w14:paraId="198D393C" w14:textId="77777777" w:rsidR="00F13DAA" w:rsidRPr="00305DE8" w:rsidRDefault="00F13DAA" w:rsidP="00F13DAA">
      <w:pPr>
        <w:ind w:firstLine="709"/>
        <w:contextualSpacing/>
        <w:jc w:val="center"/>
        <w:rPr>
          <w:rFonts w:ascii="Times New Roman" w:hAnsi="Times New Roman" w:cs="Times New Roman"/>
          <w:i/>
          <w:u w:val="single"/>
        </w:rPr>
      </w:pPr>
      <w:r w:rsidRPr="00305DE8">
        <w:rPr>
          <w:rFonts w:ascii="Times New Roman" w:hAnsi="Times New Roman" w:cs="Times New Roman"/>
        </w:rPr>
        <w:t>(адрес, местоположение)</w:t>
      </w:r>
    </w:p>
    <w:p w14:paraId="59D98298" w14:textId="77777777" w:rsidR="00F13DAA" w:rsidRPr="00305DE8" w:rsidRDefault="00F13DAA" w:rsidP="00F13DAA">
      <w:pPr>
        <w:ind w:firstLine="709"/>
        <w:contextualSpacing/>
        <w:jc w:val="both"/>
        <w:rPr>
          <w:rFonts w:ascii="Times New Roman" w:hAnsi="Times New Roman" w:cs="Times New Roman"/>
        </w:rPr>
      </w:pPr>
      <w:r w:rsidRPr="00305DE8">
        <w:rPr>
          <w:rFonts w:ascii="Times New Roman" w:hAnsi="Times New Roman" w:cs="Times New Roman"/>
        </w:rPr>
        <w:t>В результате проведенного обследования комиссией установлено, что на земельном участке произрастают следующие зеленые насаждения:</w:t>
      </w:r>
    </w:p>
    <w:p w14:paraId="0873EC38" w14:textId="77777777" w:rsidR="00F13DAA" w:rsidRPr="00305DE8" w:rsidRDefault="00F13DAA" w:rsidP="00F13DAA">
      <w:pPr>
        <w:ind w:firstLine="709"/>
        <w:contextualSpacing/>
        <w:jc w:val="both"/>
        <w:rPr>
          <w:rFonts w:ascii="Times New Roman" w:hAnsi="Times New Roman" w:cs="Times New Roman"/>
        </w:rPr>
      </w:pPr>
    </w:p>
    <w:tbl>
      <w:tblPr>
        <w:tblStyle w:val="a9"/>
        <w:tblW w:w="0" w:type="auto"/>
        <w:tblLook w:val="04A0" w:firstRow="1" w:lastRow="0" w:firstColumn="1" w:lastColumn="0" w:noHBand="0" w:noVBand="1"/>
      </w:tblPr>
      <w:tblGrid>
        <w:gridCol w:w="476"/>
        <w:gridCol w:w="1205"/>
        <w:gridCol w:w="1184"/>
        <w:gridCol w:w="1262"/>
        <w:gridCol w:w="1254"/>
        <w:gridCol w:w="970"/>
        <w:gridCol w:w="1542"/>
        <w:gridCol w:w="1663"/>
      </w:tblGrid>
      <w:tr w:rsidR="00F13DAA" w:rsidRPr="00305DE8" w14:paraId="32BB13EC" w14:textId="77777777" w:rsidTr="00471F3D">
        <w:tc>
          <w:tcPr>
            <w:tcW w:w="562" w:type="dxa"/>
          </w:tcPr>
          <w:p w14:paraId="6239E281"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w:t>
            </w:r>
          </w:p>
          <w:p w14:paraId="61B3579C" w14:textId="77777777" w:rsidR="00F13DAA" w:rsidRPr="00305DE8" w:rsidRDefault="00F13DAA" w:rsidP="00471F3D">
            <w:pPr>
              <w:contextualSpacing/>
              <w:jc w:val="center"/>
              <w:rPr>
                <w:rFonts w:ascii="Times New Roman" w:hAnsi="Times New Roman" w:cs="Times New Roman"/>
                <w:sz w:val="24"/>
                <w:szCs w:val="24"/>
              </w:rPr>
            </w:pPr>
            <w:r w:rsidRPr="00305DE8">
              <w:rPr>
                <w:rFonts w:ascii="Times New Roman" w:hAnsi="Times New Roman" w:cs="Times New Roman"/>
                <w:sz w:val="24"/>
                <w:szCs w:val="24"/>
              </w:rPr>
              <w:t>п/п</w:t>
            </w:r>
          </w:p>
        </w:tc>
        <w:tc>
          <w:tcPr>
            <w:tcW w:w="1177" w:type="dxa"/>
          </w:tcPr>
          <w:p w14:paraId="3834F954"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Порода,</w:t>
            </w:r>
          </w:p>
          <w:p w14:paraId="634DD671"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вид</w:t>
            </w:r>
          </w:p>
          <w:p w14:paraId="3C289F78"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зеленых</w:t>
            </w:r>
          </w:p>
          <w:p w14:paraId="7D7A8014" w14:textId="77777777" w:rsidR="00F13DAA" w:rsidRPr="00305DE8" w:rsidRDefault="00F13DAA" w:rsidP="00471F3D">
            <w:pPr>
              <w:contextualSpacing/>
              <w:jc w:val="center"/>
              <w:rPr>
                <w:rFonts w:ascii="Times New Roman" w:hAnsi="Times New Roman" w:cs="Times New Roman"/>
                <w:sz w:val="24"/>
                <w:szCs w:val="24"/>
              </w:rPr>
            </w:pPr>
            <w:r w:rsidRPr="00305DE8">
              <w:rPr>
                <w:rFonts w:ascii="Times New Roman" w:hAnsi="Times New Roman" w:cs="Times New Roman"/>
                <w:sz w:val="24"/>
                <w:szCs w:val="24"/>
              </w:rPr>
              <w:t>насаждений</w:t>
            </w:r>
          </w:p>
        </w:tc>
        <w:tc>
          <w:tcPr>
            <w:tcW w:w="1228" w:type="dxa"/>
          </w:tcPr>
          <w:p w14:paraId="5F907606"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Количество</w:t>
            </w:r>
          </w:p>
          <w:p w14:paraId="440CC0A3" w14:textId="77777777" w:rsidR="00F13DAA" w:rsidRPr="00305DE8" w:rsidRDefault="00F13DAA" w:rsidP="00471F3D">
            <w:pPr>
              <w:contextualSpacing/>
              <w:jc w:val="center"/>
              <w:rPr>
                <w:rFonts w:ascii="Times New Roman" w:hAnsi="Times New Roman" w:cs="Times New Roman"/>
                <w:sz w:val="24"/>
                <w:szCs w:val="24"/>
              </w:rPr>
            </w:pPr>
            <w:r w:rsidRPr="00305DE8">
              <w:rPr>
                <w:rFonts w:ascii="Times New Roman" w:hAnsi="Times New Roman" w:cs="Times New Roman"/>
                <w:sz w:val="24"/>
                <w:szCs w:val="24"/>
              </w:rPr>
              <w:t>(шт.)</w:t>
            </w:r>
          </w:p>
        </w:tc>
        <w:tc>
          <w:tcPr>
            <w:tcW w:w="1309" w:type="dxa"/>
          </w:tcPr>
          <w:p w14:paraId="3846FBBE"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Длина</w:t>
            </w:r>
          </w:p>
          <w:p w14:paraId="1634694A"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окружности/</w:t>
            </w:r>
          </w:p>
          <w:p w14:paraId="73B7F760"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диаметр</w:t>
            </w:r>
          </w:p>
          <w:p w14:paraId="739A0041"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ствола (для</w:t>
            </w:r>
          </w:p>
          <w:p w14:paraId="7608AA7B"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деревьев на</w:t>
            </w:r>
          </w:p>
          <w:p w14:paraId="45812E0A"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высоте 1,3 м</w:t>
            </w:r>
          </w:p>
          <w:p w14:paraId="07D00B21" w14:textId="77777777" w:rsidR="00F13DAA" w:rsidRPr="00305DE8" w:rsidRDefault="00F13DAA" w:rsidP="00471F3D">
            <w:pPr>
              <w:contextualSpacing/>
              <w:jc w:val="center"/>
              <w:rPr>
                <w:rFonts w:ascii="Times New Roman" w:hAnsi="Times New Roman" w:cs="Times New Roman"/>
                <w:sz w:val="24"/>
                <w:szCs w:val="24"/>
              </w:rPr>
            </w:pPr>
            <w:r w:rsidRPr="00305DE8">
              <w:rPr>
                <w:rFonts w:ascii="Times New Roman" w:hAnsi="Times New Roman" w:cs="Times New Roman"/>
                <w:sz w:val="24"/>
                <w:szCs w:val="24"/>
              </w:rPr>
              <w:t>(см)</w:t>
            </w:r>
          </w:p>
        </w:tc>
        <w:tc>
          <w:tcPr>
            <w:tcW w:w="1301" w:type="dxa"/>
          </w:tcPr>
          <w:p w14:paraId="5347AE21"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Возраст</w:t>
            </w:r>
          </w:p>
          <w:p w14:paraId="7FF00A37"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зеленых</w:t>
            </w:r>
          </w:p>
          <w:p w14:paraId="36C4E534"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насаждений,</w:t>
            </w:r>
          </w:p>
          <w:p w14:paraId="3A99D43B"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(лет)</w:t>
            </w:r>
          </w:p>
          <w:p w14:paraId="3A6FBB31" w14:textId="77777777" w:rsidR="00F13DAA" w:rsidRPr="00305DE8" w:rsidRDefault="00F13DAA" w:rsidP="00471F3D">
            <w:pPr>
              <w:contextualSpacing/>
              <w:jc w:val="center"/>
              <w:rPr>
                <w:rFonts w:ascii="Times New Roman" w:hAnsi="Times New Roman" w:cs="Times New Roman"/>
                <w:sz w:val="24"/>
                <w:szCs w:val="24"/>
              </w:rPr>
            </w:pPr>
          </w:p>
        </w:tc>
        <w:tc>
          <w:tcPr>
            <w:tcW w:w="1004" w:type="dxa"/>
          </w:tcPr>
          <w:p w14:paraId="6B6D25E2"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Площадь</w:t>
            </w:r>
          </w:p>
          <w:p w14:paraId="55533C32"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газонов</w:t>
            </w:r>
          </w:p>
          <w:p w14:paraId="753935FC" w14:textId="77777777" w:rsidR="00F13DAA" w:rsidRPr="00305DE8" w:rsidRDefault="00F13DAA" w:rsidP="00471F3D">
            <w:pPr>
              <w:contextualSpacing/>
              <w:jc w:val="center"/>
              <w:rPr>
                <w:rFonts w:ascii="Times New Roman" w:hAnsi="Times New Roman" w:cs="Times New Roman"/>
                <w:sz w:val="24"/>
                <w:szCs w:val="24"/>
              </w:rPr>
            </w:pPr>
            <w:r w:rsidRPr="00305DE8">
              <w:rPr>
                <w:rFonts w:ascii="Times New Roman" w:hAnsi="Times New Roman" w:cs="Times New Roman"/>
                <w:sz w:val="24"/>
                <w:szCs w:val="24"/>
              </w:rPr>
              <w:t>(м</w:t>
            </w:r>
            <w:r w:rsidRPr="00305DE8">
              <w:rPr>
                <w:rFonts w:ascii="Times New Roman" w:hAnsi="Times New Roman" w:cs="Times New Roman"/>
                <w:sz w:val="24"/>
                <w:szCs w:val="24"/>
                <w:vertAlign w:val="superscript"/>
              </w:rPr>
              <w:t>2</w:t>
            </w:r>
            <w:r w:rsidRPr="00305DE8">
              <w:rPr>
                <w:rFonts w:ascii="Times New Roman" w:hAnsi="Times New Roman" w:cs="Times New Roman"/>
                <w:sz w:val="24"/>
                <w:szCs w:val="24"/>
              </w:rPr>
              <w:t>)</w:t>
            </w:r>
          </w:p>
        </w:tc>
        <w:tc>
          <w:tcPr>
            <w:tcW w:w="1602" w:type="dxa"/>
          </w:tcPr>
          <w:p w14:paraId="2ED8ED00"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Характеристика</w:t>
            </w:r>
          </w:p>
          <w:p w14:paraId="5308D491"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состояния</w:t>
            </w:r>
          </w:p>
          <w:p w14:paraId="14CFA807"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зеленых</w:t>
            </w:r>
          </w:p>
          <w:p w14:paraId="7D6DD6DA" w14:textId="77777777" w:rsidR="00F13DAA" w:rsidRPr="00305DE8" w:rsidRDefault="00F13DAA" w:rsidP="00471F3D">
            <w:pPr>
              <w:contextualSpacing/>
              <w:jc w:val="center"/>
              <w:rPr>
                <w:rFonts w:ascii="Times New Roman" w:hAnsi="Times New Roman" w:cs="Times New Roman"/>
                <w:sz w:val="24"/>
                <w:szCs w:val="24"/>
              </w:rPr>
            </w:pPr>
            <w:r w:rsidRPr="00305DE8">
              <w:rPr>
                <w:rFonts w:ascii="Times New Roman" w:hAnsi="Times New Roman" w:cs="Times New Roman"/>
                <w:sz w:val="24"/>
                <w:szCs w:val="24"/>
              </w:rPr>
              <w:t>насаждений</w:t>
            </w:r>
          </w:p>
        </w:tc>
        <w:tc>
          <w:tcPr>
            <w:tcW w:w="1729" w:type="dxa"/>
          </w:tcPr>
          <w:p w14:paraId="79D85FE1"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Заключение</w:t>
            </w:r>
          </w:p>
          <w:p w14:paraId="7CE33026" w14:textId="77777777" w:rsidR="00F13DAA" w:rsidRPr="00305DE8" w:rsidRDefault="00F13DAA" w:rsidP="00471F3D">
            <w:pPr>
              <w:contextualSpacing/>
              <w:jc w:val="center"/>
              <w:rPr>
                <w:rFonts w:ascii="Times New Roman" w:hAnsi="Times New Roman" w:cs="Times New Roman"/>
                <w:sz w:val="24"/>
                <w:szCs w:val="24"/>
              </w:rPr>
            </w:pPr>
            <w:r w:rsidRPr="00305DE8">
              <w:rPr>
                <w:rFonts w:ascii="Times New Roman" w:hAnsi="Times New Roman" w:cs="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rsidRPr="00305DE8" w14:paraId="3F842C5A" w14:textId="77777777" w:rsidTr="00471F3D">
        <w:tc>
          <w:tcPr>
            <w:tcW w:w="562" w:type="dxa"/>
          </w:tcPr>
          <w:p w14:paraId="4DF810C9" w14:textId="3D6F4356" w:rsidR="00F13DAA" w:rsidRPr="00305DE8" w:rsidRDefault="00F13DAA" w:rsidP="00471F3D">
            <w:pPr>
              <w:contextualSpacing/>
              <w:jc w:val="both"/>
              <w:rPr>
                <w:rFonts w:ascii="Times New Roman" w:hAnsi="Times New Roman" w:cs="Times New Roman"/>
                <w:sz w:val="24"/>
                <w:szCs w:val="24"/>
              </w:rPr>
            </w:pPr>
          </w:p>
        </w:tc>
        <w:tc>
          <w:tcPr>
            <w:tcW w:w="1177" w:type="dxa"/>
          </w:tcPr>
          <w:p w14:paraId="40A8D6DF" w14:textId="6CD18885" w:rsidR="00F13DAA" w:rsidRPr="00305DE8" w:rsidRDefault="00F13DAA" w:rsidP="00471F3D">
            <w:pPr>
              <w:contextualSpacing/>
              <w:jc w:val="center"/>
              <w:rPr>
                <w:rFonts w:ascii="Times New Roman" w:hAnsi="Times New Roman" w:cs="Times New Roman"/>
                <w:sz w:val="24"/>
                <w:szCs w:val="24"/>
              </w:rPr>
            </w:pPr>
          </w:p>
        </w:tc>
        <w:tc>
          <w:tcPr>
            <w:tcW w:w="1228" w:type="dxa"/>
          </w:tcPr>
          <w:p w14:paraId="2847F969" w14:textId="70771F2B" w:rsidR="00F13DAA" w:rsidRPr="00305DE8" w:rsidRDefault="00F13DAA" w:rsidP="00471F3D">
            <w:pPr>
              <w:contextualSpacing/>
              <w:jc w:val="center"/>
              <w:rPr>
                <w:rFonts w:ascii="Times New Roman" w:hAnsi="Times New Roman" w:cs="Times New Roman"/>
                <w:sz w:val="24"/>
                <w:szCs w:val="24"/>
              </w:rPr>
            </w:pPr>
          </w:p>
        </w:tc>
        <w:tc>
          <w:tcPr>
            <w:tcW w:w="1309" w:type="dxa"/>
          </w:tcPr>
          <w:p w14:paraId="6C380729" w14:textId="24F3A82A" w:rsidR="00F13DAA" w:rsidRPr="00305DE8" w:rsidRDefault="00F13DAA" w:rsidP="00471F3D">
            <w:pPr>
              <w:contextualSpacing/>
              <w:jc w:val="center"/>
              <w:rPr>
                <w:rFonts w:ascii="Times New Roman" w:hAnsi="Times New Roman" w:cs="Times New Roman"/>
                <w:sz w:val="24"/>
                <w:szCs w:val="24"/>
              </w:rPr>
            </w:pPr>
          </w:p>
        </w:tc>
        <w:tc>
          <w:tcPr>
            <w:tcW w:w="1301" w:type="dxa"/>
          </w:tcPr>
          <w:p w14:paraId="3C779DD1" w14:textId="01A425C4" w:rsidR="00F13DAA" w:rsidRPr="00305DE8" w:rsidRDefault="00F13DAA" w:rsidP="00471F3D">
            <w:pPr>
              <w:contextualSpacing/>
              <w:jc w:val="center"/>
              <w:rPr>
                <w:rFonts w:ascii="Times New Roman" w:hAnsi="Times New Roman" w:cs="Times New Roman"/>
                <w:sz w:val="24"/>
                <w:szCs w:val="24"/>
              </w:rPr>
            </w:pPr>
          </w:p>
        </w:tc>
        <w:tc>
          <w:tcPr>
            <w:tcW w:w="1004" w:type="dxa"/>
          </w:tcPr>
          <w:p w14:paraId="53EE2062" w14:textId="4B564701" w:rsidR="00F13DAA" w:rsidRPr="00305DE8" w:rsidRDefault="00F13DAA" w:rsidP="00471F3D">
            <w:pPr>
              <w:contextualSpacing/>
              <w:jc w:val="center"/>
              <w:rPr>
                <w:rFonts w:ascii="Times New Roman" w:hAnsi="Times New Roman" w:cs="Times New Roman"/>
                <w:sz w:val="24"/>
                <w:szCs w:val="24"/>
              </w:rPr>
            </w:pPr>
          </w:p>
        </w:tc>
        <w:tc>
          <w:tcPr>
            <w:tcW w:w="1602" w:type="dxa"/>
          </w:tcPr>
          <w:p w14:paraId="715D380D" w14:textId="47EEDF65" w:rsidR="00F13DAA" w:rsidRPr="00305DE8" w:rsidRDefault="00F13DAA" w:rsidP="00471F3D">
            <w:pPr>
              <w:contextualSpacing/>
              <w:jc w:val="center"/>
              <w:rPr>
                <w:rFonts w:ascii="Times New Roman" w:hAnsi="Times New Roman" w:cs="Times New Roman"/>
                <w:sz w:val="24"/>
                <w:szCs w:val="24"/>
              </w:rPr>
            </w:pPr>
          </w:p>
        </w:tc>
        <w:tc>
          <w:tcPr>
            <w:tcW w:w="1729" w:type="dxa"/>
          </w:tcPr>
          <w:p w14:paraId="203C2C82" w14:textId="31FD08BF" w:rsidR="00F13DAA" w:rsidRPr="00305DE8" w:rsidRDefault="00F13DAA" w:rsidP="00471F3D">
            <w:pPr>
              <w:contextualSpacing/>
              <w:jc w:val="center"/>
              <w:rPr>
                <w:rFonts w:ascii="Times New Roman" w:hAnsi="Times New Roman" w:cs="Times New Roman"/>
                <w:sz w:val="24"/>
                <w:szCs w:val="24"/>
              </w:rPr>
            </w:pPr>
          </w:p>
        </w:tc>
      </w:tr>
    </w:tbl>
    <w:p w14:paraId="4CA64A38" w14:textId="77777777" w:rsidR="00F13DAA" w:rsidRPr="00305DE8" w:rsidRDefault="00F13DAA" w:rsidP="00F13DAA">
      <w:pPr>
        <w:ind w:firstLine="709"/>
        <w:contextualSpacing/>
        <w:jc w:val="both"/>
        <w:rPr>
          <w:rFonts w:ascii="Times New Roman" w:hAnsi="Times New Roman" w:cs="Times New Roman"/>
        </w:rPr>
      </w:pPr>
    </w:p>
    <w:p w14:paraId="227A11CC" w14:textId="77777777" w:rsidR="00F13DAA" w:rsidRPr="00305DE8" w:rsidRDefault="00F13DAA" w:rsidP="00F13DAA">
      <w:pPr>
        <w:ind w:firstLine="709"/>
        <w:contextualSpacing/>
        <w:jc w:val="both"/>
        <w:rPr>
          <w:rFonts w:ascii="Times New Roman" w:hAnsi="Times New Roman" w:cs="Times New Roman"/>
        </w:rPr>
      </w:pPr>
      <w:r w:rsidRPr="00305DE8">
        <w:rPr>
          <w:rFonts w:ascii="Times New Roman" w:hAnsi="Times New Roman" w:cs="Times New Roman"/>
        </w:rPr>
        <w:t xml:space="preserve">Заключение комиссии по результатам обследования зеленых насаждений: </w:t>
      </w:r>
      <w:r w:rsidRPr="00305DE8">
        <w:rPr>
          <w:rFonts w:ascii="Times New Roman" w:hAnsi="Times New Roman" w:cs="Times New Roman"/>
          <w:u w:val="single"/>
        </w:rPr>
        <w:t>выдавать</w:t>
      </w:r>
      <w:r w:rsidRPr="00305DE8">
        <w:rPr>
          <w:rFonts w:ascii="Times New Roman" w:hAnsi="Times New Roman" w:cs="Times New Roman"/>
        </w:rPr>
        <w:t xml:space="preserve"> порубочный билет и (выдавать/не выдавать) (или) разрешение на пересадку зеленых насаждений.</w:t>
      </w:r>
    </w:p>
    <w:p w14:paraId="40099594" w14:textId="77777777" w:rsidR="00F13DAA" w:rsidRPr="00305DE8" w:rsidRDefault="00F13DAA" w:rsidP="00F13DAA">
      <w:pPr>
        <w:ind w:firstLine="709"/>
        <w:contextualSpacing/>
        <w:jc w:val="both"/>
        <w:rPr>
          <w:rFonts w:ascii="Times New Roman" w:hAnsi="Times New Roman" w:cs="Times New Roman"/>
        </w:rPr>
      </w:pPr>
    </w:p>
    <w:p w14:paraId="4ABC19C5" w14:textId="77777777" w:rsidR="00F13DAA" w:rsidRPr="00305DE8" w:rsidRDefault="00F13DAA" w:rsidP="00F13DAA">
      <w:pPr>
        <w:ind w:firstLine="709"/>
        <w:contextualSpacing/>
        <w:jc w:val="both"/>
        <w:rPr>
          <w:rFonts w:ascii="Times New Roman" w:hAnsi="Times New Roman" w:cs="Times New Roman"/>
        </w:rPr>
      </w:pPr>
      <w:r w:rsidRPr="00305DE8">
        <w:rPr>
          <w:rFonts w:ascii="Times New Roman" w:hAnsi="Times New Roman" w:cs="Times New Roman"/>
        </w:rPr>
        <w:t>Председатель комиссии: _________________________ (Ф.И.О.)</w:t>
      </w:r>
    </w:p>
    <w:p w14:paraId="2D356D97" w14:textId="76C704FA" w:rsidR="00F13DAA" w:rsidRPr="00305DE8" w:rsidRDefault="00F13DAA" w:rsidP="00F13DAA">
      <w:pPr>
        <w:ind w:firstLine="709"/>
        <w:contextualSpacing/>
        <w:jc w:val="both"/>
        <w:rPr>
          <w:rFonts w:ascii="Times New Roman" w:hAnsi="Times New Roman" w:cs="Times New Roman"/>
        </w:rPr>
      </w:pPr>
      <w:r w:rsidRPr="00305DE8">
        <w:rPr>
          <w:rFonts w:ascii="Times New Roman" w:hAnsi="Times New Roman" w:cs="Times New Roman"/>
        </w:rPr>
        <w:t xml:space="preserve">Члены комиссии: </w:t>
      </w:r>
      <w:r w:rsidR="00305DE8">
        <w:rPr>
          <w:rFonts w:ascii="Times New Roman" w:hAnsi="Times New Roman" w:cs="Times New Roman"/>
        </w:rPr>
        <w:t xml:space="preserve">             </w:t>
      </w:r>
      <w:r w:rsidRPr="00305DE8">
        <w:rPr>
          <w:rFonts w:ascii="Times New Roman" w:hAnsi="Times New Roman" w:cs="Times New Roman"/>
        </w:rPr>
        <w:t>_________________________ (Ф.И.О.)</w:t>
      </w:r>
    </w:p>
    <w:p w14:paraId="338BF13A" w14:textId="650DE8BF" w:rsidR="00925088" w:rsidRPr="00305DE8" w:rsidRDefault="00305DE8" w:rsidP="005615DD">
      <w:pPr>
        <w:ind w:firstLine="709"/>
        <w:contextualSpacing/>
        <w:jc w:val="both"/>
        <w:rPr>
          <w:rFonts w:ascii="Times New Roman" w:hAnsi="Times New Roman" w:cs="Times New Roman"/>
          <w:lang w:val="en-US"/>
        </w:rPr>
      </w:pPr>
      <w:r>
        <w:rPr>
          <w:rFonts w:ascii="Times New Roman" w:hAnsi="Times New Roman" w:cs="Times New Roman"/>
        </w:rPr>
        <w:t xml:space="preserve">                                            </w:t>
      </w:r>
      <w:r w:rsidR="00F13DAA" w:rsidRPr="00305DE8">
        <w:rPr>
          <w:rFonts w:ascii="Times New Roman" w:hAnsi="Times New Roman" w:cs="Times New Roman"/>
        </w:rPr>
        <w:t xml:space="preserve"> _________________________ (Ф.И.О)</w:t>
      </w:r>
    </w:p>
    <w:p w14:paraId="40B7B0D4" w14:textId="77777777" w:rsidR="005C3685" w:rsidRDefault="005C3685">
      <w:pPr>
        <w:rPr>
          <w:sz w:val="2"/>
          <w:szCs w:val="2"/>
        </w:rPr>
      </w:pPr>
    </w:p>
    <w:sectPr w:rsidR="005C3685" w:rsidSect="00173CA9">
      <w:pgSz w:w="11900" w:h="16840"/>
      <w:pgMar w:top="1084" w:right="717" w:bottom="851" w:left="1843"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72076C" w14:textId="77777777" w:rsidR="00FB0D07" w:rsidRDefault="00FB0D07">
      <w:r>
        <w:separator/>
      </w:r>
    </w:p>
  </w:endnote>
  <w:endnote w:type="continuationSeparator" w:id="0">
    <w:p w14:paraId="32CA7AEF" w14:textId="77777777" w:rsidR="00FB0D07" w:rsidRDefault="00FB0D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rdiaUPC">
    <w:charset w:val="00"/>
    <w:family w:val="swiss"/>
    <w:pitch w:val="variable"/>
    <w:sig w:usb0="81000003" w:usb1="00000000" w:usb2="00000000" w:usb3="00000000" w:csb0="00010001"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MS Mincho">
    <w:altName w:val="Yu Gothic UI"/>
    <w:panose1 w:val="02020609040205080304"/>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D3ED6B" w14:textId="77777777" w:rsidR="00FB0D07" w:rsidRDefault="00FB0D07"/>
  </w:footnote>
  <w:footnote w:type="continuationSeparator" w:id="0">
    <w:p w14:paraId="0F841958" w14:textId="77777777" w:rsidR="00FB0D07" w:rsidRDefault="00FB0D07"/>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685"/>
    <w:rsid w:val="00002AFB"/>
    <w:rsid w:val="00023D7C"/>
    <w:rsid w:val="000536BD"/>
    <w:rsid w:val="00066379"/>
    <w:rsid w:val="00072B0F"/>
    <w:rsid w:val="00085D95"/>
    <w:rsid w:val="00097916"/>
    <w:rsid w:val="000A0D40"/>
    <w:rsid w:val="000E4CD6"/>
    <w:rsid w:val="0013222E"/>
    <w:rsid w:val="001462C7"/>
    <w:rsid w:val="00162589"/>
    <w:rsid w:val="0017160A"/>
    <w:rsid w:val="00173CA9"/>
    <w:rsid w:val="0017703E"/>
    <w:rsid w:val="0018756C"/>
    <w:rsid w:val="001C18B4"/>
    <w:rsid w:val="001E30B8"/>
    <w:rsid w:val="0021752E"/>
    <w:rsid w:val="00234EDA"/>
    <w:rsid w:val="00266BD2"/>
    <w:rsid w:val="00271B80"/>
    <w:rsid w:val="002A134A"/>
    <w:rsid w:val="002B686C"/>
    <w:rsid w:val="002B711E"/>
    <w:rsid w:val="002C0885"/>
    <w:rsid w:val="002C12FF"/>
    <w:rsid w:val="00305DE8"/>
    <w:rsid w:val="0031169E"/>
    <w:rsid w:val="00330330"/>
    <w:rsid w:val="003311B3"/>
    <w:rsid w:val="0033191B"/>
    <w:rsid w:val="00337873"/>
    <w:rsid w:val="003760AD"/>
    <w:rsid w:val="00394F02"/>
    <w:rsid w:val="003A27DC"/>
    <w:rsid w:val="003A5287"/>
    <w:rsid w:val="003A5499"/>
    <w:rsid w:val="003A780F"/>
    <w:rsid w:val="003D567F"/>
    <w:rsid w:val="003E060F"/>
    <w:rsid w:val="003F6777"/>
    <w:rsid w:val="00471F3D"/>
    <w:rsid w:val="00482786"/>
    <w:rsid w:val="004A0874"/>
    <w:rsid w:val="004A5398"/>
    <w:rsid w:val="004C1D34"/>
    <w:rsid w:val="004D5B58"/>
    <w:rsid w:val="005021E7"/>
    <w:rsid w:val="00552A6B"/>
    <w:rsid w:val="0055690F"/>
    <w:rsid w:val="005615DD"/>
    <w:rsid w:val="005930E5"/>
    <w:rsid w:val="00596611"/>
    <w:rsid w:val="005A0542"/>
    <w:rsid w:val="005A0981"/>
    <w:rsid w:val="005C3685"/>
    <w:rsid w:val="005D7D3B"/>
    <w:rsid w:val="006C08FE"/>
    <w:rsid w:val="006F6A34"/>
    <w:rsid w:val="00734E07"/>
    <w:rsid w:val="00740700"/>
    <w:rsid w:val="0077460E"/>
    <w:rsid w:val="007928C6"/>
    <w:rsid w:val="007B25C4"/>
    <w:rsid w:val="007C1E2E"/>
    <w:rsid w:val="007C3298"/>
    <w:rsid w:val="007D14B5"/>
    <w:rsid w:val="007E44B7"/>
    <w:rsid w:val="007E76F6"/>
    <w:rsid w:val="00806D57"/>
    <w:rsid w:val="00811545"/>
    <w:rsid w:val="008513F4"/>
    <w:rsid w:val="008554D7"/>
    <w:rsid w:val="00872FB5"/>
    <w:rsid w:val="009019B9"/>
    <w:rsid w:val="00903723"/>
    <w:rsid w:val="00925088"/>
    <w:rsid w:val="009276AE"/>
    <w:rsid w:val="00980505"/>
    <w:rsid w:val="009960BC"/>
    <w:rsid w:val="00996F2E"/>
    <w:rsid w:val="00997062"/>
    <w:rsid w:val="009976FC"/>
    <w:rsid w:val="009B03E3"/>
    <w:rsid w:val="00A23784"/>
    <w:rsid w:val="00A258E4"/>
    <w:rsid w:val="00A40590"/>
    <w:rsid w:val="00A50894"/>
    <w:rsid w:val="00A72E28"/>
    <w:rsid w:val="00A8386F"/>
    <w:rsid w:val="00B23217"/>
    <w:rsid w:val="00B2329E"/>
    <w:rsid w:val="00B43560"/>
    <w:rsid w:val="00B769EE"/>
    <w:rsid w:val="00B77806"/>
    <w:rsid w:val="00BD2310"/>
    <w:rsid w:val="00BD7917"/>
    <w:rsid w:val="00C003F7"/>
    <w:rsid w:val="00C16A86"/>
    <w:rsid w:val="00C557DA"/>
    <w:rsid w:val="00CB1AF9"/>
    <w:rsid w:val="00CB6125"/>
    <w:rsid w:val="00D14060"/>
    <w:rsid w:val="00D26DE1"/>
    <w:rsid w:val="00DA1710"/>
    <w:rsid w:val="00DB2E52"/>
    <w:rsid w:val="00DC10DB"/>
    <w:rsid w:val="00DC4B7E"/>
    <w:rsid w:val="00DC73EF"/>
    <w:rsid w:val="00DE7631"/>
    <w:rsid w:val="00E0674F"/>
    <w:rsid w:val="00E27D4A"/>
    <w:rsid w:val="00E567D6"/>
    <w:rsid w:val="00E802CA"/>
    <w:rsid w:val="00E9682D"/>
    <w:rsid w:val="00EF4F12"/>
    <w:rsid w:val="00F13DAA"/>
    <w:rsid w:val="00F57DDE"/>
    <w:rsid w:val="00F66C94"/>
    <w:rsid w:val="00F71E12"/>
    <w:rsid w:val="00FB009F"/>
    <w:rsid w:val="00FB0D07"/>
    <w:rsid w:val="00FB150C"/>
    <w:rsid w:val="00FD210E"/>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806A380C-8FC9-404F-82ED-8C2BBC9F52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paragraph" w:styleId="4">
    <w:name w:val="heading 4"/>
    <w:basedOn w:val="a"/>
    <w:next w:val="a"/>
    <w:link w:val="40"/>
    <w:uiPriority w:val="9"/>
    <w:unhideWhenUsed/>
    <w:qFormat/>
    <w:rsid w:val="00A258E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1"/>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qFormat/>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2">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1">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character" w:customStyle="1" w:styleId="UnresolvedMention">
    <w:name w:val="Unresolved Mention"/>
    <w:basedOn w:val="a0"/>
    <w:uiPriority w:val="99"/>
    <w:semiHidden/>
    <w:unhideWhenUsed/>
    <w:rsid w:val="00872FB5"/>
    <w:rPr>
      <w:color w:val="605E5C"/>
      <w:shd w:val="clear" w:color="auto" w:fill="E1DFDD"/>
    </w:rPr>
  </w:style>
  <w:style w:type="character" w:customStyle="1" w:styleId="40">
    <w:name w:val="Заголовок 4 Знак"/>
    <w:basedOn w:val="a0"/>
    <w:link w:val="4"/>
    <w:uiPriority w:val="9"/>
    <w:rsid w:val="00A258E4"/>
    <w:rPr>
      <w:rFonts w:asciiTheme="majorHAnsi" w:eastAsiaTheme="majorEastAsia" w:hAnsiTheme="majorHAnsi" w:cstheme="majorBidi"/>
      <w:i/>
      <w:iCs/>
      <w:color w:val="2E74B5" w:themeColor="accent1" w:themeShade="BF"/>
    </w:rPr>
  </w:style>
  <w:style w:type="character" w:styleId="ad">
    <w:name w:val="Emphasis"/>
    <w:basedOn w:val="a0"/>
    <w:qFormat/>
    <w:rsid w:val="003E060F"/>
    <w:rPr>
      <w:i/>
      <w:iCs/>
    </w:rPr>
  </w:style>
  <w:style w:type="paragraph" w:styleId="ae">
    <w:name w:val="Balloon Text"/>
    <w:basedOn w:val="a"/>
    <w:link w:val="af"/>
    <w:uiPriority w:val="99"/>
    <w:semiHidden/>
    <w:unhideWhenUsed/>
    <w:rsid w:val="0017160A"/>
    <w:rPr>
      <w:sz w:val="16"/>
      <w:szCs w:val="16"/>
    </w:rPr>
  </w:style>
  <w:style w:type="character" w:customStyle="1" w:styleId="af">
    <w:name w:val="Текст выноски Знак"/>
    <w:basedOn w:val="a0"/>
    <w:link w:val="ae"/>
    <w:uiPriority w:val="99"/>
    <w:semiHidden/>
    <w:rsid w:val="0017160A"/>
    <w:rPr>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455248693">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uzukovo.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BD51DC-1985-459F-AFF5-D3F64F3DEF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10021</Words>
  <Characters>57125</Characters>
  <Application>Microsoft Office Word</Application>
  <DocSecurity>0</DocSecurity>
  <Lines>476</Lines>
  <Paragraphs>134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user</cp:lastModifiedBy>
  <cp:revision>2</cp:revision>
  <cp:lastPrinted>2024-07-10T06:50:00Z</cp:lastPrinted>
  <dcterms:created xsi:type="dcterms:W3CDTF">2024-07-10T06:51:00Z</dcterms:created>
  <dcterms:modified xsi:type="dcterms:W3CDTF">2024-07-10T06:51:00Z</dcterms:modified>
</cp:coreProperties>
</file>