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149" w:rsidRDefault="00AD3149" w:rsidP="00AD3149">
      <w:pPr>
        <w:outlineLvl w:val="0"/>
        <w:rPr>
          <w:rFonts w:ascii="Times New Roman" w:hAnsi="Times New Roman"/>
          <w:b/>
          <w:bCs/>
          <w:caps/>
        </w:rPr>
      </w:pPr>
      <w:r>
        <w:rPr>
          <w:rFonts w:ascii="Times New Roman" w:hAnsi="Times New Roman"/>
          <w:noProof/>
        </w:rPr>
        <w:t xml:space="preserve">          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>
            <wp:extent cx="762000" cy="895350"/>
            <wp:effectExtent l="0" t="0" r="0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95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noProof/>
        </w:rPr>
        <w:t xml:space="preserve">                                               </w:t>
      </w:r>
    </w:p>
    <w:p w:rsidR="00AD3149" w:rsidRDefault="00AD3149" w:rsidP="00AD3149">
      <w:pPr>
        <w:jc w:val="center"/>
        <w:outlineLvl w:val="0"/>
        <w:rPr>
          <w:rFonts w:ascii="Times New Roman" w:hAnsi="Times New Roman"/>
          <w:b/>
          <w:bCs/>
          <w:caps/>
        </w:rPr>
      </w:pPr>
      <w:r>
        <w:rPr>
          <w:rFonts w:ascii="Times New Roman" w:hAnsi="Times New Roman"/>
          <w:b/>
          <w:bCs/>
          <w:caps/>
        </w:rPr>
        <w:t xml:space="preserve">АДМИНИСТРаЦиЯ </w:t>
      </w:r>
    </w:p>
    <w:p w:rsidR="00AD3149" w:rsidRDefault="00AD3149" w:rsidP="00AD3149">
      <w:pPr>
        <w:jc w:val="center"/>
        <w:outlineLvl w:val="0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  <w:caps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noProof/>
        </w:rPr>
        <w:t>УЗЮКОВО</w:t>
      </w:r>
    </w:p>
    <w:p w:rsidR="00AD3149" w:rsidRDefault="00AD3149" w:rsidP="00AD3149">
      <w:pPr>
        <w:jc w:val="center"/>
        <w:outlineLvl w:val="0"/>
        <w:rPr>
          <w:rFonts w:ascii="Times New Roman" w:hAnsi="Times New Roman"/>
          <w:b/>
          <w:bCs/>
          <w:caps/>
        </w:rPr>
      </w:pPr>
      <w:r>
        <w:rPr>
          <w:rFonts w:ascii="Times New Roman" w:hAnsi="Times New Roman"/>
          <w:b/>
          <w:bCs/>
          <w:caps/>
        </w:rPr>
        <w:t xml:space="preserve">МУНИЦИПАЛЬНОГО РАЙОНА </w:t>
      </w:r>
      <w:r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AD3149" w:rsidRDefault="00AD3149" w:rsidP="00AD3149">
      <w:pPr>
        <w:jc w:val="center"/>
        <w:outlineLvl w:val="0"/>
        <w:rPr>
          <w:rFonts w:ascii="Times New Roman" w:hAnsi="Times New Roman"/>
          <w:b/>
          <w:bCs/>
          <w:caps/>
        </w:rPr>
      </w:pPr>
      <w:r>
        <w:rPr>
          <w:rFonts w:ascii="Times New Roman" w:hAnsi="Times New Roman"/>
          <w:b/>
          <w:bCs/>
          <w:caps/>
        </w:rPr>
        <w:t>САМАРСКОЙ ОБЛАСТИ</w:t>
      </w:r>
    </w:p>
    <w:p w:rsidR="00AD3149" w:rsidRDefault="00AC75E4" w:rsidP="00AD3149">
      <w:pPr>
        <w:pStyle w:val="a8"/>
        <w:spacing w:after="0"/>
        <w:jc w:val="center"/>
        <w:rPr>
          <w:b/>
          <w:bCs/>
        </w:rPr>
      </w:pPr>
      <w:r>
        <w:rPr>
          <w:b/>
          <w:bCs/>
        </w:rPr>
        <w:t xml:space="preserve">ПОСТАНОВЛЕНИЕ </w:t>
      </w:r>
    </w:p>
    <w:p w:rsidR="00AD3149" w:rsidRDefault="00AD3149" w:rsidP="00AD3149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</w:t>
      </w:r>
    </w:p>
    <w:p w:rsidR="00AD3149" w:rsidRDefault="00AA1758" w:rsidP="00AD3149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от 24.02.2025</w:t>
      </w:r>
      <w:r w:rsidR="00AD3149">
        <w:rPr>
          <w:rFonts w:ascii="Times New Roman" w:hAnsi="Times New Roman"/>
          <w:b/>
        </w:rPr>
        <w:tab/>
      </w:r>
      <w:r w:rsidR="00AD3149">
        <w:rPr>
          <w:rFonts w:ascii="Times New Roman" w:hAnsi="Times New Roman"/>
          <w:b/>
        </w:rPr>
        <w:tab/>
        <w:t xml:space="preserve">                                                                              </w:t>
      </w:r>
      <w:r w:rsidR="00AC75E4">
        <w:rPr>
          <w:rFonts w:ascii="Times New Roman" w:hAnsi="Times New Roman"/>
          <w:b/>
        </w:rPr>
        <w:t xml:space="preserve">                         № 18</w:t>
      </w:r>
    </w:p>
    <w:p w:rsidR="00AD3149" w:rsidRDefault="00AD3149" w:rsidP="00AD3149">
      <w:pPr>
        <w:pStyle w:val="aa"/>
        <w:spacing w:after="0"/>
        <w:ind w:right="-1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 xml:space="preserve">  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  <w:lang w:val="ru-RU"/>
        </w:rPr>
        <w:t xml:space="preserve">    </w:t>
      </w:r>
      <w:r>
        <w:rPr>
          <w:b/>
          <w:sz w:val="28"/>
          <w:szCs w:val="28"/>
        </w:rPr>
        <w:t xml:space="preserve">    </w:t>
      </w:r>
      <w:r>
        <w:rPr>
          <w:b/>
          <w:sz w:val="28"/>
          <w:szCs w:val="28"/>
          <w:lang w:val="ru-RU"/>
        </w:rPr>
        <w:t xml:space="preserve">          </w:t>
      </w:r>
    </w:p>
    <w:p w:rsidR="00AD3149" w:rsidRDefault="00AD3149" w:rsidP="00AD3149">
      <w:pPr>
        <w:spacing w:before="168" w:after="168" w:line="360" w:lineRule="atLeast"/>
        <w:jc w:val="center"/>
        <w:textAlignment w:val="baseline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hAnsi="Times New Roman"/>
          <w:b/>
        </w:rPr>
        <w:t xml:space="preserve">  </w:t>
      </w:r>
      <w:r w:rsidRPr="00914F26">
        <w:rPr>
          <w:rFonts w:ascii="Times New Roman" w:eastAsia="Times New Roman" w:hAnsi="Times New Roman" w:cs="Times New Roman"/>
          <w:b/>
          <w:sz w:val="28"/>
          <w:szCs w:val="28"/>
        </w:rPr>
        <w:t>Об утверждении программы «Нулево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й</w:t>
      </w:r>
      <w:r w:rsidRPr="00914F26">
        <w:rPr>
          <w:rFonts w:ascii="Times New Roman" w:eastAsia="Times New Roman" w:hAnsi="Times New Roman" w:cs="Times New Roman"/>
          <w:b/>
          <w:sz w:val="28"/>
          <w:szCs w:val="28"/>
        </w:rPr>
        <w:t xml:space="preserve"> травматизм» в администрации сельского поселения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Узюково муниципального района Ставропольский Самарской области</w:t>
      </w:r>
      <w:r w:rsidRPr="00914F26">
        <w:rPr>
          <w:rFonts w:ascii="Times New Roman" w:eastAsia="Times New Roman" w:hAnsi="Times New Roman" w:cs="Times New Roman"/>
          <w:b/>
          <w:sz w:val="28"/>
          <w:szCs w:val="28"/>
        </w:rPr>
        <w:t xml:space="preserve"> на 20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25</w:t>
      </w:r>
      <w:r w:rsidRPr="00914F26">
        <w:rPr>
          <w:rFonts w:ascii="Times New Roman" w:eastAsia="Times New Roman" w:hAnsi="Times New Roman" w:cs="Times New Roman"/>
          <w:b/>
          <w:sz w:val="28"/>
          <w:szCs w:val="28"/>
        </w:rPr>
        <w:t>-202</w:t>
      </w:r>
      <w:r w:rsidR="003F0D14">
        <w:rPr>
          <w:rFonts w:ascii="Times New Roman" w:eastAsia="Times New Roman" w:hAnsi="Times New Roman" w:cs="Times New Roman"/>
          <w:b/>
          <w:sz w:val="28"/>
          <w:szCs w:val="28"/>
        </w:rPr>
        <w:t>7</w:t>
      </w:r>
      <w:r w:rsidRPr="00914F26">
        <w:rPr>
          <w:rFonts w:ascii="Times New Roman" w:eastAsia="Times New Roman" w:hAnsi="Times New Roman" w:cs="Times New Roman"/>
          <w:b/>
          <w:sz w:val="28"/>
          <w:szCs w:val="28"/>
        </w:rPr>
        <w:t xml:space="preserve"> гг.</w:t>
      </w:r>
    </w:p>
    <w:p w:rsidR="00AD3149" w:rsidRDefault="00AD3149" w:rsidP="00AD3149">
      <w:pPr>
        <w:pStyle w:val="aa"/>
        <w:spacing w:after="0"/>
        <w:ind w:right="-1"/>
        <w:rPr>
          <w:b/>
          <w:bCs/>
          <w:sz w:val="28"/>
          <w:szCs w:val="28"/>
          <w:u w:val="single"/>
          <w:lang w:val="ru-RU"/>
        </w:rPr>
      </w:pPr>
    </w:p>
    <w:p w:rsidR="003F0D14" w:rsidRDefault="003F0D14" w:rsidP="003F0D14">
      <w:pPr>
        <w:jc w:val="both"/>
        <w:rPr>
          <w:rFonts w:ascii="Times New Roman" w:hAnsi="Times New Roman" w:cs="Times New Roman"/>
          <w:sz w:val="28"/>
        </w:rPr>
      </w:pPr>
      <w:r w:rsidRPr="003F0D14">
        <w:rPr>
          <w:rFonts w:ascii="Times New Roman" w:hAnsi="Times New Roman" w:cs="Times New Roman"/>
          <w:sz w:val="28"/>
        </w:rPr>
        <w:t xml:space="preserve">В соответствии со </w:t>
      </w:r>
      <w:proofErr w:type="gramStart"/>
      <w:r w:rsidRPr="003F0D14">
        <w:rPr>
          <w:rFonts w:ascii="Times New Roman" w:hAnsi="Times New Roman" w:cs="Times New Roman"/>
          <w:sz w:val="28"/>
        </w:rPr>
        <w:t>статьей  212</w:t>
      </w:r>
      <w:proofErr w:type="gramEnd"/>
      <w:r w:rsidRPr="003F0D14">
        <w:rPr>
          <w:rFonts w:ascii="Times New Roman" w:hAnsi="Times New Roman" w:cs="Times New Roman"/>
          <w:sz w:val="28"/>
        </w:rPr>
        <w:t xml:space="preserve"> Трудового кодекса Российской Федерации, в целях улучшения условий и охраны труда, профилактики производственного травматизма и профессиональных заболеваний, администрация сельского поселения </w:t>
      </w:r>
      <w:r>
        <w:rPr>
          <w:rFonts w:ascii="Times New Roman" w:hAnsi="Times New Roman" w:cs="Times New Roman"/>
          <w:sz w:val="28"/>
        </w:rPr>
        <w:t xml:space="preserve">Узюково муниципального района Ставропольский Самарской области </w:t>
      </w:r>
    </w:p>
    <w:p w:rsidR="003F0D14" w:rsidRPr="003F0D14" w:rsidRDefault="003F0D14" w:rsidP="003F0D14">
      <w:pPr>
        <w:jc w:val="both"/>
        <w:rPr>
          <w:rFonts w:ascii="Times New Roman" w:hAnsi="Times New Roman" w:cs="Times New Roman"/>
          <w:b/>
          <w:sz w:val="28"/>
        </w:rPr>
      </w:pPr>
      <w:r>
        <w:rPr>
          <w:rFonts w:ascii="Times New Roman" w:hAnsi="Times New Roman" w:cs="Times New Roman"/>
          <w:sz w:val="28"/>
        </w:rPr>
        <w:t xml:space="preserve">                         </w:t>
      </w:r>
      <w:r w:rsidRPr="003F0D14">
        <w:rPr>
          <w:rFonts w:ascii="Times New Roman" w:hAnsi="Times New Roman" w:cs="Times New Roman"/>
          <w:sz w:val="28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                             </w:t>
      </w:r>
      <w:r w:rsidRPr="003F0D14">
        <w:rPr>
          <w:rFonts w:ascii="Times New Roman" w:hAnsi="Times New Roman" w:cs="Times New Roman"/>
          <w:b/>
          <w:sz w:val="28"/>
        </w:rPr>
        <w:t>п</w:t>
      </w:r>
      <w:r>
        <w:rPr>
          <w:rFonts w:ascii="Times New Roman" w:hAnsi="Times New Roman" w:cs="Times New Roman"/>
          <w:b/>
          <w:sz w:val="28"/>
        </w:rPr>
        <w:t>остановляе</w:t>
      </w:r>
      <w:r w:rsidRPr="003F0D14">
        <w:rPr>
          <w:rFonts w:ascii="Times New Roman" w:hAnsi="Times New Roman" w:cs="Times New Roman"/>
          <w:b/>
          <w:sz w:val="28"/>
        </w:rPr>
        <w:t>т:</w:t>
      </w:r>
    </w:p>
    <w:p w:rsidR="003F0D14" w:rsidRPr="003F0D14" w:rsidRDefault="003F0D14" w:rsidP="009910E9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3F0D14">
        <w:rPr>
          <w:rFonts w:ascii="Times New Roman" w:hAnsi="Times New Roman" w:cs="Times New Roman"/>
          <w:sz w:val="28"/>
          <w:szCs w:val="28"/>
        </w:rPr>
        <w:t xml:space="preserve">1. Утвердить </w:t>
      </w:r>
      <w:proofErr w:type="gramStart"/>
      <w:r w:rsidRPr="003F0D14">
        <w:rPr>
          <w:rFonts w:ascii="Times New Roman" w:hAnsi="Times New Roman" w:cs="Times New Roman"/>
          <w:sz w:val="28"/>
          <w:szCs w:val="28"/>
        </w:rPr>
        <w:t>программу  «</w:t>
      </w:r>
      <w:proofErr w:type="gramEnd"/>
      <w:r w:rsidRPr="003F0D14">
        <w:rPr>
          <w:rFonts w:ascii="Times New Roman" w:hAnsi="Times New Roman" w:cs="Times New Roman"/>
          <w:sz w:val="28"/>
          <w:szCs w:val="28"/>
        </w:rPr>
        <w:t xml:space="preserve">Нулевой травматизм»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>Узюково муниципального района Ставропольский Самарской области</w:t>
      </w:r>
      <w:r w:rsidRPr="003F0D14">
        <w:rPr>
          <w:rFonts w:ascii="Times New Roman" w:hAnsi="Times New Roman" w:cs="Times New Roman"/>
          <w:sz w:val="28"/>
          <w:szCs w:val="28"/>
        </w:rPr>
        <w:t xml:space="preserve"> на 2025-2027 годы» (прилагается).</w:t>
      </w:r>
    </w:p>
    <w:p w:rsidR="003F0D14" w:rsidRDefault="003F0D14" w:rsidP="009910E9">
      <w:pPr>
        <w:shd w:val="clear" w:color="auto" w:fill="FFFFFF"/>
        <w:spacing w:after="0"/>
        <w:ind w:firstLine="567"/>
        <w:jc w:val="both"/>
        <w:rPr>
          <w:rStyle w:val="a7"/>
          <w:rFonts w:ascii="Times New Roman" w:hAnsi="Times New Roman"/>
          <w:sz w:val="28"/>
          <w:szCs w:val="28"/>
        </w:rPr>
      </w:pPr>
      <w:r w:rsidRPr="003F0D14">
        <w:rPr>
          <w:rFonts w:ascii="Times New Roman" w:hAnsi="Times New Roman" w:cs="Times New Roman"/>
          <w:sz w:val="28"/>
          <w:szCs w:val="28"/>
        </w:rPr>
        <w:t xml:space="preserve">2. </w:t>
      </w:r>
      <w:r w:rsidRPr="003F0D14">
        <w:rPr>
          <w:rFonts w:ascii="Times New Roman" w:hAnsi="Times New Roman"/>
          <w:sz w:val="28"/>
          <w:szCs w:val="28"/>
        </w:rPr>
        <w:t xml:space="preserve">Настоящее постановление  подлежит официальному опубликованию   в   газете «Вестник сельского поселения Узюково » и на официальном сайте администрации сельского поселения Узюково в сети Интернет  </w:t>
      </w:r>
      <w:hyperlink r:id="rId7" w:history="1">
        <w:r w:rsidRPr="003F0D14">
          <w:rPr>
            <w:rStyle w:val="a7"/>
            <w:rFonts w:ascii="Times New Roman" w:hAnsi="Times New Roman"/>
            <w:sz w:val="28"/>
            <w:szCs w:val="28"/>
            <w:lang w:val="en-US"/>
          </w:rPr>
          <w:t>http</w:t>
        </w:r>
        <w:r w:rsidRPr="003F0D14">
          <w:rPr>
            <w:rStyle w:val="a7"/>
            <w:rFonts w:ascii="Times New Roman" w:hAnsi="Times New Roman"/>
            <w:sz w:val="28"/>
            <w:szCs w:val="28"/>
          </w:rPr>
          <w:t>://</w:t>
        </w:r>
        <w:proofErr w:type="spellStart"/>
        <w:r w:rsidRPr="003F0D14">
          <w:rPr>
            <w:rStyle w:val="a7"/>
            <w:rFonts w:ascii="Times New Roman" w:hAnsi="Times New Roman"/>
            <w:sz w:val="28"/>
            <w:szCs w:val="28"/>
            <w:lang w:val="en-US"/>
          </w:rPr>
          <w:t>uzukovo</w:t>
        </w:r>
        <w:proofErr w:type="spellEnd"/>
        <w:r w:rsidRPr="003F0D14"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 w:rsidRPr="003F0D14">
          <w:rPr>
            <w:rStyle w:val="a7"/>
            <w:rFonts w:ascii="Times New Roman" w:hAnsi="Times New Roman"/>
            <w:sz w:val="28"/>
            <w:szCs w:val="28"/>
            <w:lang w:val="en-US"/>
          </w:rPr>
          <w:t>stavrsp</w:t>
        </w:r>
        <w:proofErr w:type="spellEnd"/>
        <w:r w:rsidRPr="003F0D14">
          <w:rPr>
            <w:rStyle w:val="a7"/>
            <w:rFonts w:ascii="Times New Roman" w:hAnsi="Times New Roman"/>
            <w:sz w:val="28"/>
            <w:szCs w:val="28"/>
          </w:rPr>
          <w:t>.</w:t>
        </w:r>
        <w:proofErr w:type="spellStart"/>
        <w:r w:rsidRPr="003F0D14">
          <w:rPr>
            <w:rStyle w:val="a7"/>
            <w:rFonts w:ascii="Times New Roman" w:hAnsi="Times New Roman"/>
            <w:sz w:val="28"/>
            <w:szCs w:val="28"/>
            <w:lang w:val="en-US"/>
          </w:rPr>
          <w:t>ru</w:t>
        </w:r>
        <w:proofErr w:type="spellEnd"/>
        <w:r w:rsidRPr="003F0D14">
          <w:rPr>
            <w:rStyle w:val="a7"/>
            <w:rFonts w:ascii="Times New Roman" w:hAnsi="Times New Roman"/>
            <w:sz w:val="28"/>
            <w:szCs w:val="28"/>
          </w:rPr>
          <w:t>/</w:t>
        </w:r>
      </w:hyperlink>
    </w:p>
    <w:p w:rsidR="009910E9" w:rsidRPr="003F0D14" w:rsidRDefault="009910E9" w:rsidP="009910E9">
      <w:pPr>
        <w:shd w:val="clear" w:color="auto" w:fill="FFFFFF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</w:t>
      </w:r>
      <w:r w:rsidRPr="009910E9">
        <w:rPr>
          <w:rFonts w:ascii="Times New Roman" w:hAnsi="Times New Roman"/>
          <w:sz w:val="28"/>
          <w:szCs w:val="28"/>
        </w:rPr>
        <w:t>Настоящее Постановление вступает в силу после его официального опубликования.</w:t>
      </w:r>
    </w:p>
    <w:p w:rsidR="003F0D14" w:rsidRPr="003F0D14" w:rsidRDefault="003F0D14" w:rsidP="009910E9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3F0D14">
        <w:rPr>
          <w:rFonts w:ascii="Times New Roman" w:hAnsi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:rsidR="003F0D14" w:rsidRPr="003F0D14" w:rsidRDefault="003F0D14" w:rsidP="003F0D14">
      <w:pPr>
        <w:pStyle w:val="western"/>
        <w:shd w:val="clear" w:color="auto" w:fill="FFFFFF"/>
        <w:spacing w:after="0" w:line="318" w:lineRule="atLeast"/>
        <w:rPr>
          <w:rFonts w:ascii="Times New Roman" w:hAnsi="Times New Roman"/>
          <w:color w:val="auto"/>
          <w:spacing w:val="2"/>
          <w:sz w:val="28"/>
          <w:szCs w:val="28"/>
        </w:rPr>
      </w:pPr>
    </w:p>
    <w:p w:rsidR="003F0D14" w:rsidRPr="003F0D14" w:rsidRDefault="003F0D14" w:rsidP="003F0D14">
      <w:pPr>
        <w:spacing w:after="0" w:line="240" w:lineRule="auto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И.о</w:t>
      </w:r>
      <w:proofErr w:type="spellEnd"/>
      <w:r>
        <w:rPr>
          <w:rFonts w:ascii="Times New Roman" w:hAnsi="Times New Roman"/>
          <w:sz w:val="28"/>
          <w:szCs w:val="28"/>
        </w:rPr>
        <w:t>. г</w:t>
      </w:r>
      <w:r w:rsidRPr="003F0D14">
        <w:rPr>
          <w:rFonts w:ascii="Times New Roman" w:hAnsi="Times New Roman"/>
          <w:sz w:val="28"/>
          <w:szCs w:val="28"/>
        </w:rPr>
        <w:t>лав</w:t>
      </w:r>
      <w:r>
        <w:rPr>
          <w:rFonts w:ascii="Times New Roman" w:hAnsi="Times New Roman"/>
          <w:sz w:val="28"/>
          <w:szCs w:val="28"/>
        </w:rPr>
        <w:t>ы</w:t>
      </w:r>
    </w:p>
    <w:p w:rsidR="00AD3149" w:rsidRPr="00573339" w:rsidRDefault="003F0D14" w:rsidP="009910E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3F0D14">
        <w:rPr>
          <w:rFonts w:ascii="Times New Roman" w:hAnsi="Times New Roman"/>
          <w:sz w:val="28"/>
          <w:szCs w:val="28"/>
        </w:rPr>
        <w:t xml:space="preserve">сельского поселения Узюково                                                          </w:t>
      </w:r>
      <w:proofErr w:type="spellStart"/>
      <w:r w:rsidR="00A21050">
        <w:rPr>
          <w:rFonts w:ascii="Times New Roman" w:hAnsi="Times New Roman"/>
          <w:sz w:val="28"/>
          <w:szCs w:val="28"/>
        </w:rPr>
        <w:t>А</w:t>
      </w:r>
      <w:r w:rsidRPr="003F0D14">
        <w:rPr>
          <w:rFonts w:ascii="Times New Roman" w:hAnsi="Times New Roman"/>
          <w:sz w:val="28"/>
          <w:szCs w:val="28"/>
        </w:rPr>
        <w:t>.</w:t>
      </w:r>
      <w:r w:rsidR="00A21050">
        <w:rPr>
          <w:rFonts w:ascii="Times New Roman" w:hAnsi="Times New Roman"/>
          <w:sz w:val="28"/>
          <w:szCs w:val="28"/>
        </w:rPr>
        <w:t>Н</w:t>
      </w:r>
      <w:r w:rsidRPr="003F0D14">
        <w:rPr>
          <w:rFonts w:ascii="Times New Roman" w:hAnsi="Times New Roman"/>
          <w:sz w:val="28"/>
          <w:szCs w:val="28"/>
        </w:rPr>
        <w:t>.</w:t>
      </w:r>
      <w:r w:rsidR="00A21050">
        <w:rPr>
          <w:rFonts w:ascii="Times New Roman" w:hAnsi="Times New Roman"/>
          <w:sz w:val="28"/>
          <w:szCs w:val="28"/>
        </w:rPr>
        <w:t>Паримбекова</w:t>
      </w:r>
      <w:proofErr w:type="spellEnd"/>
      <w:r w:rsidRPr="003F0D14">
        <w:rPr>
          <w:rFonts w:ascii="Times New Roman" w:hAnsi="Times New Roman"/>
          <w:sz w:val="28"/>
          <w:szCs w:val="28"/>
        </w:rPr>
        <w:t xml:space="preserve"> </w:t>
      </w:r>
    </w:p>
    <w:p w:rsidR="00AD3149" w:rsidRDefault="00AD3149" w:rsidP="00AD3149">
      <w:pPr>
        <w:rPr>
          <w:rFonts w:ascii="Times New Roman" w:hAnsi="Times New Roman"/>
          <w:b/>
          <w:color w:val="000000"/>
          <w:sz w:val="28"/>
          <w:szCs w:val="28"/>
        </w:rPr>
      </w:pPr>
    </w:p>
    <w:p w:rsidR="00AD3149" w:rsidRDefault="009910E9" w:rsidP="003F0D14">
      <w:pPr>
        <w:shd w:val="clear" w:color="auto" w:fill="FFFFFF"/>
        <w:jc w:val="both"/>
        <w:rPr>
          <w:rFonts w:ascii="Times New Roman" w:eastAsia="Lucida Sans Unicode" w:hAnsi="Times New Roman"/>
        </w:rPr>
        <w:sectPr w:rsidR="00AD3149" w:rsidSect="009910E9">
          <w:footnotePr>
            <w:pos w:val="beneathText"/>
          </w:footnotePr>
          <w:pgSz w:w="11905" w:h="16837"/>
          <w:pgMar w:top="851" w:right="567" w:bottom="851" w:left="1276" w:header="720" w:footer="720" w:gutter="0"/>
          <w:pgNumType w:start="1"/>
          <w:cols w:space="720"/>
        </w:sectPr>
      </w:pPr>
      <w:r>
        <w:rPr>
          <w:rFonts w:ascii="Times New Roman" w:hAnsi="Times New Roman"/>
        </w:rPr>
        <w:t xml:space="preserve">      </w:t>
      </w:r>
    </w:p>
    <w:p w:rsidR="003B23E8" w:rsidRPr="009910E9" w:rsidRDefault="00313E3F" w:rsidP="009910E9">
      <w:pPr>
        <w:pStyle w:val="aff8"/>
      </w:pPr>
      <w:r w:rsidRPr="009910E9">
        <w:lastRenderedPageBreak/>
        <w:t>                </w:t>
      </w:r>
      <w:r w:rsidR="00A21050" w:rsidRPr="009910E9">
        <w:t>                 </w:t>
      </w:r>
      <w:r w:rsidRPr="009910E9">
        <w:t>УТВЕРЖДЕНА  </w:t>
      </w:r>
      <w:r w:rsidR="00A21050" w:rsidRPr="009910E9">
        <w:t xml:space="preserve">                                                                            </w:t>
      </w:r>
      <w:r w:rsidR="009910E9">
        <w:t xml:space="preserve">                      </w:t>
      </w:r>
      <w:r w:rsidR="00FA2794" w:rsidRPr="009910E9">
        <w:t>п</w:t>
      </w:r>
      <w:r w:rsidR="003B23E8" w:rsidRPr="009910E9">
        <w:t>остановлением администрации</w:t>
      </w:r>
    </w:p>
    <w:p w:rsidR="00D269FC" w:rsidRPr="009910E9" w:rsidRDefault="00A21050" w:rsidP="00A21050">
      <w:pPr>
        <w:spacing w:after="0" w:line="0" w:lineRule="atLeast"/>
        <w:ind w:firstLine="5103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910E9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3B23E8" w:rsidRPr="009910E9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Pr="009910E9">
        <w:rPr>
          <w:rFonts w:ascii="Times New Roman" w:eastAsia="Times New Roman" w:hAnsi="Times New Roman" w:cs="Times New Roman"/>
          <w:sz w:val="24"/>
          <w:szCs w:val="24"/>
        </w:rPr>
        <w:t>Узюково</w:t>
      </w:r>
      <w:r w:rsidR="003B23E8" w:rsidRPr="009910E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21050" w:rsidRPr="009910E9" w:rsidRDefault="00A21050" w:rsidP="00A21050">
      <w:pPr>
        <w:spacing w:after="0" w:line="0" w:lineRule="atLeast"/>
        <w:ind w:firstLine="5103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910E9">
        <w:rPr>
          <w:rFonts w:ascii="Times New Roman" w:eastAsia="Times New Roman" w:hAnsi="Times New Roman" w:cs="Times New Roman"/>
          <w:sz w:val="24"/>
          <w:szCs w:val="24"/>
        </w:rPr>
        <w:t xml:space="preserve">     муниципального района </w:t>
      </w:r>
    </w:p>
    <w:p w:rsidR="00A21050" w:rsidRPr="009910E9" w:rsidRDefault="00A21050" w:rsidP="00A21050">
      <w:pPr>
        <w:spacing w:after="0" w:line="0" w:lineRule="atLeast"/>
        <w:ind w:firstLine="5103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910E9">
        <w:rPr>
          <w:rFonts w:ascii="Times New Roman" w:eastAsia="Times New Roman" w:hAnsi="Times New Roman" w:cs="Times New Roman"/>
          <w:sz w:val="24"/>
          <w:szCs w:val="24"/>
        </w:rPr>
        <w:t xml:space="preserve">     Ставропольский </w:t>
      </w:r>
    </w:p>
    <w:p w:rsidR="00A21050" w:rsidRPr="009910E9" w:rsidRDefault="00A21050" w:rsidP="00A21050">
      <w:pPr>
        <w:spacing w:after="0" w:line="0" w:lineRule="atLeast"/>
        <w:ind w:firstLine="5103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910E9">
        <w:rPr>
          <w:rFonts w:ascii="Times New Roman" w:eastAsia="Times New Roman" w:hAnsi="Times New Roman" w:cs="Times New Roman"/>
          <w:sz w:val="24"/>
          <w:szCs w:val="24"/>
        </w:rPr>
        <w:t xml:space="preserve">     Самарской области</w:t>
      </w:r>
    </w:p>
    <w:p w:rsidR="00313E3F" w:rsidRPr="009910E9" w:rsidRDefault="00A21050" w:rsidP="00A21050">
      <w:pPr>
        <w:spacing w:after="0" w:line="0" w:lineRule="atLeast"/>
        <w:ind w:firstLine="5103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9910E9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9910E9" w:rsidRPr="009910E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AA1758">
        <w:rPr>
          <w:rFonts w:ascii="Times New Roman" w:eastAsia="Times New Roman" w:hAnsi="Times New Roman" w:cs="Times New Roman"/>
          <w:sz w:val="24"/>
          <w:szCs w:val="24"/>
        </w:rPr>
        <w:t>24.02</w:t>
      </w:r>
      <w:bookmarkStart w:id="0" w:name="_GoBack"/>
      <w:bookmarkEnd w:id="0"/>
      <w:r w:rsidR="00AC75E4">
        <w:rPr>
          <w:rFonts w:ascii="Times New Roman" w:eastAsia="Times New Roman" w:hAnsi="Times New Roman" w:cs="Times New Roman"/>
          <w:sz w:val="24"/>
          <w:szCs w:val="24"/>
        </w:rPr>
        <w:t>.2025</w:t>
      </w:r>
      <w:r w:rsidR="00313E3F" w:rsidRPr="009910E9">
        <w:rPr>
          <w:rFonts w:ascii="Times New Roman" w:eastAsia="Times New Roman" w:hAnsi="Times New Roman" w:cs="Times New Roman"/>
          <w:sz w:val="24"/>
          <w:szCs w:val="24"/>
        </w:rPr>
        <w:t xml:space="preserve"> год</w:t>
      </w:r>
      <w:r w:rsidR="00DE5134" w:rsidRPr="009910E9">
        <w:rPr>
          <w:rFonts w:ascii="Times New Roman" w:eastAsia="Times New Roman" w:hAnsi="Times New Roman" w:cs="Times New Roman"/>
          <w:sz w:val="24"/>
          <w:szCs w:val="24"/>
        </w:rPr>
        <w:t>а</w:t>
      </w:r>
      <w:r w:rsidR="009910E9" w:rsidRPr="009910E9">
        <w:rPr>
          <w:rFonts w:ascii="Times New Roman" w:eastAsia="Times New Roman" w:hAnsi="Times New Roman" w:cs="Times New Roman"/>
          <w:sz w:val="24"/>
          <w:szCs w:val="24"/>
        </w:rPr>
        <w:t xml:space="preserve"> № </w:t>
      </w:r>
      <w:r w:rsidR="00AC75E4">
        <w:rPr>
          <w:rFonts w:ascii="Times New Roman" w:eastAsia="Times New Roman" w:hAnsi="Times New Roman" w:cs="Times New Roman"/>
          <w:sz w:val="24"/>
          <w:szCs w:val="24"/>
        </w:rPr>
        <w:t>18</w:t>
      </w:r>
    </w:p>
    <w:p w:rsidR="00FA2794" w:rsidRDefault="00FA2794" w:rsidP="00A21050">
      <w:pPr>
        <w:spacing w:after="0" w:line="240" w:lineRule="atLeast"/>
        <w:jc w:val="center"/>
        <w:textAlignment w:val="baseline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</w:rPr>
      </w:pPr>
    </w:p>
    <w:p w:rsidR="00A21050" w:rsidRPr="00A21050" w:rsidRDefault="00A21050" w:rsidP="00A210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A21050">
        <w:rPr>
          <w:rFonts w:ascii="Times New Roman" w:hAnsi="Times New Roman" w:cs="Times New Roman"/>
          <w:b/>
          <w:sz w:val="24"/>
          <w:szCs w:val="24"/>
        </w:rPr>
        <w:t>Программа  «</w:t>
      </w:r>
      <w:proofErr w:type="gramEnd"/>
      <w:r w:rsidRPr="00A21050">
        <w:rPr>
          <w:rFonts w:ascii="Times New Roman" w:hAnsi="Times New Roman" w:cs="Times New Roman"/>
          <w:b/>
          <w:sz w:val="24"/>
          <w:szCs w:val="24"/>
        </w:rPr>
        <w:t xml:space="preserve">Нулевой травматизм» </w:t>
      </w:r>
    </w:p>
    <w:p w:rsidR="00A21050" w:rsidRPr="00A21050" w:rsidRDefault="00A21050" w:rsidP="00A210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1050">
        <w:rPr>
          <w:rFonts w:ascii="Times New Roman" w:hAnsi="Times New Roman" w:cs="Times New Roman"/>
          <w:b/>
          <w:sz w:val="24"/>
          <w:szCs w:val="24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b/>
          <w:sz w:val="24"/>
          <w:szCs w:val="24"/>
        </w:rPr>
        <w:t xml:space="preserve">Узюково муниципального района Ставропольский Самарской области </w:t>
      </w:r>
      <w:r w:rsidRPr="00A21050">
        <w:rPr>
          <w:rFonts w:ascii="Times New Roman" w:hAnsi="Times New Roman" w:cs="Times New Roman"/>
          <w:b/>
          <w:sz w:val="24"/>
          <w:szCs w:val="24"/>
        </w:rPr>
        <w:t>на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Pr="00A21050">
        <w:rPr>
          <w:rFonts w:ascii="Times New Roman" w:hAnsi="Times New Roman" w:cs="Times New Roman"/>
          <w:b/>
          <w:sz w:val="24"/>
          <w:szCs w:val="24"/>
        </w:rPr>
        <w:t xml:space="preserve"> – 202</w:t>
      </w: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A21050">
        <w:rPr>
          <w:rFonts w:ascii="Times New Roman" w:hAnsi="Times New Roman" w:cs="Times New Roman"/>
          <w:b/>
          <w:sz w:val="24"/>
          <w:szCs w:val="24"/>
        </w:rPr>
        <w:t xml:space="preserve"> годы</w:t>
      </w:r>
    </w:p>
    <w:p w:rsidR="00A21050" w:rsidRPr="00A21050" w:rsidRDefault="00A21050" w:rsidP="00A2105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1050" w:rsidRPr="00A21050" w:rsidRDefault="00A21050" w:rsidP="00A21050">
      <w:pPr>
        <w:jc w:val="center"/>
        <w:rPr>
          <w:rFonts w:ascii="Times New Roman" w:hAnsi="Times New Roman" w:cs="Times New Roman"/>
          <w:sz w:val="24"/>
          <w:szCs w:val="24"/>
        </w:rPr>
      </w:pPr>
      <w:r w:rsidRPr="00A21050">
        <w:rPr>
          <w:rFonts w:ascii="Times New Roman" w:hAnsi="Times New Roman" w:cs="Times New Roman"/>
          <w:b/>
          <w:sz w:val="24"/>
          <w:szCs w:val="24"/>
        </w:rPr>
        <w:t>Паспорт программы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04"/>
        <w:gridCol w:w="6033"/>
      </w:tblGrid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8" w:anchor="YANDEX_162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A1758" w:rsidP="009910E9">
            <w:pPr>
              <w:tabs>
                <w:tab w:val="left" w:pos="5100"/>
                <w:tab w:val="left" w:pos="7650"/>
              </w:tabs>
              <w:spacing w:after="0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hyperlink r:id="rId9" w:anchor="YANDEX_163" w:history="1"/>
            <w:r w:rsidR="00A21050"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  </w:t>
            </w:r>
            <w:hyperlink r:id="rId10" w:anchor="YANDEX_165" w:history="1"/>
            <w:r w:rsidR="00A21050"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«Нулевой травматизм»</w:t>
            </w:r>
            <w:r w:rsidR="00A21050" w:rsidRPr="00A2105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в администрации </w:t>
            </w:r>
            <w:r w:rsidR="00A21050">
              <w:rPr>
                <w:rFonts w:ascii="Times New Roman" w:hAnsi="Times New Roman" w:cs="Times New Roman"/>
                <w:bCs/>
                <w:sz w:val="24"/>
                <w:szCs w:val="24"/>
              </w:rPr>
              <w:t>сельского поселения Узюково муниципального района Ставропольский Самарской области</w:t>
            </w:r>
            <w:r w:rsidR="00A21050" w:rsidRPr="00A2105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на 2025 - 2027</w:t>
            </w:r>
            <w:r w:rsidR="00A21050"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годы (далее – </w:t>
            </w:r>
            <w:hyperlink r:id="rId11" w:anchor="YANDEX_169" w:history="1"/>
            <w:r w:rsidR="00A21050" w:rsidRPr="00A21050">
              <w:rPr>
                <w:rFonts w:ascii="Times New Roman" w:hAnsi="Times New Roman" w:cs="Times New Roman"/>
                <w:sz w:val="24"/>
                <w:szCs w:val="24"/>
              </w:rPr>
              <w:t>программа </w:t>
            </w:r>
            <w:hyperlink r:id="rId12" w:anchor="YANDEX_171" w:history="1"/>
            <w:r w:rsidR="00A21050" w:rsidRPr="00A21050">
              <w:rPr>
                <w:rFonts w:ascii="Times New Roman" w:hAnsi="Times New Roman" w:cs="Times New Roman"/>
                <w:sz w:val="24"/>
                <w:szCs w:val="24"/>
              </w:rPr>
              <w:t>).</w:t>
            </w: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Основания для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разработки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Федеральный Закон от 06.10.2003 № 131-ФЗ «Об общих принципах организации местного самоуправления в Российской Федерации»</w:t>
            </w:r>
            <w:hyperlink r:id="rId13" w:anchor="YANDEX_177" w:history="1"/>
            <w:hyperlink r:id="rId14" w:anchor="YANDEX_179" w:history="1"/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Основные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разработчики </w:t>
            </w:r>
            <w:hyperlink r:id="rId15" w:anchor="YANDEX_178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программы </w:t>
            </w:r>
            <w:hyperlink r:id="rId16" w:anchor="YANDEX_180" w:history="1"/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</w:t>
            </w:r>
            <w:r w:rsidRPr="00A2105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Узюково муниципального района Ставропольский Самарской области</w:t>
            </w: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hyperlink r:id="rId17" w:anchor="YANDEX_181" w:history="1"/>
            <w:hyperlink r:id="rId18" w:anchor="YANDEX_180" w:history="1"/>
            <w:hyperlink r:id="rId19" w:anchor="YANDEX_182" w:history="1"/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Цели </w:t>
            </w:r>
            <w:hyperlink r:id="rId20" w:anchor="YANDEX_181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1. Обеспечение безопасности и здоровья работников на рабочем месте.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2. Предотвращение несчастных случаев.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3. Обеспечение соответствия оборудования государственным нормативным требованиям по охране труда, промышленной и пожарной безопасности.</w:t>
            </w: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Задачи </w:t>
            </w:r>
            <w:hyperlink r:id="rId21" w:anchor="YANDEX_193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1. Снижение рисков возникновения несчастных случаев.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2. Внедрение системы управления профессиональными рисками.</w:t>
            </w: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Период реализации </w:t>
            </w:r>
            <w:hyperlink r:id="rId22" w:anchor="YANDEX_213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2025 - 2027 годы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Объемы и источники финансирования </w:t>
            </w:r>
            <w:hyperlink r:id="rId23" w:anchor="YANDEX_214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Общий объем финансирования – 4,0 тыс. рублей</w:t>
            </w:r>
            <w:r w:rsidR="00A254C1">
              <w:rPr>
                <w:rFonts w:ascii="Times New Roman" w:hAnsi="Times New Roman" w:cs="Times New Roman"/>
                <w:sz w:val="24"/>
                <w:szCs w:val="24"/>
              </w:rPr>
              <w:t xml:space="preserve"> (внебюджетные средства)</w:t>
            </w: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, из них: </w:t>
            </w:r>
          </w:p>
          <w:p w:rsidR="00A254C1" w:rsidRPr="00A254C1" w:rsidRDefault="00A254C1" w:rsidP="009910E9">
            <w:pPr>
              <w:tabs>
                <w:tab w:val="left" w:pos="5100"/>
                <w:tab w:val="left" w:pos="7650"/>
              </w:tabs>
              <w:spacing w:after="0" w:line="240" w:lineRule="auto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2025 год – 1,0 тыс. </w:t>
            </w:r>
            <w:proofErr w:type="spellStart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proofErr w:type="spellEnd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254C1" w:rsidRPr="00A254C1" w:rsidRDefault="00A254C1" w:rsidP="009910E9">
            <w:pPr>
              <w:tabs>
                <w:tab w:val="left" w:pos="5100"/>
                <w:tab w:val="left" w:pos="7650"/>
              </w:tabs>
              <w:spacing w:after="0" w:line="240" w:lineRule="auto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2026 год – 1,0 тыс. </w:t>
            </w:r>
            <w:proofErr w:type="spellStart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proofErr w:type="spellEnd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254C1" w:rsidRPr="00A254C1" w:rsidRDefault="00A254C1" w:rsidP="009910E9">
            <w:pPr>
              <w:tabs>
                <w:tab w:val="left" w:pos="5100"/>
                <w:tab w:val="left" w:pos="7650"/>
              </w:tabs>
              <w:spacing w:after="0" w:line="240" w:lineRule="auto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2027 год – 2,0 тыс. </w:t>
            </w:r>
            <w:proofErr w:type="spellStart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руб</w:t>
            </w:r>
            <w:proofErr w:type="spellEnd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;</w:t>
            </w:r>
          </w:p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Ожидаемые конечные результаты реализации </w:t>
            </w:r>
            <w:hyperlink r:id="rId24" w:anchor="YANDEX_215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Снижение количества несчастных случаев и случаев травматизма</w:t>
            </w:r>
          </w:p>
        </w:tc>
      </w:tr>
      <w:tr w:rsidR="00A21050" w:rsidRPr="00A21050" w:rsidTr="00A21050">
        <w:tc>
          <w:tcPr>
            <w:tcW w:w="3204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Система организации контроля за исполнением </w:t>
            </w:r>
            <w:hyperlink r:id="rId25" w:anchor="YANDEX_220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</w:t>
            </w:r>
          </w:p>
        </w:tc>
        <w:tc>
          <w:tcPr>
            <w:tcW w:w="6259" w:type="dxa"/>
            <w:shd w:val="clear" w:color="auto" w:fill="auto"/>
          </w:tcPr>
          <w:p w:rsidR="00A21050" w:rsidRPr="00A21050" w:rsidRDefault="00A21050" w:rsidP="009910E9">
            <w:pPr>
              <w:tabs>
                <w:tab w:val="left" w:pos="5100"/>
                <w:tab w:val="left" w:pos="7650"/>
              </w:tabs>
              <w:spacing w:after="0"/>
              <w:ind w:firstLine="31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Контроль за ходом</w:t>
            </w:r>
            <w:r w:rsidR="00A254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исполнения </w:t>
            </w:r>
            <w:hyperlink r:id="rId26" w:anchor="YANDEX_221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> программы </w:t>
            </w:r>
            <w:hyperlink r:id="rId27" w:anchor="YANDEX_223" w:history="1"/>
            <w:r w:rsidRPr="00A21050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 глава </w:t>
            </w:r>
            <w:hyperlink r:id="rId28" w:anchor="YANDEX_224" w:history="1"/>
            <w:hyperlink r:id="rId29" w:anchor="YANDEX_223" w:history="1"/>
            <w:r w:rsidR="00A254C1">
              <w:rPr>
                <w:rFonts w:ascii="Times New Roman" w:hAnsi="Times New Roman" w:cs="Times New Roman"/>
                <w:sz w:val="24"/>
                <w:szCs w:val="24"/>
              </w:rPr>
              <w:t>сельского поселения Узюково</w:t>
            </w:r>
          </w:p>
        </w:tc>
      </w:tr>
    </w:tbl>
    <w:p w:rsidR="00A21050" w:rsidRPr="00A21050" w:rsidRDefault="00A21050" w:rsidP="003548A9">
      <w:pPr>
        <w:spacing w:after="0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1" w:name="YANDEX_34"/>
      <w:bookmarkEnd w:id="1"/>
    </w:p>
    <w:p w:rsidR="00A254C1" w:rsidRPr="00A254C1" w:rsidRDefault="00A254C1" w:rsidP="003548A9">
      <w:pPr>
        <w:numPr>
          <w:ilvl w:val="0"/>
          <w:numId w:val="1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b/>
          <w:sz w:val="24"/>
          <w:szCs w:val="24"/>
        </w:rPr>
        <w:t>Общие положения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1.1. Настоящая программа «Нулевой травматизм» (далее – Программа) разработана в целях обеспечения безопасных условий труда и предотвращения несчастных случаев.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1.2. Программа устанавливает общие организационно-технические мероприятия, направленные на сохранение жизни и здоровья работников в процессе их трудовой деятельности.</w:t>
      </w:r>
    </w:p>
    <w:p w:rsidR="00A254C1" w:rsidRPr="00A254C1" w:rsidRDefault="00A254C1" w:rsidP="003548A9">
      <w:pPr>
        <w:numPr>
          <w:ilvl w:val="0"/>
          <w:numId w:val="1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b/>
          <w:sz w:val="24"/>
          <w:szCs w:val="24"/>
        </w:rPr>
        <w:t>Цели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2.1. Обеспечение безопасности и здоровья работников на рабочем месте.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 xml:space="preserve">2.2. Предотвращение несчастных случаев в помещениях администрации поселения, а также при выезде на территорию сельского поселения. 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2.3. Обеспечение соответствия оборудования государственным нормативным требованиям по охране труда, пожарной безопасности.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A254C1" w:rsidRPr="00A254C1" w:rsidRDefault="00A254C1" w:rsidP="003548A9">
      <w:pPr>
        <w:numPr>
          <w:ilvl w:val="0"/>
          <w:numId w:val="1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b/>
          <w:sz w:val="24"/>
          <w:szCs w:val="24"/>
        </w:rPr>
        <w:t>Задачи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3.1. Снижение рисков несчастных случаев в помещениях администрации, а так ж при выезде на территорию сельского поселения.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3.2. Внедрение системы управления профессиональными рисками.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54C1" w:rsidRPr="00A254C1" w:rsidRDefault="00A254C1" w:rsidP="003548A9">
      <w:pPr>
        <w:numPr>
          <w:ilvl w:val="0"/>
          <w:numId w:val="1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b/>
          <w:sz w:val="24"/>
          <w:szCs w:val="24"/>
        </w:rPr>
        <w:t>Принципы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4.1. Приоритет жизни работника и его здоровья.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4.2. Ответственность работодателя и каждого работника за безопасность и соблюдение всех обязательных требований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4.3. Вовлечение работников в обеспечение безопасных условий и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4.4. Оценка и управление рисками в помещениях администрации, а также при выезде на территорию сельского поселения.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4.5. Непрерывное обучение и информирование работников по вопросам охраны труда.</w:t>
      </w:r>
    </w:p>
    <w:p w:rsidR="00A254C1" w:rsidRPr="00A254C1" w:rsidRDefault="00A254C1" w:rsidP="003548A9">
      <w:pPr>
        <w:numPr>
          <w:ilvl w:val="0"/>
          <w:numId w:val="1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b/>
          <w:sz w:val="24"/>
          <w:szCs w:val="24"/>
        </w:rPr>
        <w:t>Основные направления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 Программой предусмотрена реализация скоординированных действий по следующим основным направлениям.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5.1.1. Обеспечение соответствия оборудования законодательным нормативным требованиям по охране труда, пожарной безопасности.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5.1.2. Обеспечение безопасности работника на рабочем месте.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5.1.3. Проведение специальной оценки условий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5.1.4. Развитие санитарно-бытового и лечебно-профилактического обслуживания работников в соответствии с требованиями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5.1.5. Проведение дней охраны труда и иных мероприятий по вопросам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5.1.6. Проведение инструктажа по охране труда, обучение безопасным методам и приемам выполнения работ, проверка знаний требований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5.1.7. Организация контроля за состоянием условий труда на рабочих местах.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5.1.8. Проведение предварительных и периодических (в течение трудовой деятельности) медицинских осмотров работников.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5.1.9. Информирование работников о состоянии условий и охраны труда на рабочих местах, существующем риске повреждения здоровья, о полагающихся работникам компенсациях за работу во вредных и (или) опасных условиях труда, средствах индивидуальной защиты.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5.1.10. Разработка и утверждение правил и инструкций по охране труда для работников.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lastRenderedPageBreak/>
        <w:t>5.1.11. Проведение проверок состояния условий и охраны труда на рабочих местах, рассмотрение их результатов, выработка предложений по приведению условий и охраны труда в соответствие с государственными нормативными требованиями охраны труда.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>5.1.12. Привлечение к сотрудничеству в вопросах улучшения условий труда и контроля за охраной труда работников администрации поселения.</w:t>
      </w:r>
    </w:p>
    <w:p w:rsidR="00A254C1" w:rsidRPr="00A254C1" w:rsidRDefault="00A254C1" w:rsidP="003548A9">
      <w:pPr>
        <w:spacing w:after="0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254C1">
        <w:rPr>
          <w:rFonts w:ascii="Times New Roman" w:hAnsi="Times New Roman" w:cs="Times New Roman"/>
          <w:sz w:val="24"/>
          <w:szCs w:val="24"/>
        </w:rPr>
        <w:t xml:space="preserve">5.2. Перечень мероприятий, сгруппированных в соответствии с основными направлениями программы с указанием объёмов финансирования: </w:t>
      </w:r>
    </w:p>
    <w:p w:rsidR="00A254C1" w:rsidRPr="00A254C1" w:rsidRDefault="00A254C1" w:rsidP="00A254C1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32" w:type="dxa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5"/>
        <w:gridCol w:w="2977"/>
        <w:gridCol w:w="1701"/>
        <w:gridCol w:w="1417"/>
        <w:gridCol w:w="851"/>
        <w:gridCol w:w="850"/>
        <w:gridCol w:w="851"/>
      </w:tblGrid>
      <w:tr w:rsidR="00A254C1" w:rsidRPr="00A254C1" w:rsidTr="00A254C1">
        <w:trPr>
          <w:tblCellSpacing w:w="0" w:type="dxa"/>
        </w:trPr>
        <w:tc>
          <w:tcPr>
            <w:tcW w:w="685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2977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701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Ответственные исполнители</w:t>
            </w:r>
          </w:p>
        </w:tc>
        <w:tc>
          <w:tcPr>
            <w:tcW w:w="1417" w:type="dxa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Срок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br/>
              <w:t>исполнения</w:t>
            </w:r>
          </w:p>
        </w:tc>
        <w:tc>
          <w:tcPr>
            <w:tcW w:w="2552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Объём</w:t>
            </w:r>
          </w:p>
          <w:p w:rsidR="00A254C1" w:rsidRPr="00A254C1" w:rsidRDefault="00A254C1" w:rsidP="009910E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финансирования,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br/>
              <w:t xml:space="preserve">        тыс. рублей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vMerge/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77" w:type="dxa"/>
            <w:vMerge/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vMerge/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vMerge/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2025 год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2026 год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2027</w:t>
            </w:r>
          </w:p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</w:tr>
      <w:tr w:rsidR="00A254C1" w:rsidRPr="00A254C1" w:rsidTr="00A254C1">
        <w:trPr>
          <w:trHeight w:val="176"/>
          <w:tblHeader/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Организация работы</w:t>
            </w:r>
          </w:p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ответственного за  охрану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Назначение ответственного за организацию работы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Январь 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Анализ информации о состоянии условий и охраны труда в администрации поселения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Систематизация информации о состоянии условий и охраны труда в администрации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наличия комплекта нормативных правовых актов,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br/>
              <w:t>содержащих требования охраны труда в соответствии со спецификой деятельности (далее – НПА по охране труда)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1.4.1.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Составление перечня имеющихся НПА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1.4.2.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Оценка актуальности имеющихся НПА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1.4.3.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 w:line="20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Оценка потребности и приобретение НПА по охране труда, в </w:t>
            </w:r>
            <w:proofErr w:type="spellStart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. в электронном виде 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 w:line="20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Анализ и актуализация действующих локальных нормативных актов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1.6.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Организация дней  охраны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 раз в год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1.7.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Осуществление контроля за соблюдением работниками требований охраны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</w:p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Пересмотр и актуализация должностных инструкций в целях закрепления функций и обязанностей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Пересмотр и актуализация должностных инструкций для работников в соответствии с должностями, профессиями или видами выполняемых работ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Обеспечение работы ответственного за организацию по охране труда в целях организации совместных действий работодателя и работников по обеспечению требований охраны труда,  предупреждению производственного травматизма и профессиональных заболеваний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            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before="120" w:after="0" w:line="20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Оборудование (обновление) уголка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1,0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Использование средств Фонда социального страхования Российской Федерации на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финансирование предупредительных мер по снижению производственного травматизма и профессиональных заболеваний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5630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специалист МКУ ЦБУ муниципального района </w:t>
            </w:r>
            <w:r w:rsidRPr="0035630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Ставропольский Самарской области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7.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Обучение по охране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 раз в 3 года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вводного инструктажа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при приеме на работу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первичного инструктажа на рабочем месте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при приеме на работу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7.3.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повторного инструктажа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согласно плану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7.4.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внепланового инструктажа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 w:line="200" w:lineRule="atLeast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7.5.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целевого инструктажа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7.6.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Организация обучения лица, ответственного за организацию работы по охране труда, в объеме должностных обязанностей в аккредитованных обучающих организациях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7.7.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Обеспечение работы ответственного за организацию по охране труда по проверке знаний требований охраны труда, прошедшего обучение по охране труда и проверку знаний требований охраны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404BCE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Медицинские осмотры (обследования) работников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Составление контингента работников, подлежащих периодическим и (или)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предварительным осмотрам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>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Доведение до сведения лицам, поступающим на работу, о необходимости предоставления предварительного медицинского осмотра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при приеме на работу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rHeight w:val="547"/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9</w:t>
            </w:r>
            <w:r w:rsidR="00A254C1" w:rsidRPr="00A254C1">
              <w:rPr>
                <w:rFonts w:ascii="Times New Roman" w:hAnsi="Times New Roman" w:cs="Times New Roman"/>
                <w:spacing w:val="-20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дней охраны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 раз в год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специальной оценки условий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Реализация мероприятий, разработанных по результатам проведения специальной оценки условий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финансирования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 w:line="200" w:lineRule="atLeas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технических мероприятий, направленных на снижение уровней профессиональных рисков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финансирования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Внедрение и (или) модернизация технических устройств, обеспечивающих защиту работников от поражения электрическим током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финансирования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Устройство новых и реконструкция имеющихся отопительных и вентиляционных систем в помещениях администрации поселения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>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по мере 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>износа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.3.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Приведение уровней естественного и искусственного освещения на рабочих местах, местах прохода работников в соответствии с действующими нормами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>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 xml:space="preserve"> износа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="00A254C1" w:rsidRPr="00A254C1">
              <w:rPr>
                <w:rFonts w:ascii="Times New Roman" w:hAnsi="Times New Roman" w:cs="Times New Roman"/>
                <w:sz w:val="24"/>
                <w:szCs w:val="24"/>
              </w:rPr>
              <w:t>.4.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Оборудование санитарных постов с аптечками, укомплектованными 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набором лекарственных средств и препаратов для оказания первой помощи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постоянно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.5.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Устройство тротуаров, переходов  на территории администрации поселения 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Глава 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>сельского поселения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 xml:space="preserve">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Реализация мероприятий, направленных на развитие физической культуры  и спорта 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администрации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 xml:space="preserve">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физкультурных и спортивных мероприятий, в том числе мероприятий по внедрению Всероссийского физкультурно-спортивного комплекса «Готов к труду и обороне» (ГТО)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администрации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</w:t>
            </w:r>
            <w:r w:rsidRPr="00A254C1">
              <w:rPr>
                <w:rFonts w:ascii="Times New Roman" w:hAnsi="Times New Roman" w:cs="Times New Roman"/>
                <w:spacing w:val="-16"/>
                <w:sz w:val="24"/>
                <w:szCs w:val="24"/>
              </w:rPr>
              <w:t xml:space="preserve">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.2.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Организация и проведение физкультурно-оздоровительных мероприятий (производственной гимнастики) с работниками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 администрации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254C1" w:rsidRPr="00A254C1" w:rsidTr="00A254C1">
        <w:trPr>
          <w:tblCellSpacing w:w="0" w:type="dxa"/>
        </w:trPr>
        <w:tc>
          <w:tcPr>
            <w:tcW w:w="6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86C9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97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Проведение контроля за соблюдением норм охраны труда</w:t>
            </w:r>
          </w:p>
        </w:tc>
        <w:tc>
          <w:tcPr>
            <w:tcW w:w="1701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C86C99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Заместитель главы</w:t>
            </w: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41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по мере необходимости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5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254C1" w:rsidRPr="00A254C1" w:rsidRDefault="00A254C1" w:rsidP="009910E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254C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A254C1" w:rsidRPr="00A254C1" w:rsidRDefault="00A254C1" w:rsidP="00A254C1">
      <w:pPr>
        <w:pStyle w:val="default0"/>
        <w:spacing w:before="0" w:beforeAutospacing="0" w:after="0" w:afterAutospacing="0" w:line="240" w:lineRule="atLeast"/>
        <w:ind w:firstLine="709"/>
        <w:jc w:val="center"/>
      </w:pPr>
    </w:p>
    <w:p w:rsidR="00A254C1" w:rsidRPr="00A254C1" w:rsidRDefault="00A254C1" w:rsidP="00A254C1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254C1" w:rsidRPr="00A254C1" w:rsidSect="009910E9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207B7"/>
    <w:multiLevelType w:val="hybridMultilevel"/>
    <w:tmpl w:val="3B7EE1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576229"/>
    <w:multiLevelType w:val="multilevel"/>
    <w:tmpl w:val="84B6D6E4"/>
    <w:lvl w:ilvl="0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76" w:hanging="2160"/>
      </w:pPr>
      <w:rPr>
        <w:rFonts w:hint="default"/>
      </w:rPr>
    </w:lvl>
  </w:abstractNum>
  <w:abstractNum w:abstractNumId="2" w15:restartNumberingAfterBreak="0">
    <w:nsid w:val="471B237C"/>
    <w:multiLevelType w:val="hybridMultilevel"/>
    <w:tmpl w:val="D4147DF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837BC5"/>
    <w:multiLevelType w:val="multilevel"/>
    <w:tmpl w:val="4276FBA8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30" w:hanging="72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31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1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16" w:hanging="2160"/>
      </w:pPr>
      <w:rPr>
        <w:rFonts w:hint="default"/>
      </w:rPr>
    </w:lvl>
  </w:abstractNum>
  <w:abstractNum w:abstractNumId="4" w15:restartNumberingAfterBreak="0">
    <w:nsid w:val="4F523416"/>
    <w:multiLevelType w:val="multilevel"/>
    <w:tmpl w:val="CD32A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BC22CD"/>
    <w:multiLevelType w:val="hybridMultilevel"/>
    <w:tmpl w:val="CEE0F326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63D65CFA"/>
    <w:multiLevelType w:val="hybridMultilevel"/>
    <w:tmpl w:val="4F6098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944975"/>
    <w:multiLevelType w:val="hybridMultilevel"/>
    <w:tmpl w:val="C632F0E8"/>
    <w:lvl w:ilvl="0" w:tplc="7872213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4315B81"/>
    <w:multiLevelType w:val="multilevel"/>
    <w:tmpl w:val="589255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9" w15:restartNumberingAfterBreak="0">
    <w:nsid w:val="751741EE"/>
    <w:multiLevelType w:val="hybridMultilevel"/>
    <w:tmpl w:val="4448F338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EE3C03"/>
    <w:multiLevelType w:val="hybridMultilevel"/>
    <w:tmpl w:val="035E6B96"/>
    <w:lvl w:ilvl="0" w:tplc="FA8EA470">
      <w:start w:val="1"/>
      <w:numFmt w:val="decimal"/>
      <w:lvlText w:val="%1."/>
      <w:lvlJc w:val="left"/>
      <w:pPr>
        <w:ind w:left="1052" w:hanging="42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06" w:hanging="360"/>
      </w:pPr>
    </w:lvl>
    <w:lvl w:ilvl="2" w:tplc="0419001B" w:tentative="1">
      <w:start w:val="1"/>
      <w:numFmt w:val="lowerRoman"/>
      <w:lvlText w:val="%3."/>
      <w:lvlJc w:val="right"/>
      <w:pPr>
        <w:ind w:left="2426" w:hanging="180"/>
      </w:pPr>
    </w:lvl>
    <w:lvl w:ilvl="3" w:tplc="0419000F" w:tentative="1">
      <w:start w:val="1"/>
      <w:numFmt w:val="decimal"/>
      <w:lvlText w:val="%4."/>
      <w:lvlJc w:val="left"/>
      <w:pPr>
        <w:ind w:left="3146" w:hanging="360"/>
      </w:pPr>
    </w:lvl>
    <w:lvl w:ilvl="4" w:tplc="04190019" w:tentative="1">
      <w:start w:val="1"/>
      <w:numFmt w:val="lowerLetter"/>
      <w:lvlText w:val="%5."/>
      <w:lvlJc w:val="left"/>
      <w:pPr>
        <w:ind w:left="3866" w:hanging="360"/>
      </w:pPr>
    </w:lvl>
    <w:lvl w:ilvl="5" w:tplc="0419001B" w:tentative="1">
      <w:start w:val="1"/>
      <w:numFmt w:val="lowerRoman"/>
      <w:lvlText w:val="%6."/>
      <w:lvlJc w:val="right"/>
      <w:pPr>
        <w:ind w:left="4586" w:hanging="180"/>
      </w:pPr>
    </w:lvl>
    <w:lvl w:ilvl="6" w:tplc="0419000F" w:tentative="1">
      <w:start w:val="1"/>
      <w:numFmt w:val="decimal"/>
      <w:lvlText w:val="%7."/>
      <w:lvlJc w:val="left"/>
      <w:pPr>
        <w:ind w:left="5306" w:hanging="360"/>
      </w:pPr>
    </w:lvl>
    <w:lvl w:ilvl="7" w:tplc="04190019" w:tentative="1">
      <w:start w:val="1"/>
      <w:numFmt w:val="lowerLetter"/>
      <w:lvlText w:val="%8."/>
      <w:lvlJc w:val="left"/>
      <w:pPr>
        <w:ind w:left="6026" w:hanging="360"/>
      </w:pPr>
    </w:lvl>
    <w:lvl w:ilvl="8" w:tplc="0419001B" w:tentative="1">
      <w:start w:val="1"/>
      <w:numFmt w:val="lowerRoman"/>
      <w:lvlText w:val="%9."/>
      <w:lvlJc w:val="right"/>
      <w:pPr>
        <w:ind w:left="6746" w:hanging="180"/>
      </w:pPr>
    </w:lvl>
  </w:abstractNum>
  <w:abstractNum w:abstractNumId="11" w15:restartNumberingAfterBreak="0">
    <w:nsid w:val="7F815836"/>
    <w:multiLevelType w:val="multilevel"/>
    <w:tmpl w:val="AFC6C55A"/>
    <w:lvl w:ilvl="0">
      <w:start w:val="1"/>
      <w:numFmt w:val="bullet"/>
      <w:pStyle w:val="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1"/>
  </w:num>
  <w:num w:numId="3">
    <w:abstractNumId w:val="4"/>
  </w:num>
  <w:num w:numId="4">
    <w:abstractNumId w:val="5"/>
  </w:num>
  <w:num w:numId="5">
    <w:abstractNumId w:val="1"/>
  </w:num>
  <w:num w:numId="6">
    <w:abstractNumId w:val="6"/>
  </w:num>
  <w:num w:numId="7">
    <w:abstractNumId w:val="0"/>
  </w:num>
  <w:num w:numId="8">
    <w:abstractNumId w:val="10"/>
  </w:num>
  <w:num w:numId="9">
    <w:abstractNumId w:val="9"/>
  </w:num>
  <w:num w:numId="10">
    <w:abstractNumId w:val="8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</w:foot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E3F"/>
    <w:rsid w:val="00031A0C"/>
    <w:rsid w:val="000A75FE"/>
    <w:rsid w:val="000C5446"/>
    <w:rsid w:val="00106F96"/>
    <w:rsid w:val="00313E3F"/>
    <w:rsid w:val="003548A9"/>
    <w:rsid w:val="003936A5"/>
    <w:rsid w:val="003B23E8"/>
    <w:rsid w:val="003F0D14"/>
    <w:rsid w:val="00404BCE"/>
    <w:rsid w:val="00432B5B"/>
    <w:rsid w:val="00464220"/>
    <w:rsid w:val="00497786"/>
    <w:rsid w:val="004F5B7B"/>
    <w:rsid w:val="005214E1"/>
    <w:rsid w:val="005751B1"/>
    <w:rsid w:val="00595C46"/>
    <w:rsid w:val="0063123D"/>
    <w:rsid w:val="006337BF"/>
    <w:rsid w:val="00660B24"/>
    <w:rsid w:val="00750DDB"/>
    <w:rsid w:val="007C40BF"/>
    <w:rsid w:val="008119AA"/>
    <w:rsid w:val="00851376"/>
    <w:rsid w:val="008D5373"/>
    <w:rsid w:val="00901EFF"/>
    <w:rsid w:val="00942058"/>
    <w:rsid w:val="00945C09"/>
    <w:rsid w:val="009910E9"/>
    <w:rsid w:val="00993733"/>
    <w:rsid w:val="0099544C"/>
    <w:rsid w:val="00A21050"/>
    <w:rsid w:val="00A254C1"/>
    <w:rsid w:val="00A27954"/>
    <w:rsid w:val="00A568E5"/>
    <w:rsid w:val="00AA1758"/>
    <w:rsid w:val="00AC68A7"/>
    <w:rsid w:val="00AC75E4"/>
    <w:rsid w:val="00AD3149"/>
    <w:rsid w:val="00B451C2"/>
    <w:rsid w:val="00C0677C"/>
    <w:rsid w:val="00C86C99"/>
    <w:rsid w:val="00C95741"/>
    <w:rsid w:val="00CA6F39"/>
    <w:rsid w:val="00D269FC"/>
    <w:rsid w:val="00DE5134"/>
    <w:rsid w:val="00E5747F"/>
    <w:rsid w:val="00EC6971"/>
    <w:rsid w:val="00F600BF"/>
    <w:rsid w:val="00FA2794"/>
    <w:rsid w:val="00FE4C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212F6"/>
  <w15:docId w15:val="{0573A822-C2E4-4C77-8F1A-7D71BAABE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0">
    <w:name w:val="heading 1"/>
    <w:basedOn w:val="a"/>
    <w:next w:val="a"/>
    <w:link w:val="11"/>
    <w:qFormat/>
    <w:rsid w:val="00A21050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="Times New Roman" w:hAnsi="Times New Roman CYR" w:cs="Times New Roman"/>
      <w:b/>
      <w:bCs/>
      <w:color w:val="26282F"/>
      <w:sz w:val="24"/>
      <w:szCs w:val="24"/>
    </w:rPr>
  </w:style>
  <w:style w:type="paragraph" w:styleId="2">
    <w:name w:val="heading 2"/>
    <w:basedOn w:val="a"/>
    <w:next w:val="a"/>
    <w:link w:val="20"/>
    <w:qFormat/>
    <w:rsid w:val="00A21050"/>
    <w:pPr>
      <w:widowControl w:val="0"/>
      <w:autoSpaceDE w:val="0"/>
      <w:autoSpaceDN w:val="0"/>
      <w:adjustRightInd w:val="0"/>
      <w:spacing w:after="0" w:line="240" w:lineRule="auto"/>
      <w:outlineLvl w:val="1"/>
    </w:pPr>
    <w:rPr>
      <w:rFonts w:ascii="Times New Roman CYR" w:eastAsia="Times New Roman" w:hAnsi="Times New Roman CYR" w:cs="Times New Roman"/>
      <w:sz w:val="24"/>
      <w:szCs w:val="24"/>
    </w:rPr>
  </w:style>
  <w:style w:type="paragraph" w:styleId="3">
    <w:name w:val="heading 3"/>
    <w:basedOn w:val="a"/>
    <w:next w:val="a"/>
    <w:link w:val="30"/>
    <w:qFormat/>
    <w:rsid w:val="00A21050"/>
    <w:pPr>
      <w:spacing w:before="200" w:after="0" w:line="271" w:lineRule="auto"/>
      <w:outlineLvl w:val="2"/>
    </w:pPr>
    <w:rPr>
      <w:rFonts w:ascii="Calibri" w:eastAsia="Times New Roman" w:hAnsi="Calibri" w:cs="Times New Roman"/>
      <w:i/>
      <w:iCs/>
      <w:smallCaps/>
      <w:spacing w:val="5"/>
      <w:sz w:val="26"/>
      <w:szCs w:val="26"/>
      <w:lang w:eastAsia="en-US"/>
    </w:rPr>
  </w:style>
  <w:style w:type="paragraph" w:styleId="4">
    <w:name w:val="heading 4"/>
    <w:basedOn w:val="a"/>
    <w:next w:val="a"/>
    <w:link w:val="40"/>
    <w:qFormat/>
    <w:rsid w:val="00A21050"/>
    <w:pPr>
      <w:spacing w:after="0" w:line="271" w:lineRule="auto"/>
      <w:outlineLvl w:val="3"/>
    </w:pPr>
    <w:rPr>
      <w:rFonts w:ascii="Calibri" w:eastAsia="Times New Roman" w:hAnsi="Calibri" w:cs="Times New Roman"/>
      <w:b/>
      <w:bCs/>
      <w:spacing w:val="5"/>
      <w:sz w:val="24"/>
      <w:szCs w:val="24"/>
      <w:lang w:eastAsia="en-US"/>
    </w:rPr>
  </w:style>
  <w:style w:type="paragraph" w:styleId="5">
    <w:name w:val="heading 5"/>
    <w:basedOn w:val="a"/>
    <w:next w:val="a"/>
    <w:link w:val="50"/>
    <w:qFormat/>
    <w:rsid w:val="00A21050"/>
    <w:pPr>
      <w:spacing w:after="0" w:line="271" w:lineRule="auto"/>
      <w:outlineLvl w:val="4"/>
    </w:pPr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paragraph" w:styleId="6">
    <w:name w:val="heading 6"/>
    <w:basedOn w:val="a"/>
    <w:next w:val="a"/>
    <w:link w:val="60"/>
    <w:qFormat/>
    <w:rsid w:val="00A21050"/>
    <w:pPr>
      <w:shd w:val="clear" w:color="auto" w:fill="FFFFFF"/>
      <w:spacing w:after="0" w:line="271" w:lineRule="auto"/>
      <w:outlineLvl w:val="5"/>
    </w:pPr>
    <w:rPr>
      <w:rFonts w:ascii="Calibri" w:eastAsia="Times New Roman" w:hAnsi="Calibri" w:cs="Times New Roman"/>
      <w:b/>
      <w:bCs/>
      <w:color w:val="595959"/>
      <w:spacing w:val="5"/>
      <w:lang w:eastAsia="en-US"/>
    </w:rPr>
  </w:style>
  <w:style w:type="paragraph" w:styleId="7">
    <w:name w:val="heading 7"/>
    <w:basedOn w:val="a"/>
    <w:next w:val="a"/>
    <w:link w:val="70"/>
    <w:qFormat/>
    <w:rsid w:val="00A21050"/>
    <w:pPr>
      <w:spacing w:after="0"/>
      <w:outlineLvl w:val="6"/>
    </w:pPr>
    <w:rPr>
      <w:rFonts w:ascii="Calibri" w:eastAsia="Times New Roman" w:hAnsi="Calibri" w:cs="Times New Roman"/>
      <w:b/>
      <w:bCs/>
      <w:i/>
      <w:iCs/>
      <w:color w:val="5A5A5A"/>
      <w:sz w:val="20"/>
      <w:szCs w:val="20"/>
      <w:lang w:eastAsia="en-US"/>
    </w:rPr>
  </w:style>
  <w:style w:type="paragraph" w:styleId="8">
    <w:name w:val="heading 8"/>
    <w:basedOn w:val="a"/>
    <w:next w:val="a"/>
    <w:link w:val="80"/>
    <w:qFormat/>
    <w:rsid w:val="00A21050"/>
    <w:pPr>
      <w:spacing w:after="0"/>
      <w:outlineLvl w:val="7"/>
    </w:pPr>
    <w:rPr>
      <w:rFonts w:ascii="Calibri" w:eastAsia="Times New Roman" w:hAnsi="Calibri" w:cs="Times New Roman"/>
      <w:b/>
      <w:bCs/>
      <w:color w:val="7F7F7F"/>
      <w:sz w:val="20"/>
      <w:szCs w:val="20"/>
      <w:lang w:eastAsia="en-US"/>
    </w:rPr>
  </w:style>
  <w:style w:type="paragraph" w:styleId="9">
    <w:name w:val="heading 9"/>
    <w:basedOn w:val="a"/>
    <w:next w:val="a"/>
    <w:link w:val="90"/>
    <w:qFormat/>
    <w:rsid w:val="00A21050"/>
    <w:pPr>
      <w:spacing w:after="0" w:line="271" w:lineRule="auto"/>
      <w:outlineLvl w:val="8"/>
    </w:pPr>
    <w:rPr>
      <w:rFonts w:ascii="Calibri" w:eastAsia="Times New Roman" w:hAnsi="Calibri" w:cs="Times New Roman"/>
      <w:b/>
      <w:bCs/>
      <w:i/>
      <w:iCs/>
      <w:color w:val="7F7F7F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451C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a5"/>
    <w:unhideWhenUsed/>
    <w:rsid w:val="009937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993733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269FC"/>
    <w:pPr>
      <w:ind w:left="720"/>
      <w:contextualSpacing/>
    </w:pPr>
  </w:style>
  <w:style w:type="character" w:styleId="a7">
    <w:name w:val="Hyperlink"/>
    <w:unhideWhenUsed/>
    <w:rsid w:val="00AD3149"/>
    <w:rPr>
      <w:color w:val="0000FF"/>
      <w:u w:val="single"/>
    </w:rPr>
  </w:style>
  <w:style w:type="paragraph" w:styleId="a8">
    <w:name w:val="Normal (Web)"/>
    <w:aliases w:val="Обычный (Web)1,Обычный (веб)1,Обычный (веб)11"/>
    <w:basedOn w:val="a"/>
    <w:link w:val="a9"/>
    <w:uiPriority w:val="99"/>
    <w:unhideWhenUsed/>
    <w:rsid w:val="00AD314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nhideWhenUsed/>
    <w:rsid w:val="00AD3149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b">
    <w:name w:val="Основной текст Знак"/>
    <w:basedOn w:val="a0"/>
    <w:link w:val="aa"/>
    <w:rsid w:val="00AD314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western">
    <w:name w:val="western"/>
    <w:basedOn w:val="a"/>
    <w:rsid w:val="00AD3149"/>
    <w:pPr>
      <w:spacing w:before="100" w:beforeAutospacing="1" w:after="142"/>
    </w:pPr>
    <w:rPr>
      <w:rFonts w:ascii="Calibri" w:eastAsia="Times New Roman" w:hAnsi="Calibri" w:cs="Times New Roman"/>
      <w:color w:val="000000"/>
    </w:rPr>
  </w:style>
  <w:style w:type="character" w:customStyle="1" w:styleId="11">
    <w:name w:val="Заголовок 1 Знак"/>
    <w:basedOn w:val="a0"/>
    <w:link w:val="10"/>
    <w:rsid w:val="00A21050"/>
    <w:rPr>
      <w:rFonts w:ascii="Times New Roman CYR" w:eastAsia="Times New Roman" w:hAnsi="Times New Roman CYR" w:cs="Times New Roman"/>
      <w:b/>
      <w:bCs/>
      <w:color w:val="26282F"/>
      <w:sz w:val="24"/>
      <w:szCs w:val="24"/>
    </w:rPr>
  </w:style>
  <w:style w:type="character" w:customStyle="1" w:styleId="20">
    <w:name w:val="Заголовок 2 Знак"/>
    <w:basedOn w:val="a0"/>
    <w:link w:val="2"/>
    <w:rsid w:val="00A21050"/>
    <w:rPr>
      <w:rFonts w:ascii="Times New Roman CYR" w:eastAsia="Times New Roman" w:hAnsi="Times New Roman CYR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rsid w:val="00A21050"/>
    <w:rPr>
      <w:rFonts w:ascii="Calibri" w:eastAsia="Times New Roman" w:hAnsi="Calibri" w:cs="Times New Roman"/>
      <w:i/>
      <w:iCs/>
      <w:smallCaps/>
      <w:spacing w:val="5"/>
      <w:sz w:val="26"/>
      <w:szCs w:val="26"/>
      <w:lang w:eastAsia="en-US"/>
    </w:rPr>
  </w:style>
  <w:style w:type="character" w:customStyle="1" w:styleId="40">
    <w:name w:val="Заголовок 4 Знак"/>
    <w:basedOn w:val="a0"/>
    <w:link w:val="4"/>
    <w:rsid w:val="00A21050"/>
    <w:rPr>
      <w:rFonts w:ascii="Calibri" w:eastAsia="Times New Roman" w:hAnsi="Calibri" w:cs="Times New Roman"/>
      <w:b/>
      <w:bCs/>
      <w:spacing w:val="5"/>
      <w:sz w:val="24"/>
      <w:szCs w:val="24"/>
      <w:lang w:eastAsia="en-US"/>
    </w:rPr>
  </w:style>
  <w:style w:type="character" w:customStyle="1" w:styleId="50">
    <w:name w:val="Заголовок 5 Знак"/>
    <w:basedOn w:val="a0"/>
    <w:link w:val="5"/>
    <w:rsid w:val="00A21050"/>
    <w:rPr>
      <w:rFonts w:ascii="Calibri" w:eastAsia="Times New Roman" w:hAnsi="Calibri" w:cs="Times New Roman"/>
      <w:i/>
      <w:iCs/>
      <w:sz w:val="24"/>
      <w:szCs w:val="24"/>
      <w:lang w:eastAsia="en-US"/>
    </w:rPr>
  </w:style>
  <w:style w:type="character" w:customStyle="1" w:styleId="60">
    <w:name w:val="Заголовок 6 Знак"/>
    <w:basedOn w:val="a0"/>
    <w:link w:val="6"/>
    <w:rsid w:val="00A21050"/>
    <w:rPr>
      <w:rFonts w:ascii="Calibri" w:eastAsia="Times New Roman" w:hAnsi="Calibri" w:cs="Times New Roman"/>
      <w:b/>
      <w:bCs/>
      <w:color w:val="595959"/>
      <w:spacing w:val="5"/>
      <w:shd w:val="clear" w:color="auto" w:fill="FFFFFF"/>
      <w:lang w:eastAsia="en-US"/>
    </w:rPr>
  </w:style>
  <w:style w:type="character" w:customStyle="1" w:styleId="70">
    <w:name w:val="Заголовок 7 Знак"/>
    <w:basedOn w:val="a0"/>
    <w:link w:val="7"/>
    <w:rsid w:val="00A21050"/>
    <w:rPr>
      <w:rFonts w:ascii="Calibri" w:eastAsia="Times New Roman" w:hAnsi="Calibri" w:cs="Times New Roman"/>
      <w:b/>
      <w:bCs/>
      <w:i/>
      <w:iCs/>
      <w:color w:val="5A5A5A"/>
      <w:sz w:val="20"/>
      <w:szCs w:val="20"/>
      <w:lang w:eastAsia="en-US"/>
    </w:rPr>
  </w:style>
  <w:style w:type="character" w:customStyle="1" w:styleId="80">
    <w:name w:val="Заголовок 8 Знак"/>
    <w:basedOn w:val="a0"/>
    <w:link w:val="8"/>
    <w:rsid w:val="00A21050"/>
    <w:rPr>
      <w:rFonts w:ascii="Calibri" w:eastAsia="Times New Roman" w:hAnsi="Calibri" w:cs="Times New Roman"/>
      <w:b/>
      <w:bCs/>
      <w:color w:val="7F7F7F"/>
      <w:sz w:val="20"/>
      <w:szCs w:val="20"/>
      <w:lang w:eastAsia="en-US"/>
    </w:rPr>
  </w:style>
  <w:style w:type="character" w:customStyle="1" w:styleId="90">
    <w:name w:val="Заголовок 9 Знак"/>
    <w:basedOn w:val="a0"/>
    <w:link w:val="9"/>
    <w:rsid w:val="00A21050"/>
    <w:rPr>
      <w:rFonts w:ascii="Calibri" w:eastAsia="Times New Roman" w:hAnsi="Calibri" w:cs="Times New Roman"/>
      <w:b/>
      <w:bCs/>
      <w:i/>
      <w:iCs/>
      <w:color w:val="7F7F7F"/>
      <w:sz w:val="18"/>
      <w:szCs w:val="18"/>
      <w:lang w:eastAsia="en-US"/>
    </w:rPr>
  </w:style>
  <w:style w:type="paragraph" w:styleId="ac">
    <w:name w:val="header"/>
    <w:basedOn w:val="a"/>
    <w:link w:val="ad"/>
    <w:rsid w:val="00A21050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"/>
      <w:sz w:val="24"/>
      <w:szCs w:val="24"/>
    </w:rPr>
  </w:style>
  <w:style w:type="character" w:customStyle="1" w:styleId="ad">
    <w:name w:val="Верхний колонтитул Знак"/>
    <w:basedOn w:val="a0"/>
    <w:link w:val="ac"/>
    <w:rsid w:val="00A21050"/>
    <w:rPr>
      <w:rFonts w:ascii="Times New Roman CYR" w:eastAsia="Times New Roman" w:hAnsi="Times New Roman CYR" w:cs="Times New Roman"/>
      <w:sz w:val="24"/>
      <w:szCs w:val="24"/>
    </w:rPr>
  </w:style>
  <w:style w:type="character" w:styleId="ae">
    <w:name w:val="page number"/>
    <w:basedOn w:val="a0"/>
    <w:rsid w:val="00A21050"/>
  </w:style>
  <w:style w:type="paragraph" w:customStyle="1" w:styleId="Default">
    <w:name w:val="Default"/>
    <w:rsid w:val="00A210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ConsPlusNonformat">
    <w:name w:val="ConsPlusNonformat"/>
    <w:rsid w:val="00A2105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customStyle="1" w:styleId="ConsPlusNormal">
    <w:name w:val="ConsPlusNormal"/>
    <w:rsid w:val="00A2105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paragraph" w:styleId="af">
    <w:name w:val="footnote text"/>
    <w:basedOn w:val="a"/>
    <w:link w:val="af0"/>
    <w:rsid w:val="00A210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0">
    <w:name w:val="Текст сноски Знак"/>
    <w:basedOn w:val="a0"/>
    <w:link w:val="af"/>
    <w:rsid w:val="00A21050"/>
    <w:rPr>
      <w:rFonts w:ascii="Times New Roman" w:eastAsia="Times New Roman" w:hAnsi="Times New Roman" w:cs="Times New Roman"/>
      <w:sz w:val="24"/>
      <w:szCs w:val="24"/>
    </w:rPr>
  </w:style>
  <w:style w:type="character" w:styleId="af1">
    <w:name w:val="footnote reference"/>
    <w:aliases w:val="5"/>
    <w:rsid w:val="00A21050"/>
    <w:rPr>
      <w:vertAlign w:val="superscript"/>
    </w:rPr>
  </w:style>
  <w:style w:type="character" w:customStyle="1" w:styleId="af2">
    <w:name w:val="Цветовое выделение"/>
    <w:uiPriority w:val="99"/>
    <w:rsid w:val="00A21050"/>
    <w:rPr>
      <w:b/>
      <w:color w:val="26282F"/>
    </w:rPr>
  </w:style>
  <w:style w:type="character" w:customStyle="1" w:styleId="af3">
    <w:name w:val="Гипертекстовая ссылка"/>
    <w:uiPriority w:val="99"/>
    <w:rsid w:val="00A21050"/>
    <w:rPr>
      <w:rFonts w:cs="Times New Roman"/>
      <w:b/>
      <w:color w:val="106BBE"/>
    </w:rPr>
  </w:style>
  <w:style w:type="paragraph" w:customStyle="1" w:styleId="af4">
    <w:name w:val="Нормальный (таблица)"/>
    <w:basedOn w:val="a"/>
    <w:next w:val="a"/>
    <w:uiPriority w:val="99"/>
    <w:rsid w:val="00A2105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  <w:style w:type="paragraph" w:customStyle="1" w:styleId="af5">
    <w:name w:val="Прижатый влево"/>
    <w:basedOn w:val="a"/>
    <w:next w:val="a"/>
    <w:uiPriority w:val="99"/>
    <w:rsid w:val="00A210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 CYR" w:eastAsia="Times New Roman" w:hAnsi="Times New Roman CYR" w:cs="Times New Roman CYR"/>
      <w:sz w:val="24"/>
      <w:szCs w:val="24"/>
    </w:rPr>
  </w:style>
  <w:style w:type="paragraph" w:customStyle="1" w:styleId="s1">
    <w:name w:val="s_1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mpty">
    <w:name w:val="empty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3">
    <w:name w:val="s_3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37">
    <w:name w:val="s_37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01">
    <w:name w:val="fontstyle01"/>
    <w:rsid w:val="00A21050"/>
    <w:rPr>
      <w:rFonts w:ascii="TimesNewRoman" w:hAnsi="TimesNewRoman" w:hint="default"/>
      <w:b w:val="0"/>
      <w:bCs w:val="0"/>
      <w:i w:val="0"/>
      <w:iCs w:val="0"/>
      <w:color w:val="000000"/>
      <w:sz w:val="28"/>
      <w:szCs w:val="28"/>
    </w:rPr>
  </w:style>
  <w:style w:type="character" w:customStyle="1" w:styleId="fontstyle21">
    <w:name w:val="fontstyle21"/>
    <w:rsid w:val="00A21050"/>
    <w:rPr>
      <w:rFonts w:ascii="Times-Roman" w:hAnsi="Times-Roman" w:hint="default"/>
      <w:b w:val="0"/>
      <w:bCs w:val="0"/>
      <w:i w:val="0"/>
      <w:iCs w:val="0"/>
      <w:color w:val="000000"/>
      <w:sz w:val="28"/>
      <w:szCs w:val="28"/>
    </w:rPr>
  </w:style>
  <w:style w:type="paragraph" w:customStyle="1" w:styleId="normaltable">
    <w:name w:val="normaltable"/>
    <w:basedOn w:val="a"/>
    <w:rsid w:val="00A21050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ntstyle0">
    <w:name w:val="fontstyle0"/>
    <w:basedOn w:val="a"/>
    <w:rsid w:val="00A21050"/>
    <w:pPr>
      <w:spacing w:before="100" w:beforeAutospacing="1" w:after="100" w:afterAutospacing="1" w:line="240" w:lineRule="auto"/>
    </w:pPr>
    <w:rPr>
      <w:rFonts w:ascii="TimesNewRoman" w:eastAsia="Times New Roman" w:hAnsi="TimesNewRoman" w:cs="Times New Roman"/>
      <w:color w:val="000000"/>
      <w:sz w:val="28"/>
      <w:szCs w:val="28"/>
    </w:rPr>
  </w:style>
  <w:style w:type="paragraph" w:customStyle="1" w:styleId="fontstyle1">
    <w:name w:val="fontstyle1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fontstyle2">
    <w:name w:val="fontstyle2"/>
    <w:basedOn w:val="a"/>
    <w:rsid w:val="00A21050"/>
    <w:pPr>
      <w:spacing w:before="100" w:beforeAutospacing="1" w:after="100" w:afterAutospacing="1" w:line="240" w:lineRule="auto"/>
    </w:pPr>
    <w:rPr>
      <w:rFonts w:ascii="Times-Roman" w:eastAsia="Times New Roman" w:hAnsi="Times-Roman" w:cs="Times New Roman"/>
      <w:color w:val="000000"/>
      <w:sz w:val="28"/>
      <w:szCs w:val="28"/>
    </w:rPr>
  </w:style>
  <w:style w:type="paragraph" w:customStyle="1" w:styleId="fontstyle3">
    <w:name w:val="fontstyle3"/>
    <w:basedOn w:val="a"/>
    <w:rsid w:val="00A21050"/>
    <w:pPr>
      <w:spacing w:before="100" w:beforeAutospacing="1" w:after="100" w:afterAutospacing="1" w:line="240" w:lineRule="auto"/>
    </w:pPr>
    <w:rPr>
      <w:rFonts w:ascii="Times-Bold" w:eastAsia="Times New Roman" w:hAnsi="Times-Bold" w:cs="Times New Roman"/>
      <w:b/>
      <w:bCs/>
      <w:color w:val="2D2D2D"/>
      <w:sz w:val="28"/>
      <w:szCs w:val="28"/>
    </w:rPr>
  </w:style>
  <w:style w:type="paragraph" w:customStyle="1" w:styleId="fontstyle4">
    <w:name w:val="fontstyle4"/>
    <w:basedOn w:val="a"/>
    <w:rsid w:val="00A21050"/>
    <w:pPr>
      <w:spacing w:before="100" w:beforeAutospacing="1" w:after="100" w:afterAutospacing="1" w:line="240" w:lineRule="auto"/>
    </w:pPr>
    <w:rPr>
      <w:rFonts w:ascii="TimesNewRoman" w:eastAsia="Times New Roman" w:hAnsi="TimesNewRoman" w:cs="Times New Roman"/>
      <w:b/>
      <w:bCs/>
      <w:color w:val="2D2D2D"/>
      <w:sz w:val="28"/>
      <w:szCs w:val="28"/>
    </w:rPr>
  </w:style>
  <w:style w:type="character" w:customStyle="1" w:styleId="fontstyle31">
    <w:name w:val="fontstyle31"/>
    <w:rsid w:val="00A21050"/>
    <w:rPr>
      <w:rFonts w:ascii="Times-Bold" w:hAnsi="Times-Bold" w:hint="default"/>
      <w:b/>
      <w:bCs/>
      <w:i w:val="0"/>
      <w:iCs w:val="0"/>
      <w:color w:val="2D2D2D"/>
      <w:sz w:val="28"/>
      <w:szCs w:val="28"/>
    </w:rPr>
  </w:style>
  <w:style w:type="character" w:customStyle="1" w:styleId="fontstyle41">
    <w:name w:val="fontstyle41"/>
    <w:rsid w:val="00A21050"/>
    <w:rPr>
      <w:rFonts w:ascii="TimesNewRoman" w:hAnsi="TimesNewRoman" w:hint="default"/>
      <w:b/>
      <w:bCs/>
      <w:i w:val="0"/>
      <w:iCs w:val="0"/>
      <w:color w:val="2D2D2D"/>
      <w:sz w:val="28"/>
      <w:szCs w:val="28"/>
    </w:rPr>
  </w:style>
  <w:style w:type="paragraph" w:styleId="31">
    <w:name w:val="Body Text 3"/>
    <w:basedOn w:val="a"/>
    <w:link w:val="32"/>
    <w:rsid w:val="00A21050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32">
    <w:name w:val="Основной текст 3 Знак"/>
    <w:basedOn w:val="a0"/>
    <w:link w:val="31"/>
    <w:rsid w:val="00A21050"/>
    <w:rPr>
      <w:rFonts w:ascii="Times New Roman" w:eastAsia="Times New Roman" w:hAnsi="Times New Roman" w:cs="Times New Roman"/>
      <w:sz w:val="16"/>
      <w:szCs w:val="16"/>
    </w:rPr>
  </w:style>
  <w:style w:type="character" w:customStyle="1" w:styleId="FontStyle17">
    <w:name w:val="Font Style17"/>
    <w:rsid w:val="00A21050"/>
    <w:rPr>
      <w:rFonts w:ascii="Times New Roman" w:hAnsi="Times New Roman" w:cs="Times New Roman"/>
      <w:sz w:val="26"/>
      <w:szCs w:val="26"/>
    </w:rPr>
  </w:style>
  <w:style w:type="paragraph" w:customStyle="1" w:styleId="Style1">
    <w:name w:val="Style1"/>
    <w:basedOn w:val="a"/>
    <w:rsid w:val="00A21050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6">
    <w:name w:val="a"/>
    <w:rsid w:val="00A21050"/>
  </w:style>
  <w:style w:type="paragraph" w:customStyle="1" w:styleId="default0">
    <w:name w:val="default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7">
    <w:name w:val="Strong"/>
    <w:qFormat/>
    <w:rsid w:val="00A21050"/>
    <w:rPr>
      <w:b/>
      <w:bCs/>
    </w:rPr>
  </w:style>
  <w:style w:type="character" w:customStyle="1" w:styleId="apple-converted-space">
    <w:name w:val="apple-converted-space"/>
    <w:rsid w:val="00A21050"/>
  </w:style>
  <w:style w:type="paragraph" w:customStyle="1" w:styleId="consplusnormal0">
    <w:name w:val="consplusnormal"/>
    <w:basedOn w:val="a"/>
    <w:rsid w:val="00A210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andard">
    <w:name w:val="Standard"/>
    <w:rsid w:val="00A21050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bidi="hi-IN"/>
    </w:rPr>
  </w:style>
  <w:style w:type="paragraph" w:customStyle="1" w:styleId="ConsPlusTitle">
    <w:name w:val="ConsPlusTitle"/>
    <w:rsid w:val="00A210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Times New Roman"/>
      <w:b/>
      <w:sz w:val="20"/>
      <w:szCs w:val="20"/>
    </w:rPr>
  </w:style>
  <w:style w:type="character" w:customStyle="1" w:styleId="Absatz-Standardschriftart">
    <w:name w:val="Absatz-Standardschriftart"/>
    <w:rsid w:val="00A21050"/>
  </w:style>
  <w:style w:type="character" w:customStyle="1" w:styleId="WW-Absatz-Standardschriftart">
    <w:name w:val="WW-Absatz-Standardschriftart"/>
    <w:rsid w:val="00A21050"/>
  </w:style>
  <w:style w:type="character" w:customStyle="1" w:styleId="WW-Absatz-Standardschriftart1">
    <w:name w:val="WW-Absatz-Standardschriftart1"/>
    <w:rsid w:val="00A21050"/>
  </w:style>
  <w:style w:type="character" w:customStyle="1" w:styleId="WW-Absatz-Standardschriftart11">
    <w:name w:val="WW-Absatz-Standardschriftart11"/>
    <w:rsid w:val="00A21050"/>
  </w:style>
  <w:style w:type="character" w:customStyle="1" w:styleId="12">
    <w:name w:val="Основной шрифт абзаца1"/>
    <w:rsid w:val="00A21050"/>
  </w:style>
  <w:style w:type="character" w:customStyle="1" w:styleId="WW8Num1z1">
    <w:name w:val="WW8Num1z1"/>
    <w:rsid w:val="00A21050"/>
    <w:rPr>
      <w:rFonts w:ascii="Symbol" w:hAnsi="Symbol"/>
    </w:rPr>
  </w:style>
  <w:style w:type="paragraph" w:styleId="af8">
    <w:name w:val="Title"/>
    <w:basedOn w:val="a"/>
    <w:next w:val="aa"/>
    <w:link w:val="af9"/>
    <w:rsid w:val="00A21050"/>
    <w:pPr>
      <w:keepNext/>
      <w:widowControl w:val="0"/>
      <w:suppressAutoHyphens/>
      <w:autoSpaceDE w:val="0"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afa">
    <w:name w:val="Название Знак"/>
    <w:basedOn w:val="a0"/>
    <w:rsid w:val="00A2105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9">
    <w:name w:val="Заголовок Знак"/>
    <w:basedOn w:val="a0"/>
    <w:link w:val="af8"/>
    <w:rsid w:val="00A21050"/>
    <w:rPr>
      <w:rFonts w:ascii="Arial" w:eastAsia="Lucida Sans Unicode" w:hAnsi="Arial" w:cs="Tahoma"/>
      <w:sz w:val="28"/>
      <w:szCs w:val="28"/>
      <w:lang w:eastAsia="ar-SA"/>
    </w:rPr>
  </w:style>
  <w:style w:type="paragraph" w:styleId="afb">
    <w:name w:val="List"/>
    <w:basedOn w:val="aa"/>
    <w:rsid w:val="00A21050"/>
    <w:pPr>
      <w:widowControl w:val="0"/>
      <w:suppressAutoHyphens/>
      <w:autoSpaceDE w:val="0"/>
    </w:pPr>
    <w:rPr>
      <w:rFonts w:cs="Tahoma"/>
      <w:sz w:val="20"/>
      <w:szCs w:val="20"/>
      <w:lang w:val="ru-RU" w:eastAsia="ar-SA"/>
    </w:rPr>
  </w:style>
  <w:style w:type="paragraph" w:customStyle="1" w:styleId="13">
    <w:name w:val="Название1"/>
    <w:basedOn w:val="a"/>
    <w:rsid w:val="00A21050"/>
    <w:pPr>
      <w:widowControl w:val="0"/>
      <w:suppressLineNumbers/>
      <w:suppressAutoHyphens/>
      <w:autoSpaceDE w:val="0"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14">
    <w:name w:val="Указатель1"/>
    <w:basedOn w:val="a"/>
    <w:rsid w:val="00A21050"/>
    <w:pPr>
      <w:widowControl w:val="0"/>
      <w:suppressLineNumbers/>
      <w:suppressAutoHyphens/>
      <w:autoSpaceDE w:val="0"/>
      <w:spacing w:after="0" w:line="240" w:lineRule="auto"/>
    </w:pPr>
    <w:rPr>
      <w:rFonts w:ascii="Times New Roman" w:eastAsia="Times New Roman" w:hAnsi="Times New Roman" w:cs="Tahoma"/>
      <w:sz w:val="20"/>
      <w:szCs w:val="20"/>
      <w:lang w:eastAsia="ar-SA"/>
    </w:rPr>
  </w:style>
  <w:style w:type="paragraph" w:styleId="afc">
    <w:name w:val="footer"/>
    <w:basedOn w:val="a"/>
    <w:link w:val="afd"/>
    <w:rsid w:val="00A21050"/>
    <w:pPr>
      <w:widowControl w:val="0"/>
      <w:tabs>
        <w:tab w:val="center" w:pos="4677"/>
        <w:tab w:val="right" w:pos="9355"/>
      </w:tabs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fd">
    <w:name w:val="Нижний колонтитул Знак"/>
    <w:basedOn w:val="a0"/>
    <w:link w:val="afc"/>
    <w:rsid w:val="00A2105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afe">
    <w:name w:val="Содержимое врезки"/>
    <w:basedOn w:val="aa"/>
    <w:rsid w:val="00A21050"/>
    <w:pPr>
      <w:widowControl w:val="0"/>
      <w:suppressAutoHyphens/>
      <w:autoSpaceDE w:val="0"/>
    </w:pPr>
    <w:rPr>
      <w:sz w:val="20"/>
      <w:szCs w:val="20"/>
      <w:lang w:val="ru-RU" w:eastAsia="ar-SA"/>
    </w:rPr>
  </w:style>
  <w:style w:type="paragraph" w:customStyle="1" w:styleId="aff">
    <w:name w:val="Содержимое таблицы"/>
    <w:basedOn w:val="a"/>
    <w:rsid w:val="00A21050"/>
    <w:pPr>
      <w:widowControl w:val="0"/>
      <w:suppressLineNumbers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aff0">
    <w:name w:val="Заголовок таблицы"/>
    <w:basedOn w:val="aff"/>
    <w:rsid w:val="00A21050"/>
    <w:pPr>
      <w:jc w:val="center"/>
    </w:pPr>
    <w:rPr>
      <w:b/>
      <w:bCs/>
    </w:rPr>
  </w:style>
  <w:style w:type="paragraph" w:customStyle="1" w:styleId="1">
    <w:name w:val="Абзац списка1"/>
    <w:basedOn w:val="a"/>
    <w:rsid w:val="00A21050"/>
    <w:pPr>
      <w:numPr>
        <w:numId w:val="2"/>
      </w:numPr>
      <w:spacing w:after="0" w:line="240" w:lineRule="auto"/>
      <w:jc w:val="both"/>
    </w:pPr>
    <w:rPr>
      <w:rFonts w:ascii="Calibri" w:eastAsia="Times New Roman" w:hAnsi="Calibri" w:cs="Calibri"/>
      <w:sz w:val="28"/>
      <w:szCs w:val="28"/>
      <w:lang w:eastAsia="en-US"/>
    </w:rPr>
  </w:style>
  <w:style w:type="character" w:customStyle="1" w:styleId="QuoteChar">
    <w:name w:val="Quote Char"/>
    <w:link w:val="21"/>
    <w:locked/>
    <w:rsid w:val="00A21050"/>
    <w:rPr>
      <w:rFonts w:ascii="Calibri" w:hAnsi="Calibri" w:cs="Calibri"/>
      <w:i/>
      <w:iCs/>
      <w:lang w:eastAsia="en-US"/>
    </w:rPr>
  </w:style>
  <w:style w:type="paragraph" w:customStyle="1" w:styleId="ConsPlusCell">
    <w:name w:val="ConsPlusCell"/>
    <w:uiPriority w:val="99"/>
    <w:rsid w:val="00A21050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</w:rPr>
  </w:style>
  <w:style w:type="character" w:customStyle="1" w:styleId="a9">
    <w:name w:val="Обычный (веб) Знак"/>
    <w:aliases w:val="Обычный (Web)1 Знак,Обычный (веб)1 Знак,Обычный (веб)11 Знак"/>
    <w:link w:val="a8"/>
    <w:uiPriority w:val="99"/>
    <w:locked/>
    <w:rsid w:val="00A21050"/>
    <w:rPr>
      <w:rFonts w:ascii="Times New Roman" w:eastAsia="Times New Roman" w:hAnsi="Times New Roman" w:cs="Times New Roman"/>
      <w:sz w:val="24"/>
      <w:szCs w:val="24"/>
    </w:rPr>
  </w:style>
  <w:style w:type="paragraph" w:customStyle="1" w:styleId="aff1">
    <w:name w:val="Знак"/>
    <w:basedOn w:val="a"/>
    <w:rsid w:val="00A21050"/>
    <w:pPr>
      <w:spacing w:after="160" w:line="240" w:lineRule="exact"/>
    </w:pPr>
    <w:rPr>
      <w:rFonts w:ascii="Verdana" w:eastAsia="Times New Roman" w:hAnsi="Verdana" w:cs="Verdana"/>
      <w:sz w:val="24"/>
      <w:szCs w:val="24"/>
      <w:lang w:val="en-US" w:eastAsia="en-US"/>
    </w:rPr>
  </w:style>
  <w:style w:type="paragraph" w:customStyle="1" w:styleId="aff2">
    <w:name w:val="Знак Знак Знак Знак Знак Знак"/>
    <w:basedOn w:val="a"/>
    <w:rsid w:val="00A21050"/>
    <w:p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sz w:val="20"/>
      <w:szCs w:val="20"/>
      <w:lang w:val="en-US" w:eastAsia="en-US"/>
    </w:rPr>
  </w:style>
  <w:style w:type="paragraph" w:styleId="aff3">
    <w:name w:val="Subtitle"/>
    <w:basedOn w:val="a"/>
    <w:next w:val="a"/>
    <w:link w:val="aff4"/>
    <w:qFormat/>
    <w:rsid w:val="00A21050"/>
    <w:rPr>
      <w:rFonts w:ascii="Calibri" w:eastAsia="Times New Roman" w:hAnsi="Calibri" w:cs="Times New Roman"/>
      <w:i/>
      <w:iCs/>
      <w:smallCaps/>
      <w:spacing w:val="10"/>
      <w:sz w:val="28"/>
      <w:szCs w:val="28"/>
      <w:lang w:eastAsia="en-US"/>
    </w:rPr>
  </w:style>
  <w:style w:type="character" w:customStyle="1" w:styleId="aff4">
    <w:name w:val="Подзаголовок Знак"/>
    <w:basedOn w:val="a0"/>
    <w:link w:val="aff3"/>
    <w:rsid w:val="00A21050"/>
    <w:rPr>
      <w:rFonts w:ascii="Calibri" w:eastAsia="Times New Roman" w:hAnsi="Calibri" w:cs="Times New Roman"/>
      <w:i/>
      <w:iCs/>
      <w:smallCaps/>
      <w:spacing w:val="10"/>
      <w:sz w:val="28"/>
      <w:szCs w:val="28"/>
      <w:lang w:eastAsia="en-US"/>
    </w:rPr>
  </w:style>
  <w:style w:type="paragraph" w:customStyle="1" w:styleId="15">
    <w:name w:val="Без интервала1"/>
    <w:basedOn w:val="a"/>
    <w:link w:val="NoSpacingChar"/>
    <w:rsid w:val="00A21050"/>
    <w:pPr>
      <w:spacing w:after="0" w:line="240" w:lineRule="auto"/>
    </w:pPr>
    <w:rPr>
      <w:rFonts w:ascii="Calibri" w:eastAsia="Times New Roman" w:hAnsi="Calibri" w:cs="Times New Roman"/>
      <w:lang w:eastAsia="en-US"/>
    </w:rPr>
  </w:style>
  <w:style w:type="character" w:customStyle="1" w:styleId="NoSpacingChar">
    <w:name w:val="No Spacing Char"/>
    <w:link w:val="15"/>
    <w:locked/>
    <w:rsid w:val="00A21050"/>
    <w:rPr>
      <w:rFonts w:ascii="Calibri" w:eastAsia="Times New Roman" w:hAnsi="Calibri" w:cs="Times New Roman"/>
      <w:lang w:eastAsia="en-US"/>
    </w:rPr>
  </w:style>
  <w:style w:type="paragraph" w:customStyle="1" w:styleId="21">
    <w:name w:val="Цитата 21"/>
    <w:basedOn w:val="a"/>
    <w:next w:val="a"/>
    <w:link w:val="QuoteChar"/>
    <w:rsid w:val="00A21050"/>
    <w:rPr>
      <w:rFonts w:ascii="Calibri" w:hAnsi="Calibri" w:cs="Calibri"/>
      <w:i/>
      <w:iCs/>
      <w:lang w:eastAsia="en-US"/>
    </w:rPr>
  </w:style>
  <w:style w:type="paragraph" w:customStyle="1" w:styleId="16">
    <w:name w:val="Выделенная цитата1"/>
    <w:basedOn w:val="a"/>
    <w:next w:val="a"/>
    <w:link w:val="IntenseQuoteChar"/>
    <w:rsid w:val="00A21050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rFonts w:ascii="Calibri" w:eastAsia="Times New Roman" w:hAnsi="Calibri" w:cs="Times New Roman"/>
      <w:i/>
      <w:iCs/>
      <w:lang w:eastAsia="en-US"/>
    </w:rPr>
  </w:style>
  <w:style w:type="character" w:customStyle="1" w:styleId="IntenseQuoteChar">
    <w:name w:val="Intense Quote Char"/>
    <w:link w:val="16"/>
    <w:locked/>
    <w:rsid w:val="00A21050"/>
    <w:rPr>
      <w:rFonts w:ascii="Calibri" w:eastAsia="Times New Roman" w:hAnsi="Calibri" w:cs="Times New Roman"/>
      <w:i/>
      <w:iCs/>
      <w:lang w:eastAsia="en-US"/>
    </w:rPr>
  </w:style>
  <w:style w:type="paragraph" w:customStyle="1" w:styleId="Heading">
    <w:name w:val="Heading"/>
    <w:rsid w:val="00A2105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</w:rPr>
  </w:style>
  <w:style w:type="table" w:customStyle="1" w:styleId="17">
    <w:name w:val="Сетка таблицы1"/>
    <w:basedOn w:val="a1"/>
    <w:next w:val="a3"/>
    <w:rsid w:val="00A21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">
    <w:name w:val="Знак2 Знак Знак Знак Знак Знак"/>
    <w:basedOn w:val="a"/>
    <w:rsid w:val="00A21050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 w:eastAsia="en-US"/>
    </w:rPr>
  </w:style>
  <w:style w:type="paragraph" w:customStyle="1" w:styleId="23">
    <w:name w:val="Стиль2"/>
    <w:basedOn w:val="a"/>
    <w:next w:val="aff5"/>
    <w:rsid w:val="00A21050"/>
    <w:pPr>
      <w:spacing w:line="240" w:lineRule="auto"/>
      <w:jc w:val="center"/>
    </w:pPr>
    <w:rPr>
      <w:rFonts w:ascii="Times New Roman" w:eastAsia="Times New Roman" w:hAnsi="Times New Roman" w:cs="Times New Roman"/>
      <w:sz w:val="32"/>
      <w:szCs w:val="32"/>
      <w:lang w:eastAsia="en-US"/>
    </w:rPr>
  </w:style>
  <w:style w:type="paragraph" w:styleId="aff5">
    <w:name w:val="Plain Text"/>
    <w:basedOn w:val="a"/>
    <w:link w:val="aff6"/>
    <w:rsid w:val="00A21050"/>
    <w:pPr>
      <w:spacing w:after="0" w:line="240" w:lineRule="auto"/>
    </w:pPr>
    <w:rPr>
      <w:rFonts w:ascii="Courier New" w:eastAsia="Times New Roman" w:hAnsi="Courier New" w:cs="Times New Roman"/>
      <w:sz w:val="20"/>
      <w:szCs w:val="20"/>
    </w:rPr>
  </w:style>
  <w:style w:type="character" w:customStyle="1" w:styleId="aff6">
    <w:name w:val="Текст Знак"/>
    <w:basedOn w:val="a0"/>
    <w:link w:val="aff5"/>
    <w:rsid w:val="00A21050"/>
    <w:rPr>
      <w:rFonts w:ascii="Courier New" w:eastAsia="Times New Roman" w:hAnsi="Courier New" w:cs="Times New Roman"/>
      <w:sz w:val="20"/>
      <w:szCs w:val="20"/>
    </w:rPr>
  </w:style>
  <w:style w:type="paragraph" w:customStyle="1" w:styleId="cjk">
    <w:name w:val="cjk"/>
    <w:basedOn w:val="a"/>
    <w:rsid w:val="00A21050"/>
    <w:pPr>
      <w:spacing w:before="100" w:beforeAutospacing="1" w:after="115" w:line="240" w:lineRule="auto"/>
    </w:pPr>
    <w:rPr>
      <w:rFonts w:ascii="Calibri" w:eastAsia="Times New Roman" w:hAnsi="Calibri" w:cs="Times New Roman"/>
      <w:color w:val="000000"/>
      <w:sz w:val="24"/>
      <w:szCs w:val="24"/>
    </w:rPr>
  </w:style>
  <w:style w:type="paragraph" w:customStyle="1" w:styleId="ctl">
    <w:name w:val="ctl"/>
    <w:basedOn w:val="a"/>
    <w:rsid w:val="00A21050"/>
    <w:pPr>
      <w:spacing w:before="100" w:beforeAutospacing="1" w:after="115" w:line="240" w:lineRule="auto"/>
    </w:pPr>
    <w:rPr>
      <w:rFonts w:ascii="Calibri" w:eastAsia="Times New Roman" w:hAnsi="Calibri" w:cs="Times New Roman"/>
      <w:color w:val="000000"/>
      <w:sz w:val="20"/>
      <w:szCs w:val="20"/>
    </w:rPr>
  </w:style>
  <w:style w:type="character" w:customStyle="1" w:styleId="highlighthighlightactive">
    <w:name w:val="highlight highlight_active"/>
    <w:rsid w:val="00A21050"/>
  </w:style>
  <w:style w:type="character" w:styleId="aff7">
    <w:name w:val="FollowedHyperlink"/>
    <w:rsid w:val="00A21050"/>
    <w:rPr>
      <w:color w:val="0000FF"/>
      <w:u w:val="single"/>
    </w:rPr>
  </w:style>
  <w:style w:type="numbering" w:customStyle="1" w:styleId="18">
    <w:name w:val="Нет списка1"/>
    <w:next w:val="a2"/>
    <w:uiPriority w:val="99"/>
    <w:semiHidden/>
    <w:unhideWhenUsed/>
    <w:rsid w:val="00A21050"/>
  </w:style>
  <w:style w:type="paragraph" w:styleId="aff8">
    <w:name w:val="Body Text Indent"/>
    <w:basedOn w:val="a"/>
    <w:link w:val="aff9"/>
    <w:uiPriority w:val="99"/>
    <w:unhideWhenUsed/>
    <w:rsid w:val="009910E9"/>
    <w:pPr>
      <w:spacing w:before="168" w:after="0" w:line="120" w:lineRule="atLeast"/>
      <w:ind w:firstLine="5103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9">
    <w:name w:val="Основной текст с отступом Знак"/>
    <w:basedOn w:val="a0"/>
    <w:link w:val="aff8"/>
    <w:uiPriority w:val="99"/>
    <w:rsid w:val="009910E9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589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3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8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6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3" Type="http://schemas.openxmlformats.org/officeDocument/2006/relationships/styles" Target="styles.xml"/><Relationship Id="rId21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7" Type="http://schemas.openxmlformats.org/officeDocument/2006/relationships/hyperlink" Target="http://uzukovo.stavrsp.ru/" TargetMode="External"/><Relationship Id="rId12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7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5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0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9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4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3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8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0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9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14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2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27" Type="http://schemas.openxmlformats.org/officeDocument/2006/relationships/hyperlink" Target="http://hghltd.yandex.net/yandbtm?lang=ru&amp;fmode=envelope&amp;tld=ru&amp;text=%D0%BC%D1%83%D0%BD%D0%B8%D1%86%D0%B8%D0%BF%D0%B0%D0%BB%D1%8C%D0%BD%D0%B0%D1%8F%20%D0%BF%D1%80%D0%BE%D0%B3%D1%80%D0%B0%D0%BC%D0%BC%D0%B0%20%D0%BF%D0%BE%D0%B4%D0%B4%D0%B5%D1%80%D0%B6%D0%BA%D0%B8%20%D0%BC%D0%B0%D0%BB%D0%BE%D0%B3%D0%BE%20%D0%BF%D1%80%D0%B5%D0%B4%D0%BF%D1%80%D0%B8%D0%BD%D0%B8%D0%BC%D0%B0%D1%82%D0%B5%D0%BB%D1%8C%D1%81%D1%82%D0%B2%D0%B0%20%D0%B2%20%D1%81%D0%B5%D0%BB%D1%8C%D1%81%D0%BA%D0%BE%D0%BC%20%D0%BF%D0%BE%D1%81%D0%B5%D0%BB%D0%B5%D0%BD%D0%B8%D0%B8%20%D0%98%D1%80%D0%BA%D1%83%D1%82%D1%81%D0%BA%D0%BE%D0%B9%20%D0%BE%D0%B1%D0%BB%D0%B0%D1%81%D1%82%D0%B8&amp;url=http%3A%2F%2Fwww.syaskelevo-adm.ru%2Fupl%2Ffiles%2FPostanovlenie_137.doc&amp;lr=63&amp;l10n=ru&amp;mime=doc&amp;sign=734253ac84e357daf1e628e6da1f8919&amp;keyno=0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88F97-399C-4AB3-B432-DA2CE8E99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4528</Words>
  <Characters>25813</Characters>
  <Application>Microsoft Office Word</Application>
  <DocSecurity>0</DocSecurity>
  <Lines>215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2025-02-24T04:09:00Z</cp:lastPrinted>
  <dcterms:created xsi:type="dcterms:W3CDTF">2025-02-13T07:28:00Z</dcterms:created>
  <dcterms:modified xsi:type="dcterms:W3CDTF">2025-02-27T07:15:00Z</dcterms:modified>
</cp:coreProperties>
</file>