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</w:pPr>
      <w:r>
        <w:t>Реестр Решений</w:t>
      </w:r>
      <w:r w:rsidR="00975FD0">
        <w:t xml:space="preserve"> за период с </w:t>
      </w:r>
      <w:r>
        <w:t>09</w:t>
      </w:r>
      <w:r w:rsidR="001A7869">
        <w:t>.01</w:t>
      </w:r>
      <w:r w:rsidR="00975FD0">
        <w:t xml:space="preserve">   по</w:t>
      </w:r>
      <w:r>
        <w:t xml:space="preserve"> 28.02</w:t>
      </w:r>
      <w:r w:rsidR="00D979C2">
        <w:t>.</w:t>
      </w:r>
      <w:r w:rsidR="001A7869">
        <w:t>2013</w:t>
      </w:r>
      <w:r w:rsidR="00975FD0"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975FD0" w:rsidTr="00975FD0">
        <w:tc>
          <w:tcPr>
            <w:tcW w:w="675" w:type="dxa"/>
          </w:tcPr>
          <w:p w:rsidR="00975FD0" w:rsidRDefault="001A7869" w:rsidP="00975FD0">
            <w:pPr>
              <w:jc w:val="center"/>
            </w:pPr>
            <w:r>
              <w:t>1</w:t>
            </w:r>
          </w:p>
        </w:tc>
        <w:tc>
          <w:tcPr>
            <w:tcW w:w="6521" w:type="dxa"/>
          </w:tcPr>
          <w:p w:rsidR="00975FD0" w:rsidRDefault="00372F76" w:rsidP="001A7869">
            <w:pPr>
              <w:jc w:val="both"/>
            </w:pPr>
            <w:r>
              <w:t>«</w:t>
            </w:r>
            <w:r w:rsidR="000561D3">
              <w:t>О</w:t>
            </w:r>
            <w:r w:rsidR="001A7869">
              <w:t xml:space="preserve"> в</w:t>
            </w:r>
            <w:r>
              <w:t>несении изменений в решение собрания представителей сельского поселения Узюково муниципального района Ставропольский Самарской области « О бюджете сельского поселения Узюково муниципального района Ставропольский Самарской области на 2013 год и на плановый период 2014 и 2015 годов»»</w:t>
            </w:r>
          </w:p>
          <w:p w:rsidR="00372F76" w:rsidRDefault="00372F76" w:rsidP="001A7869">
            <w:pPr>
              <w:jc w:val="both"/>
            </w:pPr>
            <w:r>
              <w:t>Приложение №1</w:t>
            </w:r>
            <w:r w:rsidR="00783F31">
              <w:t>,№2.</w:t>
            </w:r>
          </w:p>
        </w:tc>
        <w:tc>
          <w:tcPr>
            <w:tcW w:w="2375" w:type="dxa"/>
          </w:tcPr>
          <w:p w:rsidR="00975FD0" w:rsidRDefault="00372F76" w:rsidP="00975FD0">
            <w:pPr>
              <w:jc w:val="center"/>
            </w:pPr>
            <w:r>
              <w:t>08</w:t>
            </w:r>
            <w:r w:rsidR="00975FD0">
              <w:t>.</w:t>
            </w:r>
            <w:r w:rsidR="001A7869">
              <w:t>0</w:t>
            </w:r>
            <w:r>
              <w:t>2</w:t>
            </w: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EA5CEC" w:rsidRDefault="00EA5CEC" w:rsidP="00372F76">
            <w:pPr>
              <w:jc w:val="both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</w:p>
        </w:tc>
      </w:tr>
    </w:tbl>
    <w:p w:rsidR="00975FD0" w:rsidRDefault="00975FD0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372F76" w:rsidRDefault="00EA5CEC" w:rsidP="00EA5CEC">
      <w:pPr>
        <w:pStyle w:val="a4"/>
      </w:pPr>
      <w:r>
        <w:t>Тел</w:t>
      </w:r>
      <w:r w:rsidRPr="00372F76"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B344D"/>
    <w:rsid w:val="00372F76"/>
    <w:rsid w:val="003E2120"/>
    <w:rsid w:val="00783F31"/>
    <w:rsid w:val="0081539E"/>
    <w:rsid w:val="00975FD0"/>
    <w:rsid w:val="009D2D90"/>
    <w:rsid w:val="00D979C2"/>
    <w:rsid w:val="00E91665"/>
    <w:rsid w:val="00EA5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2013-03-11T05:16:00Z</cp:lastPrinted>
  <dcterms:created xsi:type="dcterms:W3CDTF">2013-03-11T05:14:00Z</dcterms:created>
  <dcterms:modified xsi:type="dcterms:W3CDTF">2013-03-11T05:19:00Z</dcterms:modified>
</cp:coreProperties>
</file>