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7A4" w:rsidRDefault="004867A4" w:rsidP="000524D0">
      <w:pPr>
        <w:tabs>
          <w:tab w:val="left" w:pos="11057"/>
        </w:tabs>
        <w:ind w:right="843"/>
        <w:rPr>
          <w:sz w:val="2"/>
          <w:szCs w:val="2"/>
        </w:rPr>
        <w:sectPr w:rsidR="004867A4" w:rsidSect="000524D0">
          <w:pgSz w:w="11900" w:h="16840"/>
          <w:pgMar w:top="1123" w:right="845" w:bottom="748" w:left="567" w:header="0" w:footer="6" w:gutter="0"/>
          <w:cols w:space="720"/>
          <w:noEndnote/>
          <w:docGrid w:linePitch="360"/>
        </w:sectPr>
      </w:pPr>
    </w:p>
    <w:p w:rsidR="000524D0" w:rsidRDefault="000524D0" w:rsidP="000524D0">
      <w:pPr>
        <w:pStyle w:val="1"/>
        <w:numPr>
          <w:ilvl w:val="0"/>
          <w:numId w:val="10"/>
        </w:numPr>
        <w:ind w:left="5400" w:hanging="5684"/>
        <w:jc w:val="center"/>
        <w:rPr>
          <w:lang w:eastAsia="ru-RU"/>
        </w:rPr>
      </w:pPr>
      <w:r>
        <w:rPr>
          <w:noProof/>
          <w:lang w:eastAsia="ru-RU"/>
        </w:rPr>
        <w:lastRenderedPageBreak/>
        <w:drawing>
          <wp:inline distT="0" distB="0" distL="0" distR="0">
            <wp:extent cx="1492250" cy="1009015"/>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492250" cy="1009015"/>
                    </a:xfrm>
                    <a:prstGeom prst="rect">
                      <a:avLst/>
                    </a:prstGeom>
                    <a:solidFill>
                      <a:srgbClr val="FFFFFF"/>
                    </a:solidFill>
                    <a:ln>
                      <a:noFill/>
                    </a:ln>
                  </pic:spPr>
                </pic:pic>
              </a:graphicData>
            </a:graphic>
          </wp:inline>
        </w:drawing>
      </w:r>
    </w:p>
    <w:p w:rsidR="000524D0" w:rsidRPr="000524D0" w:rsidRDefault="000524D0" w:rsidP="000524D0">
      <w:pPr>
        <w:jc w:val="center"/>
        <w:rPr>
          <w:rFonts w:ascii="Times New Roman" w:hAnsi="Times New Roman" w:cs="Times New Roman"/>
        </w:rPr>
      </w:pPr>
      <w:r w:rsidRPr="000524D0">
        <w:rPr>
          <w:rFonts w:ascii="Times New Roman" w:hAnsi="Times New Roman" w:cs="Times New Roman"/>
        </w:rPr>
        <w:t>Российская Федерация                                                                                                                                                  Самарская область</w:t>
      </w:r>
    </w:p>
    <w:p w:rsidR="000524D0" w:rsidRPr="000524D0" w:rsidRDefault="000524D0" w:rsidP="000524D0">
      <w:pPr>
        <w:jc w:val="center"/>
        <w:rPr>
          <w:rFonts w:ascii="Times New Roman" w:hAnsi="Times New Roman" w:cs="Times New Roman"/>
        </w:rPr>
      </w:pPr>
    </w:p>
    <w:p w:rsidR="000524D0" w:rsidRPr="00F9515C" w:rsidRDefault="000524D0" w:rsidP="000524D0">
      <w:pPr>
        <w:pStyle w:val="ConsPlusTitle"/>
        <w:widowControl/>
        <w:jc w:val="center"/>
        <w:rPr>
          <w:rFonts w:ascii="Times New Roman" w:hAnsi="Times New Roman" w:cs="Times New Roman"/>
          <w:sz w:val="24"/>
          <w:szCs w:val="24"/>
        </w:rPr>
      </w:pPr>
      <w:r w:rsidRPr="000524D0">
        <w:rPr>
          <w:rFonts w:ascii="Times New Roman" w:hAnsi="Times New Roman" w:cs="Times New Roman"/>
          <w:sz w:val="24"/>
          <w:szCs w:val="24"/>
        </w:rPr>
        <w:t>СОБРАНИЕ ПРЕДСТАВИТЕЛЕЙ СЕЛЬСКОГО</w:t>
      </w:r>
      <w:r w:rsidRPr="00F9515C">
        <w:rPr>
          <w:rFonts w:ascii="Times New Roman" w:hAnsi="Times New Roman" w:cs="Times New Roman"/>
          <w:sz w:val="24"/>
          <w:szCs w:val="24"/>
        </w:rPr>
        <w:t xml:space="preserve"> ПОСЕЛЕНИЯ УЗЮКОВО</w:t>
      </w:r>
    </w:p>
    <w:p w:rsidR="000524D0" w:rsidRPr="00F9515C" w:rsidRDefault="000524D0" w:rsidP="000524D0">
      <w:pPr>
        <w:pStyle w:val="ConsPlusTitle"/>
        <w:widowControl/>
        <w:jc w:val="center"/>
        <w:rPr>
          <w:rFonts w:ascii="Times New Roman" w:hAnsi="Times New Roman" w:cs="Times New Roman"/>
          <w:sz w:val="24"/>
          <w:szCs w:val="24"/>
        </w:rPr>
      </w:pPr>
      <w:r w:rsidRPr="00F9515C">
        <w:rPr>
          <w:rFonts w:ascii="Times New Roman" w:hAnsi="Times New Roman" w:cs="Times New Roman"/>
          <w:sz w:val="24"/>
          <w:szCs w:val="24"/>
        </w:rPr>
        <w:t xml:space="preserve">МУНИЦИПАЛЬНОГО РАЙОНА </w:t>
      </w:r>
      <w:proofErr w:type="gramStart"/>
      <w:r w:rsidRPr="00F9515C">
        <w:rPr>
          <w:rFonts w:ascii="Times New Roman" w:hAnsi="Times New Roman" w:cs="Times New Roman"/>
          <w:sz w:val="24"/>
          <w:szCs w:val="24"/>
        </w:rPr>
        <w:t>СТАВРОПОЛЬСКИЙ</w:t>
      </w:r>
      <w:proofErr w:type="gramEnd"/>
    </w:p>
    <w:p w:rsidR="000524D0" w:rsidRPr="00F9515C" w:rsidRDefault="000524D0" w:rsidP="000524D0">
      <w:pPr>
        <w:pStyle w:val="ConsPlusTitle"/>
        <w:widowControl/>
        <w:jc w:val="center"/>
        <w:rPr>
          <w:rFonts w:ascii="Times New Roman" w:hAnsi="Times New Roman" w:cs="Times New Roman"/>
          <w:sz w:val="24"/>
          <w:szCs w:val="24"/>
        </w:rPr>
      </w:pPr>
      <w:r w:rsidRPr="00F9515C">
        <w:rPr>
          <w:rFonts w:ascii="Times New Roman" w:hAnsi="Times New Roman" w:cs="Times New Roman"/>
          <w:sz w:val="24"/>
          <w:szCs w:val="24"/>
        </w:rPr>
        <w:t>САМАРСКОЙ ОБЛАСТИ</w:t>
      </w:r>
    </w:p>
    <w:p w:rsidR="000524D0" w:rsidRPr="00F9515C" w:rsidRDefault="000524D0" w:rsidP="000524D0">
      <w:pPr>
        <w:pStyle w:val="ConsPlusTitle"/>
        <w:widowControl/>
        <w:jc w:val="center"/>
        <w:rPr>
          <w:rFonts w:ascii="Times New Roman" w:hAnsi="Times New Roman" w:cs="Times New Roman"/>
          <w:sz w:val="24"/>
          <w:szCs w:val="24"/>
        </w:rPr>
      </w:pPr>
    </w:p>
    <w:p w:rsidR="000524D0" w:rsidRPr="00F9515C" w:rsidRDefault="000524D0" w:rsidP="000524D0">
      <w:pPr>
        <w:pStyle w:val="ConsPlusTitle"/>
        <w:widowControl/>
        <w:jc w:val="center"/>
        <w:rPr>
          <w:rFonts w:ascii="Times New Roman" w:hAnsi="Times New Roman" w:cs="Times New Roman"/>
          <w:sz w:val="24"/>
          <w:szCs w:val="24"/>
        </w:rPr>
      </w:pPr>
    </w:p>
    <w:p w:rsidR="000524D0" w:rsidRDefault="000524D0" w:rsidP="000524D0">
      <w:pPr>
        <w:pStyle w:val="ConsPlusTitle"/>
        <w:widowControl/>
        <w:tabs>
          <w:tab w:val="left" w:pos="4020"/>
          <w:tab w:val="center" w:pos="4960"/>
        </w:tabs>
        <w:rPr>
          <w:rFonts w:ascii="Times New Roman" w:hAnsi="Times New Roman" w:cs="Times New Roman"/>
          <w:sz w:val="24"/>
          <w:szCs w:val="24"/>
        </w:rPr>
      </w:pPr>
      <w:r w:rsidRPr="00F9515C">
        <w:rPr>
          <w:rFonts w:ascii="Times New Roman" w:hAnsi="Times New Roman" w:cs="Times New Roman"/>
          <w:sz w:val="24"/>
          <w:szCs w:val="24"/>
        </w:rPr>
        <w:tab/>
        <w:t xml:space="preserve">   РЕШЕНИЕ</w:t>
      </w:r>
    </w:p>
    <w:p w:rsidR="000524D0" w:rsidRPr="004C3C2D" w:rsidRDefault="000524D0" w:rsidP="000524D0">
      <w:pPr>
        <w:pStyle w:val="ConsPlusTitle"/>
        <w:widowControl/>
        <w:tabs>
          <w:tab w:val="left" w:pos="4020"/>
          <w:tab w:val="center" w:pos="4960"/>
        </w:tabs>
        <w:jc w:val="both"/>
        <w:rPr>
          <w:rFonts w:ascii="Times New Roman" w:hAnsi="Times New Roman" w:cs="Times New Roman"/>
          <w:sz w:val="24"/>
          <w:szCs w:val="24"/>
        </w:rPr>
      </w:pPr>
      <w:r>
        <w:rPr>
          <w:rFonts w:ascii="Times New Roman" w:hAnsi="Times New Roman" w:cs="Times New Roman"/>
          <w:sz w:val="24"/>
          <w:szCs w:val="24"/>
        </w:rPr>
        <w:t xml:space="preserve">от   </w:t>
      </w:r>
      <w:r w:rsidR="00A5290F">
        <w:rPr>
          <w:rFonts w:ascii="Times New Roman" w:hAnsi="Times New Roman" w:cs="Times New Roman"/>
          <w:sz w:val="24"/>
          <w:szCs w:val="24"/>
        </w:rPr>
        <w:t>03.07.</w:t>
      </w:r>
      <w:r>
        <w:rPr>
          <w:rFonts w:ascii="Times New Roman" w:hAnsi="Times New Roman" w:cs="Times New Roman"/>
          <w:sz w:val="24"/>
          <w:szCs w:val="24"/>
        </w:rPr>
        <w:t>2018 г                                                                                                     №</w:t>
      </w:r>
      <w:r w:rsidR="00A5290F">
        <w:rPr>
          <w:rFonts w:ascii="Times New Roman" w:hAnsi="Times New Roman" w:cs="Times New Roman"/>
          <w:sz w:val="24"/>
          <w:szCs w:val="24"/>
        </w:rPr>
        <w:t>25</w:t>
      </w:r>
    </w:p>
    <w:p w:rsidR="000524D0" w:rsidRDefault="000524D0" w:rsidP="000524D0">
      <w:pPr>
        <w:jc w:val="center"/>
        <w:rPr>
          <w:b/>
          <w:sz w:val="22"/>
          <w:szCs w:val="22"/>
        </w:rPr>
      </w:pPr>
    </w:p>
    <w:p w:rsidR="004867A4" w:rsidRDefault="00E22AA3" w:rsidP="000524D0">
      <w:pPr>
        <w:pStyle w:val="30"/>
        <w:shd w:val="clear" w:color="auto" w:fill="auto"/>
        <w:spacing w:after="0" w:line="322" w:lineRule="exact"/>
        <w:ind w:left="360"/>
      </w:pPr>
      <w:r>
        <w:t>О внесении изменений в Решение Собрания представителей сельского</w:t>
      </w:r>
    </w:p>
    <w:p w:rsidR="004867A4" w:rsidRDefault="000524D0" w:rsidP="000524D0">
      <w:pPr>
        <w:pStyle w:val="30"/>
        <w:shd w:val="clear" w:color="auto" w:fill="auto"/>
        <w:tabs>
          <w:tab w:val="left" w:leader="underscore" w:pos="3900"/>
        </w:tabs>
        <w:spacing w:after="0" w:line="322" w:lineRule="exact"/>
        <w:ind w:left="180"/>
      </w:pPr>
      <w:r>
        <w:t xml:space="preserve">поселения  Узюково </w:t>
      </w:r>
      <w:r w:rsidR="00E22AA3">
        <w:t>муниципального района Ставропольский от</w:t>
      </w:r>
      <w:r>
        <w:t xml:space="preserve"> 25.11.2016г. №23 </w:t>
      </w:r>
      <w:r w:rsidR="00E22AA3">
        <w:t>«Об утверждении административного</w:t>
      </w:r>
    </w:p>
    <w:p w:rsidR="004867A4" w:rsidRDefault="00E22AA3" w:rsidP="000524D0">
      <w:pPr>
        <w:pStyle w:val="30"/>
        <w:shd w:val="clear" w:color="auto" w:fill="auto"/>
        <w:spacing w:after="759" w:line="322" w:lineRule="exact"/>
      </w:pPr>
      <w:r>
        <w:t>регламента по предоставлению муниципальной услуги «Предоставление</w:t>
      </w:r>
      <w:r>
        <w:br/>
        <w:t>разрешения на осуществление земл</w:t>
      </w:r>
      <w:bookmarkStart w:id="0" w:name="_GoBack"/>
      <w:bookmarkEnd w:id="0"/>
      <w:r>
        <w:t>яных работ»</w:t>
      </w:r>
    </w:p>
    <w:p w:rsidR="004867A4" w:rsidRDefault="00E22AA3" w:rsidP="000524D0">
      <w:pPr>
        <w:pStyle w:val="20"/>
        <w:shd w:val="clear" w:color="auto" w:fill="auto"/>
        <w:spacing w:before="0"/>
        <w:ind w:firstLine="460"/>
      </w:pPr>
      <w:r>
        <w:t xml:space="preserve">С целью приведения в соответствие действующему законодательству, руководствуясь Федеральным законом от 27.07.2010 </w:t>
      </w:r>
      <w:r>
        <w:rPr>
          <w:lang w:val="en-US" w:eastAsia="en-US" w:bidi="en-US"/>
        </w:rPr>
        <w:t>N</w:t>
      </w:r>
      <w:r w:rsidRPr="009D01BC">
        <w:rPr>
          <w:lang w:eastAsia="en-US" w:bidi="en-US"/>
        </w:rPr>
        <w:t xml:space="preserve"> </w:t>
      </w:r>
      <w:r>
        <w:t>210-ФЗ «Об организации предоставления государственных и муниципальных услуг» (в редакции Федерального закона от 29 декабря 2017 года № 479-ФЗ), Уставом</w:t>
      </w:r>
      <w:r w:rsidR="000524D0">
        <w:t xml:space="preserve"> сельского поселения Узюково</w:t>
      </w:r>
      <w:r>
        <w:t xml:space="preserve"> муниципального района </w:t>
      </w:r>
      <w:proofErr w:type="gramStart"/>
      <w:r>
        <w:t>Ставропольский</w:t>
      </w:r>
      <w:proofErr w:type="gramEnd"/>
      <w:r>
        <w:t>, Собрание</w:t>
      </w:r>
      <w:r w:rsidR="000524D0">
        <w:t xml:space="preserve"> </w:t>
      </w:r>
      <w:r>
        <w:t>представителей сельского поселения</w:t>
      </w:r>
      <w:r w:rsidR="000524D0">
        <w:t xml:space="preserve"> Узюково</w:t>
      </w:r>
      <w:r>
        <w:tab/>
      </w:r>
    </w:p>
    <w:p w:rsidR="004867A4" w:rsidRDefault="00E22AA3">
      <w:pPr>
        <w:pStyle w:val="20"/>
        <w:shd w:val="clear" w:color="auto" w:fill="auto"/>
        <w:spacing w:before="0" w:after="236"/>
        <w:jc w:val="center"/>
      </w:pPr>
      <w:r>
        <w:t>РЕШИЛО:</w:t>
      </w:r>
    </w:p>
    <w:p w:rsidR="004867A4" w:rsidRDefault="00E22AA3" w:rsidP="000524D0">
      <w:pPr>
        <w:pStyle w:val="20"/>
        <w:shd w:val="clear" w:color="auto" w:fill="auto"/>
        <w:spacing w:before="0" w:line="278" w:lineRule="exact"/>
      </w:pPr>
      <w:r>
        <w:t>1. Внести следующие изменения в Решение Собрания представителей сельского</w:t>
      </w:r>
      <w:r w:rsidR="000524D0">
        <w:t xml:space="preserve"> поселения Узюково </w:t>
      </w:r>
      <w:r>
        <w:t xml:space="preserve"> муниципального района Ставропольский от</w:t>
      </w:r>
      <w:r w:rsidR="000524D0">
        <w:t xml:space="preserve"> 25.11.2016г. №23</w:t>
      </w:r>
      <w:r>
        <w:t>«Об утверждении административного регламента по</w:t>
      </w:r>
      <w:r w:rsidR="000524D0">
        <w:t xml:space="preserve"> </w:t>
      </w:r>
      <w:r>
        <w:t>предоставлению муниципальной услуги «Предоставление разрешения на осуществление земляных работ»:</w:t>
      </w:r>
    </w:p>
    <w:p w:rsidR="004867A4" w:rsidRDefault="00E22AA3">
      <w:pPr>
        <w:pStyle w:val="20"/>
        <w:numPr>
          <w:ilvl w:val="0"/>
          <w:numId w:val="1"/>
        </w:numPr>
        <w:shd w:val="clear" w:color="auto" w:fill="auto"/>
        <w:tabs>
          <w:tab w:val="left" w:pos="691"/>
          <w:tab w:val="left" w:pos="7181"/>
        </w:tabs>
        <w:spacing w:before="0"/>
      </w:pPr>
      <w:r>
        <w:t>Пункт 1</w:t>
      </w:r>
      <w:r w:rsidR="000524D0">
        <w:t xml:space="preserve">.3 Административного регламента </w:t>
      </w:r>
      <w:r>
        <w:t>дополнить словами:</w:t>
      </w:r>
    </w:p>
    <w:p w:rsidR="004867A4" w:rsidRDefault="00E22AA3">
      <w:pPr>
        <w:pStyle w:val="20"/>
        <w:shd w:val="clear" w:color="auto" w:fill="auto"/>
        <w:spacing w:before="0" w:after="240"/>
      </w:pPr>
      <w:r>
        <w:t xml:space="preserve">«Многофункциональный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w:t>
      </w:r>
      <w:r>
        <w:rPr>
          <w:lang w:val="en-US" w:eastAsia="en-US" w:bidi="en-US"/>
        </w:rPr>
        <w:t>N</w:t>
      </w:r>
      <w:r w:rsidRPr="009D01BC">
        <w:rPr>
          <w:lang w:eastAsia="en-US" w:bidi="en-US"/>
        </w:rPr>
        <w:t xml:space="preserve"> </w:t>
      </w:r>
      <w:r>
        <w:t>210- ФЗ «Об организации предоставления государственных и муниципальных услуг» (далее Федеральный закон 210-ФЗ)».</w:t>
      </w:r>
    </w:p>
    <w:p w:rsidR="004867A4" w:rsidRDefault="00E22AA3">
      <w:pPr>
        <w:pStyle w:val="20"/>
        <w:numPr>
          <w:ilvl w:val="0"/>
          <w:numId w:val="1"/>
        </w:numPr>
        <w:shd w:val="clear" w:color="auto" w:fill="auto"/>
        <w:tabs>
          <w:tab w:val="left" w:pos="691"/>
        </w:tabs>
        <w:spacing w:before="0" w:after="267"/>
      </w:pPr>
      <w:r>
        <w:t>Пункт 2.8 Административного регламента дополнить словами: «В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roofErr w:type="gramStart"/>
      <w:r>
        <w:t>.»</w:t>
      </w:r>
      <w:proofErr w:type="gramEnd"/>
    </w:p>
    <w:p w:rsidR="004867A4" w:rsidRDefault="00E22AA3">
      <w:pPr>
        <w:pStyle w:val="20"/>
        <w:numPr>
          <w:ilvl w:val="0"/>
          <w:numId w:val="1"/>
        </w:numPr>
        <w:shd w:val="clear" w:color="auto" w:fill="auto"/>
        <w:tabs>
          <w:tab w:val="left" w:pos="691"/>
        </w:tabs>
        <w:spacing w:before="0" w:after="179" w:line="240" w:lineRule="exact"/>
      </w:pPr>
      <w:r>
        <w:t>Главу 5 изложить в следующей редакции:</w:t>
      </w:r>
    </w:p>
    <w:p w:rsidR="004867A4" w:rsidRDefault="00E22AA3">
      <w:pPr>
        <w:pStyle w:val="40"/>
        <w:shd w:val="clear" w:color="auto" w:fill="auto"/>
        <w:spacing w:before="0"/>
      </w:pPr>
      <w:r>
        <w:t xml:space="preserve">«5. </w:t>
      </w:r>
      <w:proofErr w:type="gramStart"/>
      <w:r>
        <w:t>ДОСУДЕБНОЕ (ВНЕСУДЕБНОЕ) ОБЖАЛОВАНИЕ ЗАЯВИТЕЛЕМ РЕШЕНИЙ И</w:t>
      </w:r>
      <w:r>
        <w:br/>
      </w:r>
      <w:r>
        <w:lastRenderedPageBreak/>
        <w:t>ДЕЙСТВИЙ (БЕЗДЕЙСТВИЯ) ОРГАНА, ПРЕДОСТАВЛЯЮЩЕГО</w:t>
      </w:r>
      <w:r>
        <w:br/>
        <w:t>ГОСУДАРСТВЕННУЮ УСЛУГУ, ОРГАНА, ПРЕДОСТАВЛЯЮЩЕГО</w:t>
      </w:r>
      <w:r>
        <w:br/>
        <w:t>МУНИЦИПАЛЬНУЮ УСЛУГУ, ДОЛЖНОСТНОГО ЛИЦА ОРГАНА,</w:t>
      </w:r>
      <w:r>
        <w:br/>
        <w:t>ПРЕДОСТАВЛЯЮЩЕГО ГОСУДАРСТВЕННУЮ УСЛУГУ, ИЛИ ОРГАНА,</w:t>
      </w:r>
      <w:r>
        <w:br/>
        <w:t>ПРЕДОСТАВЛЯЮЩЕГО МУНИЦИПАЛЬНУЮ УСЛУГУ, ЛИБО</w:t>
      </w:r>
      <w:r>
        <w:br/>
        <w:t>ГОСУДАРСТВЕННОГО ИЛИ МУНИЦИПАЛЬНОГО СЛУЖАЩЕГО,</w:t>
      </w:r>
      <w:r>
        <w:br/>
        <w:t>МНОГОФУНКЦИОНАЛЬНОГО ЦЕНТРА, РАБОТНИКА</w:t>
      </w:r>
      <w:r>
        <w:br/>
        <w:t>МНОГОФУНКЦИОНАЛЬНОГО ЦЕНТРА, А ТАКЖЕ ОРГАНИЗАЦИЙ,</w:t>
      </w:r>
      <w:r>
        <w:br/>
        <w:t>ОСУЩЕСТВЛЯЮЩИХ ФУНКЦИИ ПО ПРЕДОСТАВЛЕНИЮ</w:t>
      </w:r>
      <w:r>
        <w:br/>
        <w:t>ГОСУДАРСТВЕННЫХ ИЛИ МУНИЦИПАЛЬНЫХ УСЛУГ, ИЛИ ИХ РАБОТНИКОВ</w:t>
      </w:r>
      <w:proofErr w:type="gramEnd"/>
    </w:p>
    <w:p w:rsidR="000524D0" w:rsidRDefault="000524D0">
      <w:pPr>
        <w:pStyle w:val="40"/>
        <w:shd w:val="clear" w:color="auto" w:fill="auto"/>
        <w:spacing w:before="0"/>
      </w:pPr>
    </w:p>
    <w:p w:rsidR="004867A4" w:rsidRDefault="00E22AA3">
      <w:pPr>
        <w:pStyle w:val="20"/>
        <w:shd w:val="clear" w:color="auto" w:fill="auto"/>
        <w:spacing w:before="0" w:after="270" w:line="240" w:lineRule="exact"/>
      </w:pPr>
      <w:r>
        <w:t xml:space="preserve">5.1. Заявитель может обратиться с </w:t>
      </w:r>
      <w:proofErr w:type="gramStart"/>
      <w:r>
        <w:t>жалобой</w:t>
      </w:r>
      <w:proofErr w:type="gramEnd"/>
      <w:r>
        <w:t xml:space="preserve"> в том числе в следующих случаях:</w:t>
      </w:r>
    </w:p>
    <w:p w:rsidR="004867A4" w:rsidRDefault="00E22AA3">
      <w:pPr>
        <w:pStyle w:val="20"/>
        <w:numPr>
          <w:ilvl w:val="0"/>
          <w:numId w:val="2"/>
        </w:numPr>
        <w:shd w:val="clear" w:color="auto" w:fill="auto"/>
        <w:tabs>
          <w:tab w:val="left" w:pos="346"/>
        </w:tabs>
        <w:spacing w:before="0" w:after="236" w:line="269" w:lineRule="exact"/>
      </w:pPr>
      <w:r>
        <w:t>нарушение срока регистрации запроса о предоставлении муниципальной услуги, запроса, указанного в статье 15.1 Федерального закона 210-ФЗ;</w:t>
      </w:r>
    </w:p>
    <w:p w:rsidR="004867A4" w:rsidRDefault="00E22AA3">
      <w:pPr>
        <w:pStyle w:val="20"/>
        <w:numPr>
          <w:ilvl w:val="0"/>
          <w:numId w:val="2"/>
        </w:numPr>
        <w:shd w:val="clear" w:color="auto" w:fill="auto"/>
        <w:tabs>
          <w:tab w:val="left" w:pos="346"/>
        </w:tabs>
        <w:spacing w:before="0" w:after="236"/>
      </w:pPr>
      <w:r>
        <w:t>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t xml:space="preserve"> ;</w:t>
      </w:r>
      <w:proofErr w:type="gramEnd"/>
    </w:p>
    <w:p w:rsidR="004867A4" w:rsidRDefault="00E22AA3">
      <w:pPr>
        <w:pStyle w:val="20"/>
        <w:numPr>
          <w:ilvl w:val="0"/>
          <w:numId w:val="2"/>
        </w:numPr>
        <w:shd w:val="clear" w:color="auto" w:fill="auto"/>
        <w:tabs>
          <w:tab w:val="left" w:pos="346"/>
        </w:tabs>
        <w:spacing w:before="0" w:after="248" w:line="278" w:lineRule="exact"/>
      </w:pPr>
      <w:r>
        <w:t>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4867A4" w:rsidRDefault="00E22AA3">
      <w:pPr>
        <w:pStyle w:val="20"/>
        <w:numPr>
          <w:ilvl w:val="0"/>
          <w:numId w:val="2"/>
        </w:numPr>
        <w:shd w:val="clear" w:color="auto" w:fill="auto"/>
        <w:tabs>
          <w:tab w:val="left" w:pos="346"/>
        </w:tabs>
        <w:spacing w:before="0" w:after="236" w:line="269" w:lineRule="exact"/>
      </w:pPr>
      <w:r>
        <w:t>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4867A4" w:rsidRDefault="00E22AA3">
      <w:pPr>
        <w:pStyle w:val="20"/>
        <w:numPr>
          <w:ilvl w:val="0"/>
          <w:numId w:val="2"/>
        </w:numPr>
        <w:shd w:val="clear" w:color="auto" w:fill="auto"/>
        <w:tabs>
          <w:tab w:val="left" w:pos="346"/>
        </w:tabs>
        <w:spacing w:before="0" w:after="244"/>
      </w:pPr>
      <w:r>
        <w:t>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w:t>
      </w:r>
      <w:proofErr w:type="gramStart"/>
      <w:r>
        <w:t xml:space="preserve"> ,</w:t>
      </w:r>
      <w:proofErr w:type="gramEnd"/>
      <w:r>
        <w:t xml:space="preserve">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4867A4" w:rsidRDefault="00E22AA3">
      <w:pPr>
        <w:pStyle w:val="20"/>
        <w:numPr>
          <w:ilvl w:val="0"/>
          <w:numId w:val="2"/>
        </w:numPr>
        <w:shd w:val="clear" w:color="auto" w:fill="auto"/>
        <w:tabs>
          <w:tab w:val="left" w:pos="346"/>
        </w:tabs>
        <w:spacing w:before="0" w:after="236" w:line="269" w:lineRule="exact"/>
      </w:pPr>
      <w:r>
        <w:t>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4867A4" w:rsidRDefault="00E22AA3">
      <w:pPr>
        <w:pStyle w:val="20"/>
        <w:numPr>
          <w:ilvl w:val="0"/>
          <w:numId w:val="2"/>
        </w:numPr>
        <w:shd w:val="clear" w:color="auto" w:fill="auto"/>
        <w:tabs>
          <w:tab w:val="left" w:pos="346"/>
        </w:tabs>
        <w:spacing w:before="0" w:after="248"/>
      </w:pPr>
      <w:proofErr w:type="gramStart"/>
      <w:r>
        <w:t>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w:t>
      </w:r>
      <w:proofErr w:type="gramEnd"/>
      <w:r>
        <w:t xml:space="preserve"> В указанном случае досудебное (внесудебное) обжалование заявителем решений и действий (бездействия) </w:t>
      </w:r>
      <w:r>
        <w:lastRenderedPageBreak/>
        <w:t>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t xml:space="preserve"> ;</w:t>
      </w:r>
      <w:proofErr w:type="gramEnd"/>
    </w:p>
    <w:p w:rsidR="004867A4" w:rsidRDefault="00E22AA3">
      <w:pPr>
        <w:pStyle w:val="20"/>
        <w:numPr>
          <w:ilvl w:val="0"/>
          <w:numId w:val="2"/>
        </w:numPr>
        <w:shd w:val="clear" w:color="auto" w:fill="auto"/>
        <w:tabs>
          <w:tab w:val="left" w:pos="346"/>
        </w:tabs>
        <w:spacing w:before="0" w:line="264" w:lineRule="exact"/>
      </w:pPr>
      <w:r>
        <w:t>нарушение срока или порядка выдачи документов по результатам предоставления муниципальной услуги;</w:t>
      </w:r>
    </w:p>
    <w:p w:rsidR="004867A4" w:rsidRDefault="00E22AA3">
      <w:pPr>
        <w:pStyle w:val="20"/>
        <w:numPr>
          <w:ilvl w:val="0"/>
          <w:numId w:val="2"/>
        </w:numPr>
        <w:shd w:val="clear" w:color="auto" w:fill="auto"/>
        <w:tabs>
          <w:tab w:val="left" w:pos="557"/>
        </w:tabs>
        <w:spacing w:before="0" w:after="267"/>
      </w:pPr>
      <w:proofErr w:type="gramStart"/>
      <w: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proofErr w:type="gramEnd"/>
      <w:r>
        <w:t xml:space="preserve"> </w:t>
      </w:r>
      <w:proofErr w:type="gramStart"/>
      <w: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4867A4" w:rsidRDefault="00E22AA3">
      <w:pPr>
        <w:pStyle w:val="20"/>
        <w:shd w:val="clear" w:color="auto" w:fill="auto"/>
        <w:spacing w:before="0" w:after="211" w:line="240" w:lineRule="exact"/>
      </w:pPr>
      <w:r>
        <w:t>5.2.Особенности подачи и рассмотрения жалобы.</w:t>
      </w:r>
    </w:p>
    <w:p w:rsidR="004867A4" w:rsidRDefault="00E22AA3">
      <w:pPr>
        <w:pStyle w:val="20"/>
        <w:numPr>
          <w:ilvl w:val="0"/>
          <w:numId w:val="3"/>
        </w:numPr>
        <w:shd w:val="clear" w:color="auto" w:fill="auto"/>
        <w:tabs>
          <w:tab w:val="left" w:pos="327"/>
        </w:tabs>
        <w:spacing w:before="0" w:after="240"/>
      </w:pPr>
      <w:r>
        <w:t xml:space="preserve">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w:t>
      </w:r>
      <w:proofErr w:type="spellStart"/>
      <w:r>
        <w:t>публично</w:t>
      </w:r>
      <w:r>
        <w:softHyphen/>
        <w:t>правового</w:t>
      </w:r>
      <w:proofErr w:type="spellEnd"/>
      <w:r>
        <w:t xml:space="preserve">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rsidR="004867A4" w:rsidRDefault="00E22AA3">
      <w:pPr>
        <w:pStyle w:val="20"/>
        <w:numPr>
          <w:ilvl w:val="0"/>
          <w:numId w:val="3"/>
        </w:numPr>
        <w:shd w:val="clear" w:color="auto" w:fill="auto"/>
        <w:tabs>
          <w:tab w:val="left" w:pos="332"/>
        </w:tabs>
        <w:spacing w:before="0" w:after="240"/>
      </w:pPr>
      <w:proofErr w:type="gramStart"/>
      <w: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w:t>
      </w:r>
      <w:proofErr w:type="gramEnd"/>
      <w:r>
        <w:t xml:space="preserve">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roofErr w:type="gramStart"/>
      <w:r>
        <w:t xml:space="preserve">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w:t>
      </w:r>
      <w:r>
        <w:lastRenderedPageBreak/>
        <w:t>услуг</w:t>
      </w:r>
      <w:r w:rsidR="000524D0">
        <w:t xml:space="preserve"> </w:t>
      </w:r>
      <w:r>
        <w:t>либо регионального портала государственных и муниципальных услуг, а также может быть принята при личном приеме заявителя.</w:t>
      </w:r>
      <w:proofErr w:type="gramEnd"/>
    </w:p>
    <w:p w:rsidR="004867A4" w:rsidRDefault="00E22AA3">
      <w:pPr>
        <w:pStyle w:val="20"/>
        <w:numPr>
          <w:ilvl w:val="0"/>
          <w:numId w:val="3"/>
        </w:numPr>
        <w:shd w:val="clear" w:color="auto" w:fill="auto"/>
        <w:tabs>
          <w:tab w:val="left" w:pos="327"/>
        </w:tabs>
        <w:spacing w:before="0" w:after="236"/>
      </w:pPr>
      <w:r>
        <w:t>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4867A4" w:rsidRDefault="00E22AA3">
      <w:pPr>
        <w:pStyle w:val="20"/>
        <w:numPr>
          <w:ilvl w:val="0"/>
          <w:numId w:val="3"/>
        </w:numPr>
        <w:shd w:val="clear" w:color="auto" w:fill="auto"/>
        <w:tabs>
          <w:tab w:val="left" w:pos="355"/>
        </w:tabs>
        <w:spacing w:before="0" w:after="244" w:line="278" w:lineRule="exact"/>
      </w:pPr>
      <w:r>
        <w:t>В случае</w:t>
      </w:r>
      <w:proofErr w:type="gramStart"/>
      <w:r>
        <w:t>,</w:t>
      </w:r>
      <w:proofErr w:type="gramEnd"/>
      <w:r>
        <w:t xml:space="preserve">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4867A4" w:rsidRDefault="00E22AA3">
      <w:pPr>
        <w:pStyle w:val="20"/>
        <w:numPr>
          <w:ilvl w:val="0"/>
          <w:numId w:val="3"/>
        </w:numPr>
        <w:shd w:val="clear" w:color="auto" w:fill="auto"/>
        <w:tabs>
          <w:tab w:val="left" w:pos="355"/>
        </w:tabs>
        <w:spacing w:before="0" w:after="267"/>
      </w:pPr>
      <w:proofErr w:type="gramStart"/>
      <w:r>
        <w:t>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w:t>
      </w:r>
      <w:proofErr w:type="gramEnd"/>
      <w:r>
        <w:t xml:space="preserve">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4867A4" w:rsidRDefault="00E22AA3">
      <w:pPr>
        <w:pStyle w:val="20"/>
        <w:numPr>
          <w:ilvl w:val="1"/>
          <w:numId w:val="3"/>
        </w:numPr>
        <w:shd w:val="clear" w:color="auto" w:fill="auto"/>
        <w:tabs>
          <w:tab w:val="left" w:pos="471"/>
        </w:tabs>
        <w:spacing w:before="0" w:after="215" w:line="240" w:lineRule="exact"/>
      </w:pPr>
      <w:r>
        <w:t>Жалоба должна содержать:</w:t>
      </w:r>
    </w:p>
    <w:p w:rsidR="004867A4" w:rsidRDefault="00E22AA3">
      <w:pPr>
        <w:pStyle w:val="20"/>
        <w:numPr>
          <w:ilvl w:val="0"/>
          <w:numId w:val="4"/>
        </w:numPr>
        <w:shd w:val="clear" w:color="auto" w:fill="auto"/>
        <w:tabs>
          <w:tab w:val="left" w:pos="355"/>
        </w:tabs>
        <w:spacing w:before="0" w:after="236" w:line="269" w:lineRule="exact"/>
      </w:pPr>
      <w:proofErr w:type="gramStart"/>
      <w:r>
        <w:t>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roofErr w:type="gramEnd"/>
    </w:p>
    <w:p w:rsidR="004867A4" w:rsidRDefault="00E22AA3">
      <w:pPr>
        <w:pStyle w:val="20"/>
        <w:numPr>
          <w:ilvl w:val="0"/>
          <w:numId w:val="4"/>
        </w:numPr>
        <w:shd w:val="clear" w:color="auto" w:fill="auto"/>
        <w:tabs>
          <w:tab w:val="left" w:pos="355"/>
        </w:tabs>
        <w:spacing w:before="0" w:after="240"/>
      </w:pPr>
      <w:proofErr w:type="gramStart"/>
      <w:r>
        <w:t>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roofErr w:type="gramEnd"/>
    </w:p>
    <w:p w:rsidR="004867A4" w:rsidRDefault="00E22AA3">
      <w:pPr>
        <w:pStyle w:val="20"/>
        <w:numPr>
          <w:ilvl w:val="0"/>
          <w:numId w:val="4"/>
        </w:numPr>
        <w:shd w:val="clear" w:color="auto" w:fill="auto"/>
        <w:tabs>
          <w:tab w:val="left" w:pos="355"/>
        </w:tabs>
        <w:spacing w:before="0" w:after="240"/>
      </w:pPr>
      <w:r>
        <w:t>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4867A4" w:rsidRDefault="00E22AA3">
      <w:pPr>
        <w:pStyle w:val="20"/>
        <w:numPr>
          <w:ilvl w:val="0"/>
          <w:numId w:val="4"/>
        </w:numPr>
        <w:shd w:val="clear" w:color="auto" w:fill="auto"/>
        <w:tabs>
          <w:tab w:val="left" w:pos="355"/>
        </w:tabs>
        <w:spacing w:before="0" w:after="267"/>
      </w:pPr>
      <w:r>
        <w:t>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4867A4" w:rsidRDefault="00E22AA3">
      <w:pPr>
        <w:pStyle w:val="20"/>
        <w:numPr>
          <w:ilvl w:val="1"/>
          <w:numId w:val="3"/>
        </w:numPr>
        <w:shd w:val="clear" w:color="auto" w:fill="auto"/>
        <w:tabs>
          <w:tab w:val="left" w:pos="471"/>
        </w:tabs>
        <w:spacing w:before="0" w:after="208" w:line="240" w:lineRule="exact"/>
      </w:pPr>
      <w:r>
        <w:t>Сроки рассмотрения жалобы.</w:t>
      </w:r>
    </w:p>
    <w:p w:rsidR="004867A4" w:rsidRDefault="00E22AA3">
      <w:pPr>
        <w:pStyle w:val="20"/>
        <w:numPr>
          <w:ilvl w:val="0"/>
          <w:numId w:val="5"/>
        </w:numPr>
        <w:shd w:val="clear" w:color="auto" w:fill="auto"/>
        <w:tabs>
          <w:tab w:val="left" w:pos="509"/>
        </w:tabs>
        <w:spacing w:before="0" w:after="248" w:line="283" w:lineRule="exact"/>
      </w:pPr>
      <w:proofErr w:type="gramStart"/>
      <w:r>
        <w:t xml:space="preserve">Жалоба, поступившая в орган, предоставляющий муниципальную услугу, </w:t>
      </w:r>
      <w:r>
        <w:lastRenderedPageBreak/>
        <w:t>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w:t>
      </w:r>
      <w:proofErr w:type="gramEnd"/>
      <w:r>
        <w:t xml:space="preserve">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4867A4" w:rsidRDefault="00E22AA3">
      <w:pPr>
        <w:pStyle w:val="20"/>
        <w:numPr>
          <w:ilvl w:val="0"/>
          <w:numId w:val="5"/>
        </w:numPr>
        <w:shd w:val="clear" w:color="auto" w:fill="auto"/>
        <w:tabs>
          <w:tab w:val="left" w:pos="345"/>
        </w:tabs>
        <w:spacing w:before="0" w:after="240"/>
      </w:pPr>
      <w:r>
        <w:t>Жалоба подлежит регистрации не позднее следующего рабочего дня с момента ее поступления.</w:t>
      </w:r>
    </w:p>
    <w:p w:rsidR="004867A4" w:rsidRDefault="00E22AA3">
      <w:pPr>
        <w:pStyle w:val="20"/>
        <w:numPr>
          <w:ilvl w:val="1"/>
          <w:numId w:val="3"/>
        </w:numPr>
        <w:shd w:val="clear" w:color="auto" w:fill="auto"/>
        <w:tabs>
          <w:tab w:val="left" w:pos="533"/>
        </w:tabs>
        <w:spacing w:before="0" w:after="236"/>
      </w:pPr>
      <w:r>
        <w:t>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4867A4" w:rsidRDefault="00E22AA3">
      <w:pPr>
        <w:pStyle w:val="20"/>
        <w:shd w:val="clear" w:color="auto" w:fill="auto"/>
        <w:spacing w:before="0" w:after="271" w:line="278" w:lineRule="exact"/>
      </w:pPr>
      <w: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4867A4" w:rsidRDefault="00E22AA3">
      <w:pPr>
        <w:pStyle w:val="20"/>
        <w:numPr>
          <w:ilvl w:val="1"/>
          <w:numId w:val="3"/>
        </w:numPr>
        <w:shd w:val="clear" w:color="auto" w:fill="auto"/>
        <w:tabs>
          <w:tab w:val="left" w:pos="478"/>
        </w:tabs>
        <w:spacing w:before="0" w:after="233" w:line="240" w:lineRule="exact"/>
      </w:pPr>
      <w:r>
        <w:t>Результат рассмотрения жалобы</w:t>
      </w:r>
    </w:p>
    <w:p w:rsidR="004867A4" w:rsidRDefault="00E22AA3">
      <w:pPr>
        <w:pStyle w:val="20"/>
        <w:shd w:val="clear" w:color="auto" w:fill="auto"/>
        <w:spacing w:before="0" w:after="206" w:line="240" w:lineRule="exact"/>
      </w:pPr>
      <w:r>
        <w:t>По результатам рассмотрения жалобы принимается одно из следующих решений:</w:t>
      </w:r>
    </w:p>
    <w:p w:rsidR="004867A4" w:rsidRDefault="00E22AA3">
      <w:pPr>
        <w:pStyle w:val="20"/>
        <w:numPr>
          <w:ilvl w:val="0"/>
          <w:numId w:val="6"/>
        </w:numPr>
        <w:shd w:val="clear" w:color="auto" w:fill="auto"/>
        <w:tabs>
          <w:tab w:val="left" w:pos="345"/>
        </w:tabs>
        <w:spacing w:before="0" w:after="267"/>
      </w:pPr>
      <w:proofErr w:type="gramStart"/>
      <w: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roofErr w:type="gramEnd"/>
    </w:p>
    <w:p w:rsidR="004867A4" w:rsidRDefault="00E22AA3">
      <w:pPr>
        <w:pStyle w:val="20"/>
        <w:numPr>
          <w:ilvl w:val="0"/>
          <w:numId w:val="6"/>
        </w:numPr>
        <w:shd w:val="clear" w:color="auto" w:fill="auto"/>
        <w:tabs>
          <w:tab w:val="left" w:pos="345"/>
        </w:tabs>
        <w:spacing w:before="0" w:after="202" w:line="240" w:lineRule="exact"/>
      </w:pPr>
      <w:r>
        <w:t>в удовлетворении жалобы отказывается.</w:t>
      </w:r>
    </w:p>
    <w:p w:rsidR="004867A4" w:rsidRDefault="00E22AA3">
      <w:pPr>
        <w:pStyle w:val="20"/>
        <w:shd w:val="clear" w:color="auto" w:fill="auto"/>
        <w:spacing w:before="0" w:after="271" w:line="278" w:lineRule="exact"/>
      </w:pPr>
      <w:r>
        <w:t>Ответ по результатам рассмотрения жалобы подписывается уполномоченным на рассмотрение жалобы должностным лицом.</w:t>
      </w:r>
    </w:p>
    <w:p w:rsidR="004867A4" w:rsidRDefault="00E22AA3">
      <w:pPr>
        <w:pStyle w:val="20"/>
        <w:numPr>
          <w:ilvl w:val="1"/>
          <w:numId w:val="3"/>
        </w:numPr>
        <w:shd w:val="clear" w:color="auto" w:fill="auto"/>
        <w:tabs>
          <w:tab w:val="left" w:pos="478"/>
        </w:tabs>
        <w:spacing w:before="0" w:after="211" w:line="240" w:lineRule="exact"/>
      </w:pPr>
      <w:r>
        <w:t>Порядок информирования заявителя о результатах рассмотрения жалобы</w:t>
      </w:r>
    </w:p>
    <w:p w:rsidR="004867A4" w:rsidRDefault="00E22AA3">
      <w:pPr>
        <w:pStyle w:val="20"/>
        <w:numPr>
          <w:ilvl w:val="0"/>
          <w:numId w:val="7"/>
        </w:numPr>
        <w:shd w:val="clear" w:color="auto" w:fill="auto"/>
        <w:tabs>
          <w:tab w:val="left" w:pos="345"/>
        </w:tabs>
        <w:spacing w:before="0" w:after="267"/>
      </w:pPr>
      <w:r>
        <w:t>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4867A4" w:rsidRDefault="00E22AA3">
      <w:pPr>
        <w:pStyle w:val="20"/>
        <w:numPr>
          <w:ilvl w:val="0"/>
          <w:numId w:val="7"/>
        </w:numPr>
        <w:shd w:val="clear" w:color="auto" w:fill="auto"/>
        <w:tabs>
          <w:tab w:val="left" w:pos="706"/>
        </w:tabs>
        <w:spacing w:before="0" w:line="240" w:lineRule="exact"/>
      </w:pPr>
      <w:r>
        <w:t>В ответе по результатам рассмотрения жалобы указываются:</w:t>
      </w:r>
    </w:p>
    <w:p w:rsidR="004867A4" w:rsidRDefault="00E22AA3">
      <w:pPr>
        <w:pStyle w:val="20"/>
        <w:numPr>
          <w:ilvl w:val="0"/>
          <w:numId w:val="8"/>
        </w:numPr>
        <w:shd w:val="clear" w:color="auto" w:fill="auto"/>
        <w:tabs>
          <w:tab w:val="left" w:pos="219"/>
        </w:tabs>
        <w:spacing w:before="0" w:after="233"/>
      </w:pPr>
      <w:proofErr w:type="gramStart"/>
      <w:r>
        <w:t>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roofErr w:type="gramEnd"/>
    </w:p>
    <w:p w:rsidR="004867A4" w:rsidRDefault="00E22AA3">
      <w:pPr>
        <w:pStyle w:val="20"/>
        <w:numPr>
          <w:ilvl w:val="0"/>
          <w:numId w:val="8"/>
        </w:numPr>
        <w:shd w:val="clear" w:color="auto" w:fill="auto"/>
        <w:tabs>
          <w:tab w:val="left" w:pos="219"/>
        </w:tabs>
        <w:spacing w:before="0" w:after="21" w:line="283" w:lineRule="exact"/>
      </w:pPr>
      <w:r>
        <w:t>номер, дата, место принятия решения, включая сведения о должностном лице, решение или действие (бездействие) которого обжалуется;</w:t>
      </w:r>
    </w:p>
    <w:p w:rsidR="004867A4" w:rsidRDefault="00E22AA3">
      <w:pPr>
        <w:pStyle w:val="20"/>
        <w:numPr>
          <w:ilvl w:val="0"/>
          <w:numId w:val="8"/>
        </w:numPr>
        <w:shd w:val="clear" w:color="auto" w:fill="auto"/>
        <w:tabs>
          <w:tab w:val="left" w:pos="210"/>
        </w:tabs>
        <w:spacing w:before="0" w:line="557" w:lineRule="exact"/>
      </w:pPr>
      <w:r>
        <w:t>фамилия, имя, отчество (последнее - при наличии) или наименование заявителя;</w:t>
      </w:r>
    </w:p>
    <w:p w:rsidR="004867A4" w:rsidRDefault="00E22AA3">
      <w:pPr>
        <w:pStyle w:val="20"/>
        <w:numPr>
          <w:ilvl w:val="0"/>
          <w:numId w:val="8"/>
        </w:numPr>
        <w:shd w:val="clear" w:color="auto" w:fill="auto"/>
        <w:tabs>
          <w:tab w:val="left" w:pos="210"/>
        </w:tabs>
        <w:spacing w:before="0" w:line="557" w:lineRule="exact"/>
      </w:pPr>
      <w:r>
        <w:t>основания для принятия решения по жалобе;</w:t>
      </w:r>
    </w:p>
    <w:p w:rsidR="004867A4" w:rsidRDefault="00E22AA3">
      <w:pPr>
        <w:pStyle w:val="20"/>
        <w:numPr>
          <w:ilvl w:val="0"/>
          <w:numId w:val="8"/>
        </w:numPr>
        <w:shd w:val="clear" w:color="auto" w:fill="auto"/>
        <w:tabs>
          <w:tab w:val="left" w:pos="210"/>
        </w:tabs>
        <w:spacing w:before="0" w:line="557" w:lineRule="exact"/>
      </w:pPr>
      <w:r>
        <w:t>принятое по жалобе решение;</w:t>
      </w:r>
    </w:p>
    <w:p w:rsidR="004867A4" w:rsidRDefault="00E22AA3">
      <w:pPr>
        <w:pStyle w:val="20"/>
        <w:shd w:val="clear" w:color="auto" w:fill="auto"/>
        <w:spacing w:before="0" w:after="240"/>
      </w:pPr>
      <w: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 сведения о порядке обжалования принятого по жалобе решения.</w:t>
      </w:r>
    </w:p>
    <w:p w:rsidR="004867A4" w:rsidRDefault="00E22AA3">
      <w:pPr>
        <w:pStyle w:val="20"/>
        <w:numPr>
          <w:ilvl w:val="0"/>
          <w:numId w:val="7"/>
        </w:numPr>
        <w:shd w:val="clear" w:color="auto" w:fill="auto"/>
        <w:tabs>
          <w:tab w:val="left" w:pos="469"/>
        </w:tabs>
        <w:spacing w:before="0" w:after="267"/>
      </w:pPr>
      <w:r>
        <w:lastRenderedPageBreak/>
        <w:t xml:space="preserve">В случае установления в ходе или по результатам </w:t>
      </w:r>
      <w:proofErr w:type="gramStart"/>
      <w:r>
        <w:t>рассмотрения жалобы признаков состава административного правонарушения</w:t>
      </w:r>
      <w:proofErr w:type="gramEnd"/>
      <w:r>
        <w:t xml:space="preserve">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4867A4" w:rsidRDefault="00E22AA3">
      <w:pPr>
        <w:pStyle w:val="20"/>
        <w:numPr>
          <w:ilvl w:val="1"/>
          <w:numId w:val="3"/>
        </w:numPr>
        <w:shd w:val="clear" w:color="auto" w:fill="auto"/>
        <w:tabs>
          <w:tab w:val="left" w:pos="478"/>
        </w:tabs>
        <w:spacing w:before="0" w:after="211" w:line="240" w:lineRule="exact"/>
      </w:pPr>
      <w:r>
        <w:t>Порядок обжалования решения по жалобе</w:t>
      </w:r>
    </w:p>
    <w:p w:rsidR="004867A4" w:rsidRDefault="00E22AA3">
      <w:pPr>
        <w:pStyle w:val="20"/>
        <w:shd w:val="clear" w:color="auto" w:fill="auto"/>
        <w:spacing w:before="0" w:after="244"/>
      </w:pPr>
      <w:r>
        <w:t>Решение, принятое в соответствии с пунктом 5.6. Административного регламента может быть обжаловано в судебном порядке.</w:t>
      </w:r>
    </w:p>
    <w:p w:rsidR="004867A4" w:rsidRDefault="00E22AA3">
      <w:pPr>
        <w:pStyle w:val="20"/>
        <w:numPr>
          <w:ilvl w:val="1"/>
          <w:numId w:val="3"/>
        </w:numPr>
        <w:shd w:val="clear" w:color="auto" w:fill="auto"/>
        <w:tabs>
          <w:tab w:val="left" w:pos="749"/>
        </w:tabs>
        <w:spacing w:before="0" w:after="236" w:line="269" w:lineRule="exact"/>
      </w:pPr>
      <w:r>
        <w:t>Право заявителя на получение информации и документов, необходимых для обоснования и рассмотрения жалобы</w:t>
      </w:r>
    </w:p>
    <w:p w:rsidR="004867A4" w:rsidRDefault="00E22AA3">
      <w:pPr>
        <w:pStyle w:val="20"/>
        <w:shd w:val="clear" w:color="auto" w:fill="auto"/>
        <w:spacing w:before="0" w:after="267"/>
        <w:ind w:firstLine="360"/>
      </w:pPr>
      <w:r>
        <w:t>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4867A4" w:rsidRDefault="00E22AA3">
      <w:pPr>
        <w:pStyle w:val="20"/>
        <w:numPr>
          <w:ilvl w:val="1"/>
          <w:numId w:val="3"/>
        </w:numPr>
        <w:shd w:val="clear" w:color="auto" w:fill="auto"/>
        <w:tabs>
          <w:tab w:val="left" w:pos="598"/>
        </w:tabs>
        <w:spacing w:before="0" w:after="215" w:line="240" w:lineRule="exact"/>
      </w:pPr>
      <w:r>
        <w:t>Способы информирования заявителей о порядке подачи и рассмотрения жалобы</w:t>
      </w:r>
    </w:p>
    <w:p w:rsidR="004867A4" w:rsidRDefault="00E22AA3">
      <w:pPr>
        <w:pStyle w:val="20"/>
        <w:shd w:val="clear" w:color="auto" w:fill="auto"/>
        <w:spacing w:before="0" w:after="233" w:line="269" w:lineRule="exact"/>
        <w:ind w:firstLine="360"/>
      </w:pPr>
      <w:r>
        <w:t>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4867A4" w:rsidRDefault="00E22AA3">
      <w:pPr>
        <w:pStyle w:val="20"/>
        <w:shd w:val="clear" w:color="auto" w:fill="auto"/>
        <w:spacing w:before="0" w:line="278" w:lineRule="exact"/>
        <w:ind w:firstLine="580"/>
        <w:jc w:val="left"/>
      </w:pPr>
      <w:r>
        <w:t xml:space="preserve">2. Опубликовать настоящее постановление </w:t>
      </w:r>
      <w:r w:rsidR="00C2787B">
        <w:t xml:space="preserve">в </w:t>
      </w:r>
      <w:r>
        <w:t>газете «</w:t>
      </w:r>
      <w:r w:rsidR="00C2787B">
        <w:t>Вестник сельского поселения Узюково</w:t>
      </w:r>
      <w:r>
        <w:t>»</w:t>
      </w:r>
      <w:r w:rsidR="00C2787B">
        <w:t xml:space="preserve"> </w:t>
      </w:r>
      <w:r>
        <w:t xml:space="preserve"> и на официальном сайте админ</w:t>
      </w:r>
      <w:r w:rsidR="00C2787B">
        <w:t xml:space="preserve">истрации района в сети </w:t>
      </w:r>
      <w:r w:rsidR="00C2787B" w:rsidRPr="00C2787B">
        <w:t xml:space="preserve">Интернет  </w:t>
      </w:r>
      <w:r w:rsidR="00C2787B" w:rsidRPr="00C2787B">
        <w:rPr>
          <w:lang w:val="en-US"/>
        </w:rPr>
        <w:t>http</w:t>
      </w:r>
      <w:r w:rsidR="00C2787B" w:rsidRPr="00C2787B">
        <w:t>:// www.узюково</w:t>
      </w:r>
      <w:proofErr w:type="gramStart"/>
      <w:r w:rsidR="00C2787B" w:rsidRPr="00C2787B">
        <w:t xml:space="preserve"> .</w:t>
      </w:r>
      <w:proofErr w:type="gramEnd"/>
      <w:r w:rsidR="00C2787B" w:rsidRPr="00C2787B">
        <w:t>ставропольский-</w:t>
      </w:r>
      <w:proofErr w:type="spellStart"/>
      <w:r w:rsidR="00C2787B" w:rsidRPr="00C2787B">
        <w:t>район.рф</w:t>
      </w:r>
      <w:proofErr w:type="spellEnd"/>
      <w:r w:rsidR="00C2787B" w:rsidRPr="00C2787B">
        <w:t>.</w:t>
      </w: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r>
        <w:t>Председатель Собрания представителей</w:t>
      </w:r>
    </w:p>
    <w:p w:rsidR="00C2787B" w:rsidRDefault="00C2787B">
      <w:pPr>
        <w:pStyle w:val="20"/>
        <w:shd w:val="clear" w:color="auto" w:fill="auto"/>
        <w:spacing w:before="0" w:line="278" w:lineRule="exact"/>
        <w:ind w:firstLine="580"/>
        <w:jc w:val="left"/>
      </w:pPr>
      <w:r>
        <w:t>сельского поселения Узюково                                                            А.Ю. Помещиков</w:t>
      </w: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p>
    <w:p w:rsidR="00C2787B" w:rsidRDefault="00C2787B">
      <w:pPr>
        <w:pStyle w:val="20"/>
        <w:shd w:val="clear" w:color="auto" w:fill="auto"/>
        <w:spacing w:before="0" w:line="278" w:lineRule="exact"/>
        <w:ind w:firstLine="580"/>
        <w:jc w:val="left"/>
      </w:pPr>
      <w:r>
        <w:t>Глава сельского поселения  Узюково                                                В.В. Варламов</w:t>
      </w:r>
    </w:p>
    <w:p w:rsidR="00C2787B" w:rsidRPr="00C2787B" w:rsidRDefault="00C2787B">
      <w:pPr>
        <w:pStyle w:val="20"/>
        <w:shd w:val="clear" w:color="auto" w:fill="auto"/>
        <w:spacing w:before="0" w:line="278" w:lineRule="exact"/>
        <w:ind w:firstLine="580"/>
        <w:jc w:val="left"/>
      </w:pPr>
    </w:p>
    <w:sectPr w:rsidR="00C2787B" w:rsidRPr="00C2787B">
      <w:type w:val="continuous"/>
      <w:pgSz w:w="11900" w:h="16840"/>
      <w:pgMar w:top="1122" w:right="1169" w:bottom="746" w:left="982"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3925" w:rsidRDefault="00BC3925">
      <w:r>
        <w:separator/>
      </w:r>
    </w:p>
  </w:endnote>
  <w:endnote w:type="continuationSeparator" w:id="0">
    <w:p w:rsidR="00BC3925" w:rsidRDefault="00BC3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3925" w:rsidRDefault="00BC3925"/>
  </w:footnote>
  <w:footnote w:type="continuationSeparator" w:id="0">
    <w:p w:rsidR="00BC3925" w:rsidRDefault="00BC392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98605F5"/>
    <w:multiLevelType w:val="multilevel"/>
    <w:tmpl w:val="5BCC2C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D7F6187"/>
    <w:multiLevelType w:val="multilevel"/>
    <w:tmpl w:val="AB3CB7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8CD06AC"/>
    <w:multiLevelType w:val="multilevel"/>
    <w:tmpl w:val="32E03A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96A0E25"/>
    <w:multiLevelType w:val="multilevel"/>
    <w:tmpl w:val="A3100D42"/>
    <w:lvl w:ilvl="0">
      <w:start w:val="1"/>
      <w:numFmt w:val="decimal"/>
      <w:pStyle w:val="1"/>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3414B8C"/>
    <w:multiLevelType w:val="multilevel"/>
    <w:tmpl w:val="FE2A48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4650A34"/>
    <w:multiLevelType w:val="multilevel"/>
    <w:tmpl w:val="3BEC37B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52F305DA"/>
    <w:multiLevelType w:val="hybridMultilevel"/>
    <w:tmpl w:val="58B47B8A"/>
    <w:lvl w:ilvl="0" w:tplc="BEECED38">
      <w:start w:val="1"/>
      <w:numFmt w:val="bullet"/>
      <w:lvlText w:val=""/>
      <w:lvlJc w:val="left"/>
      <w:pPr>
        <w:ind w:left="1428"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nsid w:val="6CD03D6F"/>
    <w:multiLevelType w:val="multilevel"/>
    <w:tmpl w:val="0D305A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B5B29A5"/>
    <w:multiLevelType w:val="multilevel"/>
    <w:tmpl w:val="AD7E2F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3"/>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4"/>
  </w:num>
  <w:num w:numId="3">
    <w:abstractNumId w:val="9"/>
  </w:num>
  <w:num w:numId="4">
    <w:abstractNumId w:val="5"/>
  </w:num>
  <w:num w:numId="5">
    <w:abstractNumId w:val="1"/>
  </w:num>
  <w:num w:numId="6">
    <w:abstractNumId w:val="2"/>
  </w:num>
  <w:num w:numId="7">
    <w:abstractNumId w:val="8"/>
  </w:num>
  <w:num w:numId="8">
    <w:abstractNumId w:val="3"/>
  </w:num>
  <w:num w:numId="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7A4"/>
    <w:rsid w:val="000524D0"/>
    <w:rsid w:val="004867A4"/>
    <w:rsid w:val="009D01BC"/>
    <w:rsid w:val="00A5290F"/>
    <w:rsid w:val="00BC3925"/>
    <w:rsid w:val="00BF474A"/>
    <w:rsid w:val="00C2787B"/>
    <w:rsid w:val="00E22A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qFormat/>
    <w:rsid w:val="000524D0"/>
    <w:pPr>
      <w:keepNext/>
      <w:widowControl/>
      <w:numPr>
        <w:numId w:val="2"/>
      </w:numPr>
      <w:suppressAutoHyphens/>
      <w:outlineLvl w:val="0"/>
    </w:pPr>
    <w:rPr>
      <w:rFonts w:ascii="Calibri" w:eastAsia="Times New Roman" w:hAnsi="Calibri" w:cs="Calibri"/>
      <w:b/>
      <w:bCs/>
      <w:color w:val="auto"/>
      <w:lang w:eastAsia="zh-CN"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28"/>
      <w:szCs w:val="28"/>
      <w:u w:val="non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4">
    <w:name w:val="Основной текст (4)_"/>
    <w:basedOn w:val="a0"/>
    <w:link w:val="40"/>
    <w:rPr>
      <w:rFonts w:ascii="Times New Roman" w:eastAsia="Times New Roman" w:hAnsi="Times New Roman" w:cs="Times New Roman"/>
      <w:b/>
      <w:bCs/>
      <w:i w:val="0"/>
      <w:iCs w:val="0"/>
      <w:smallCaps w:val="0"/>
      <w:strike w:val="0"/>
      <w:u w:val="none"/>
    </w:rPr>
  </w:style>
  <w:style w:type="paragraph" w:customStyle="1" w:styleId="30">
    <w:name w:val="Основной текст (3)"/>
    <w:basedOn w:val="a"/>
    <w:link w:val="3"/>
    <w:pPr>
      <w:shd w:val="clear" w:color="auto" w:fill="FFFFFF"/>
      <w:spacing w:after="720" w:line="0" w:lineRule="atLeast"/>
      <w:jc w:val="center"/>
    </w:pPr>
    <w:rPr>
      <w:rFonts w:ascii="Times New Roman" w:eastAsia="Times New Roman" w:hAnsi="Times New Roman" w:cs="Times New Roman"/>
      <w:b/>
      <w:bCs/>
      <w:sz w:val="28"/>
      <w:szCs w:val="28"/>
    </w:rPr>
  </w:style>
  <w:style w:type="paragraph" w:customStyle="1" w:styleId="20">
    <w:name w:val="Основной текст (2)"/>
    <w:basedOn w:val="a"/>
    <w:link w:val="2"/>
    <w:pPr>
      <w:shd w:val="clear" w:color="auto" w:fill="FFFFFF"/>
      <w:spacing w:before="720" w:line="274" w:lineRule="exact"/>
      <w:jc w:val="both"/>
    </w:pPr>
    <w:rPr>
      <w:rFonts w:ascii="Times New Roman" w:eastAsia="Times New Roman" w:hAnsi="Times New Roman" w:cs="Times New Roman"/>
    </w:rPr>
  </w:style>
  <w:style w:type="paragraph" w:customStyle="1" w:styleId="40">
    <w:name w:val="Основной текст (4)"/>
    <w:basedOn w:val="a"/>
    <w:link w:val="4"/>
    <w:pPr>
      <w:shd w:val="clear" w:color="auto" w:fill="FFFFFF"/>
      <w:spacing w:before="240" w:line="274" w:lineRule="exact"/>
      <w:jc w:val="center"/>
    </w:pPr>
    <w:rPr>
      <w:rFonts w:ascii="Times New Roman" w:eastAsia="Times New Roman" w:hAnsi="Times New Roman" w:cs="Times New Roman"/>
      <w:b/>
      <w:bCs/>
    </w:rPr>
  </w:style>
  <w:style w:type="character" w:customStyle="1" w:styleId="10">
    <w:name w:val="Заголовок 1 Знак"/>
    <w:basedOn w:val="a0"/>
    <w:link w:val="1"/>
    <w:rsid w:val="000524D0"/>
    <w:rPr>
      <w:rFonts w:ascii="Calibri" w:eastAsia="Times New Roman" w:hAnsi="Calibri" w:cs="Calibri"/>
      <w:b/>
      <w:bCs/>
      <w:lang w:eastAsia="zh-CN" w:bidi="ar-SA"/>
    </w:rPr>
  </w:style>
  <w:style w:type="paragraph" w:customStyle="1" w:styleId="ConsPlusNormal">
    <w:name w:val="ConsPlusNormal"/>
    <w:rsid w:val="000524D0"/>
    <w:pPr>
      <w:autoSpaceDE w:val="0"/>
      <w:autoSpaceDN w:val="0"/>
      <w:adjustRightInd w:val="0"/>
      <w:ind w:firstLine="720"/>
    </w:pPr>
    <w:rPr>
      <w:rFonts w:ascii="Arial" w:eastAsia="Calibri" w:hAnsi="Arial" w:cs="Arial"/>
      <w:sz w:val="20"/>
      <w:szCs w:val="20"/>
      <w:lang w:bidi="ar-SA"/>
    </w:rPr>
  </w:style>
  <w:style w:type="paragraph" w:customStyle="1" w:styleId="ConsPlusTitle">
    <w:name w:val="ConsPlusTitle"/>
    <w:rsid w:val="000524D0"/>
    <w:pPr>
      <w:suppressAutoHyphens/>
      <w:autoSpaceDE w:val="0"/>
    </w:pPr>
    <w:rPr>
      <w:rFonts w:ascii="Arial" w:eastAsia="Times New Roman" w:hAnsi="Arial" w:cs="Arial"/>
      <w:b/>
      <w:bCs/>
      <w:sz w:val="20"/>
      <w:szCs w:val="20"/>
      <w:lang w:eastAsia="zh-CN" w:bidi="ar-SA"/>
    </w:rPr>
  </w:style>
  <w:style w:type="paragraph" w:styleId="a4">
    <w:name w:val="Balloon Text"/>
    <w:basedOn w:val="a"/>
    <w:link w:val="a5"/>
    <w:uiPriority w:val="99"/>
    <w:semiHidden/>
    <w:unhideWhenUsed/>
    <w:rsid w:val="000524D0"/>
    <w:rPr>
      <w:rFonts w:ascii="Tahoma" w:hAnsi="Tahoma" w:cs="Tahoma"/>
      <w:sz w:val="16"/>
      <w:szCs w:val="16"/>
    </w:rPr>
  </w:style>
  <w:style w:type="character" w:customStyle="1" w:styleId="a5">
    <w:name w:val="Текст выноски Знак"/>
    <w:basedOn w:val="a0"/>
    <w:link w:val="a4"/>
    <w:uiPriority w:val="99"/>
    <w:semiHidden/>
    <w:rsid w:val="000524D0"/>
    <w:rPr>
      <w:rFonts w:ascii="Tahoma" w:hAnsi="Tahoma" w:cs="Tahoma"/>
      <w:color w:val="000000"/>
      <w:sz w:val="16"/>
      <w:szCs w:val="16"/>
    </w:rPr>
  </w:style>
  <w:style w:type="paragraph" w:customStyle="1" w:styleId="western">
    <w:name w:val="western"/>
    <w:basedOn w:val="a"/>
    <w:rsid w:val="00C2787B"/>
    <w:pPr>
      <w:widowControl/>
      <w:spacing w:before="100" w:beforeAutospacing="1" w:after="115"/>
    </w:pPr>
    <w:rPr>
      <w:rFonts w:ascii="Times New Roman" w:eastAsia="Times New Roman" w:hAnsi="Times New Roman" w:cs="Times New Roman"/>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qFormat/>
    <w:rsid w:val="000524D0"/>
    <w:pPr>
      <w:keepNext/>
      <w:widowControl/>
      <w:numPr>
        <w:numId w:val="2"/>
      </w:numPr>
      <w:suppressAutoHyphens/>
      <w:outlineLvl w:val="0"/>
    </w:pPr>
    <w:rPr>
      <w:rFonts w:ascii="Calibri" w:eastAsia="Times New Roman" w:hAnsi="Calibri" w:cs="Calibri"/>
      <w:b/>
      <w:bCs/>
      <w:color w:val="auto"/>
      <w:lang w:eastAsia="zh-CN"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28"/>
      <w:szCs w:val="28"/>
      <w:u w:val="non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4">
    <w:name w:val="Основной текст (4)_"/>
    <w:basedOn w:val="a0"/>
    <w:link w:val="40"/>
    <w:rPr>
      <w:rFonts w:ascii="Times New Roman" w:eastAsia="Times New Roman" w:hAnsi="Times New Roman" w:cs="Times New Roman"/>
      <w:b/>
      <w:bCs/>
      <w:i w:val="0"/>
      <w:iCs w:val="0"/>
      <w:smallCaps w:val="0"/>
      <w:strike w:val="0"/>
      <w:u w:val="none"/>
    </w:rPr>
  </w:style>
  <w:style w:type="paragraph" w:customStyle="1" w:styleId="30">
    <w:name w:val="Основной текст (3)"/>
    <w:basedOn w:val="a"/>
    <w:link w:val="3"/>
    <w:pPr>
      <w:shd w:val="clear" w:color="auto" w:fill="FFFFFF"/>
      <w:spacing w:after="720" w:line="0" w:lineRule="atLeast"/>
      <w:jc w:val="center"/>
    </w:pPr>
    <w:rPr>
      <w:rFonts w:ascii="Times New Roman" w:eastAsia="Times New Roman" w:hAnsi="Times New Roman" w:cs="Times New Roman"/>
      <w:b/>
      <w:bCs/>
      <w:sz w:val="28"/>
      <w:szCs w:val="28"/>
    </w:rPr>
  </w:style>
  <w:style w:type="paragraph" w:customStyle="1" w:styleId="20">
    <w:name w:val="Основной текст (2)"/>
    <w:basedOn w:val="a"/>
    <w:link w:val="2"/>
    <w:pPr>
      <w:shd w:val="clear" w:color="auto" w:fill="FFFFFF"/>
      <w:spacing w:before="720" w:line="274" w:lineRule="exact"/>
      <w:jc w:val="both"/>
    </w:pPr>
    <w:rPr>
      <w:rFonts w:ascii="Times New Roman" w:eastAsia="Times New Roman" w:hAnsi="Times New Roman" w:cs="Times New Roman"/>
    </w:rPr>
  </w:style>
  <w:style w:type="paragraph" w:customStyle="1" w:styleId="40">
    <w:name w:val="Основной текст (4)"/>
    <w:basedOn w:val="a"/>
    <w:link w:val="4"/>
    <w:pPr>
      <w:shd w:val="clear" w:color="auto" w:fill="FFFFFF"/>
      <w:spacing w:before="240" w:line="274" w:lineRule="exact"/>
      <w:jc w:val="center"/>
    </w:pPr>
    <w:rPr>
      <w:rFonts w:ascii="Times New Roman" w:eastAsia="Times New Roman" w:hAnsi="Times New Roman" w:cs="Times New Roman"/>
      <w:b/>
      <w:bCs/>
    </w:rPr>
  </w:style>
  <w:style w:type="character" w:customStyle="1" w:styleId="10">
    <w:name w:val="Заголовок 1 Знак"/>
    <w:basedOn w:val="a0"/>
    <w:link w:val="1"/>
    <w:rsid w:val="000524D0"/>
    <w:rPr>
      <w:rFonts w:ascii="Calibri" w:eastAsia="Times New Roman" w:hAnsi="Calibri" w:cs="Calibri"/>
      <w:b/>
      <w:bCs/>
      <w:lang w:eastAsia="zh-CN" w:bidi="ar-SA"/>
    </w:rPr>
  </w:style>
  <w:style w:type="paragraph" w:customStyle="1" w:styleId="ConsPlusNormal">
    <w:name w:val="ConsPlusNormal"/>
    <w:rsid w:val="000524D0"/>
    <w:pPr>
      <w:autoSpaceDE w:val="0"/>
      <w:autoSpaceDN w:val="0"/>
      <w:adjustRightInd w:val="0"/>
      <w:ind w:firstLine="720"/>
    </w:pPr>
    <w:rPr>
      <w:rFonts w:ascii="Arial" w:eastAsia="Calibri" w:hAnsi="Arial" w:cs="Arial"/>
      <w:sz w:val="20"/>
      <w:szCs w:val="20"/>
      <w:lang w:bidi="ar-SA"/>
    </w:rPr>
  </w:style>
  <w:style w:type="paragraph" w:customStyle="1" w:styleId="ConsPlusTitle">
    <w:name w:val="ConsPlusTitle"/>
    <w:rsid w:val="000524D0"/>
    <w:pPr>
      <w:suppressAutoHyphens/>
      <w:autoSpaceDE w:val="0"/>
    </w:pPr>
    <w:rPr>
      <w:rFonts w:ascii="Arial" w:eastAsia="Times New Roman" w:hAnsi="Arial" w:cs="Arial"/>
      <w:b/>
      <w:bCs/>
      <w:sz w:val="20"/>
      <w:szCs w:val="20"/>
      <w:lang w:eastAsia="zh-CN" w:bidi="ar-SA"/>
    </w:rPr>
  </w:style>
  <w:style w:type="paragraph" w:styleId="a4">
    <w:name w:val="Balloon Text"/>
    <w:basedOn w:val="a"/>
    <w:link w:val="a5"/>
    <w:uiPriority w:val="99"/>
    <w:semiHidden/>
    <w:unhideWhenUsed/>
    <w:rsid w:val="000524D0"/>
    <w:rPr>
      <w:rFonts w:ascii="Tahoma" w:hAnsi="Tahoma" w:cs="Tahoma"/>
      <w:sz w:val="16"/>
      <w:szCs w:val="16"/>
    </w:rPr>
  </w:style>
  <w:style w:type="character" w:customStyle="1" w:styleId="a5">
    <w:name w:val="Текст выноски Знак"/>
    <w:basedOn w:val="a0"/>
    <w:link w:val="a4"/>
    <w:uiPriority w:val="99"/>
    <w:semiHidden/>
    <w:rsid w:val="000524D0"/>
    <w:rPr>
      <w:rFonts w:ascii="Tahoma" w:hAnsi="Tahoma" w:cs="Tahoma"/>
      <w:color w:val="000000"/>
      <w:sz w:val="16"/>
      <w:szCs w:val="16"/>
    </w:rPr>
  </w:style>
  <w:style w:type="paragraph" w:customStyle="1" w:styleId="western">
    <w:name w:val="western"/>
    <w:basedOn w:val="a"/>
    <w:rsid w:val="00C2787B"/>
    <w:pPr>
      <w:widowControl/>
      <w:spacing w:before="100" w:beforeAutospacing="1" w:after="115"/>
    </w:pPr>
    <w:rPr>
      <w:rFonts w:ascii="Times New Roman" w:eastAsia="Times New Roman" w:hAnsi="Times New Roman" w:cs="Times New Roman"/>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2591</Words>
  <Characters>14773</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2018-07-05T11:16:00Z</cp:lastPrinted>
  <dcterms:created xsi:type="dcterms:W3CDTF">2018-07-05T11:16:00Z</dcterms:created>
  <dcterms:modified xsi:type="dcterms:W3CDTF">2018-07-05T11:16:00Z</dcterms:modified>
</cp:coreProperties>
</file>