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1836BD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 wp14:anchorId="2C84FDF1" wp14:editId="050ED202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УЗЮКОВО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CD63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2B2C19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CD63C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19.09.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201</w:t>
      </w:r>
      <w:r w:rsidR="00FB43A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9 г.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№ </w:t>
      </w:r>
      <w:r w:rsidR="00CD63C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38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r w:rsidR="00FB43A5">
        <w:rPr>
          <w:rFonts w:ascii="Times New Roman" w:hAnsi="Times New Roman" w:cs="Times New Roman"/>
          <w:sz w:val="24"/>
          <w:szCs w:val="24"/>
        </w:rPr>
        <w:t>УЗЮКОВО</w:t>
      </w:r>
      <w:r w:rsidRPr="00F9093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093B">
        <w:rPr>
          <w:rFonts w:ascii="Times New Roman" w:hAnsi="Times New Roman" w:cs="Times New Roman"/>
          <w:sz w:val="24"/>
          <w:szCs w:val="24"/>
        </w:rPr>
        <w:t>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>ОПОЛЬСКИЙ</w:t>
      </w:r>
      <w:proofErr w:type="gramEnd"/>
      <w:r w:rsidR="004D117B">
        <w:rPr>
          <w:rFonts w:ascii="Times New Roman" w:hAnsi="Times New Roman" w:cs="Times New Roman"/>
          <w:sz w:val="24"/>
          <w:szCs w:val="24"/>
        </w:rPr>
        <w:t xml:space="preserve">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059A3" w:rsidRDefault="000059A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РЕШИЛО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B43A5" w:rsidRPr="006425EC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4C3483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собственности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4C3483" w:rsidRDefault="00044753" w:rsidP="00FB43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</w:t>
      </w:r>
      <w:r w:rsidR="00FB43A5">
        <w:rPr>
          <w:rFonts w:ascii="Times New Roman" w:hAnsi="Times New Roman" w:cs="Times New Roman"/>
          <w:sz w:val="24"/>
          <w:szCs w:val="24"/>
        </w:rPr>
        <w:t>В</w:t>
      </w:r>
      <w:r w:rsidR="00A277CB">
        <w:rPr>
          <w:rFonts w:ascii="Times New Roman" w:hAnsi="Times New Roman" w:cs="Times New Roman"/>
          <w:sz w:val="24"/>
          <w:szCs w:val="24"/>
        </w:rPr>
        <w:t>естник</w:t>
      </w:r>
      <w:r w:rsidR="00FB43A5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4C3483" w:rsidRPr="004C3483">
        <w:rPr>
          <w:rFonts w:ascii="Times New Roman" w:hAnsi="Times New Roman" w:cs="Times New Roman"/>
          <w:sz w:val="24"/>
          <w:szCs w:val="24"/>
        </w:rPr>
        <w:t>»</w:t>
      </w:r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и на официальном сайте сельского поселения </w:t>
      </w:r>
      <w:r w:rsidR="00FB43A5">
        <w:rPr>
          <w:rFonts w:ascii="Times New Roman" w:hAnsi="Times New Roman" w:cs="Times New Roman"/>
          <w:sz w:val="24"/>
          <w:szCs w:val="24"/>
        </w:rPr>
        <w:t>Узюково муниципального района Ставропольский Самарской области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</w:rPr>
          <w:t>.stavrsp.ru</w:t>
        </w:r>
      </w:hyperlink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753" w:rsidRPr="004C3483" w:rsidRDefault="0004475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Default="000059A3" w:rsidP="00FB4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B43A5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</w:p>
    <w:p w:rsidR="00FB43A5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059A3" w:rsidRPr="006425EC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А.Ю. Помещиков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Узюково</w:t>
      </w:r>
    </w:p>
    <w:p w:rsidR="00FB43A5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4753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С.Д.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Бугаец</w:t>
      </w:r>
      <w:proofErr w:type="spellEnd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FB43A5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</w:p>
    <w:p w:rsidR="00FB43A5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044753" w:rsidRPr="00044753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CD63C5">
        <w:rPr>
          <w:rFonts w:ascii="Times New Roman" w:eastAsia="Times New Roman" w:hAnsi="Times New Roman" w:cs="Times New Roman"/>
          <w:sz w:val="24"/>
          <w:szCs w:val="24"/>
          <w:lang w:eastAsia="ru-RU"/>
        </w:rPr>
        <w:t>19.09.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D63C5">
        <w:rPr>
          <w:rFonts w:ascii="Times New Roman" w:eastAsia="Times New Roman" w:hAnsi="Times New Roman" w:cs="Times New Roman"/>
          <w:sz w:val="24"/>
          <w:szCs w:val="24"/>
          <w:lang w:eastAsia="ru-RU"/>
        </w:rPr>
        <w:t>38</w:t>
      </w:r>
      <w:bookmarkStart w:id="0" w:name="_GoBack"/>
      <w:bookmarkEnd w:id="0"/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8E29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двадцати процентов от кадастровой стоимости земельных участков</w:t>
      </w:r>
      <w:r w:rsidR="008E29D2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пятидесяти процентов от кадастровой стоимости земельных участков  на период с 1 января по 31 декабря 2020 года, в размере семидесяти процентов от кадастровой стоимости земельных участков на период с 1 января по 31 декабря 2021 года</w:t>
      </w:r>
      <w:r w:rsidRPr="007C7123">
        <w:rPr>
          <w:rFonts w:ascii="Times New Roman" w:hAnsi="Times New Roman" w:cs="Times New Roman"/>
          <w:sz w:val="24"/>
          <w:szCs w:val="24"/>
        </w:rPr>
        <w:t xml:space="preserve">: 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тридцати процентов от кадастровой стоимости земельных участков</w:t>
      </w:r>
      <w:r w:rsidR="008E29D2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шестидесяти процентов от кадастровой стоимости земельных участков  на период с 1 января по 31 декабря 2020 года, в размере восьмидесяти процентов от кадастровой стоимости земельных участков на период с 1 января по 31 декабря 2021 года</w:t>
      </w:r>
      <w:proofErr w:type="gramStart"/>
      <w:r w:rsidR="008E29D2"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</w:t>
      </w:r>
      <w:r w:rsidR="008E29D2" w:rsidRPr="008E29D2">
        <w:rPr>
          <w:rFonts w:ascii="Times New Roman" w:hAnsi="Times New Roman" w:cs="Times New Roman"/>
          <w:sz w:val="24"/>
          <w:szCs w:val="24"/>
        </w:rPr>
        <w:t xml:space="preserve"> </w:t>
      </w:r>
      <w:r w:rsidR="008E29D2">
        <w:rPr>
          <w:rFonts w:ascii="Times New Roman" w:hAnsi="Times New Roman" w:cs="Times New Roman"/>
          <w:sz w:val="24"/>
          <w:szCs w:val="24"/>
        </w:rPr>
        <w:t>на период  до 1 января 2020 года, в размере восьмидесяти процентов от кадастровой стоимости земельных участков  на период с 1 января по 31 декабря 2020 года</w:t>
      </w:r>
      <w:r w:rsidRPr="007C7123">
        <w:rPr>
          <w:rFonts w:ascii="Times New Roman" w:hAnsi="Times New Roman" w:cs="Times New Roman"/>
          <w:sz w:val="24"/>
          <w:szCs w:val="24"/>
        </w:rPr>
        <w:t xml:space="preserve"> собственникам зданий, сооружений либо помещений в них, не указанным в подпунктах 1 и 2 пункта 2 настоящего Порядка;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954068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</w:t>
      </w:r>
      <w:r w:rsidR="00954068">
        <w:rPr>
          <w:rFonts w:ascii="Times New Roman" w:hAnsi="Times New Roman" w:cs="Times New Roman"/>
          <w:sz w:val="24"/>
          <w:szCs w:val="24"/>
        </w:rPr>
        <w:t>:</w:t>
      </w:r>
    </w:p>
    <w:p w:rsidR="00954068" w:rsidRDefault="00954068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C7123" w:rsidRPr="007C7123">
        <w:rPr>
          <w:rFonts w:ascii="Times New Roman" w:hAnsi="Times New Roman" w:cs="Times New Roman"/>
          <w:sz w:val="24"/>
          <w:szCs w:val="24"/>
        </w:rPr>
        <w:t xml:space="preserve"> в размере пятидесяти процентов от кадастровой стоимости земельного участка</w:t>
      </w:r>
      <w:r>
        <w:rPr>
          <w:rFonts w:ascii="Times New Roman" w:hAnsi="Times New Roman" w:cs="Times New Roman"/>
          <w:sz w:val="24"/>
          <w:szCs w:val="24"/>
        </w:rPr>
        <w:t xml:space="preserve"> на период до 31 декабря 2019 года;</w:t>
      </w:r>
    </w:p>
    <w:p w:rsidR="007C7123" w:rsidRPr="007C7123" w:rsidRDefault="00954068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в размере восьмидесяти процентов от кадастровой стоимости земельного участка на период с 1 января по 31 декабря 2020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>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1836BD"/>
    <w:rsid w:val="002B2C19"/>
    <w:rsid w:val="00401768"/>
    <w:rsid w:val="004A76F4"/>
    <w:rsid w:val="004C3483"/>
    <w:rsid w:val="004D117B"/>
    <w:rsid w:val="00507527"/>
    <w:rsid w:val="007C7123"/>
    <w:rsid w:val="007C7383"/>
    <w:rsid w:val="0083046A"/>
    <w:rsid w:val="0086231C"/>
    <w:rsid w:val="008C737D"/>
    <w:rsid w:val="008E29D2"/>
    <w:rsid w:val="00954068"/>
    <w:rsid w:val="00A125B2"/>
    <w:rsid w:val="00A26F60"/>
    <w:rsid w:val="00A277CB"/>
    <w:rsid w:val="00B1346A"/>
    <w:rsid w:val="00BD76C4"/>
    <w:rsid w:val="00CD63C5"/>
    <w:rsid w:val="00D72245"/>
    <w:rsid w:val="00F9093B"/>
    <w:rsid w:val="00FB0F4C"/>
    <w:rsid w:val="00FB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2019-09-19T09:37:00Z</cp:lastPrinted>
  <dcterms:created xsi:type="dcterms:W3CDTF">2019-09-20T08:39:00Z</dcterms:created>
  <dcterms:modified xsi:type="dcterms:W3CDTF">2019-09-20T08:39:00Z</dcterms:modified>
</cp:coreProperties>
</file>