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0C5" w:rsidRPr="000A13B1" w:rsidRDefault="008D6B1F" w:rsidP="003D50C5">
      <w:pPr>
        <w:jc w:val="center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noProof/>
          <w:sz w:val="24"/>
          <w:lang w:eastAsia="ru-RU" w:bidi="ar-SA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sz w:val="24"/>
        </w:rPr>
      </w:pP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>СОБРАНИЕ ПРЕДСТАВИТЕЛЕЙ СЕЛЬСКОГО ПОСЕЛЕНИЯ УЗЮКОВО МУНИЦИПАЛЬНОГО РАЙОНА СТАВРОПОЛЬСКИЙ</w:t>
      </w:r>
    </w:p>
    <w:p w:rsidR="003D50C5" w:rsidRPr="000A13B1" w:rsidRDefault="003D50C5" w:rsidP="00143B39">
      <w:pPr>
        <w:jc w:val="center"/>
        <w:rPr>
          <w:rFonts w:ascii="Times New Roman" w:hAnsi="Times New Roman" w:cs="Times New Roman"/>
          <w:b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>САМАРСКОЙ ОБЛАСТИ</w:t>
      </w: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  <w:r w:rsidRPr="009326A1">
        <w:rPr>
          <w:rFonts w:ascii="Times New Roman" w:hAnsi="Times New Roman" w:cs="Times New Roman"/>
          <w:b/>
          <w:sz w:val="24"/>
        </w:rPr>
        <w:t xml:space="preserve">РЕШЕНИЕ </w:t>
      </w:r>
    </w:p>
    <w:p w:rsidR="000A13B1" w:rsidRDefault="000A13B1" w:rsidP="003D50C5">
      <w:pPr>
        <w:rPr>
          <w:rFonts w:ascii="Times New Roman" w:hAnsi="Times New Roman" w:cs="Times New Roman"/>
          <w:sz w:val="24"/>
        </w:rPr>
      </w:pPr>
    </w:p>
    <w:p w:rsidR="003D50C5" w:rsidRPr="000A13B1" w:rsidRDefault="003D50C5" w:rsidP="003D50C5">
      <w:pPr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от </w:t>
      </w:r>
      <w:r w:rsidR="009326A1">
        <w:rPr>
          <w:rFonts w:ascii="Times New Roman" w:hAnsi="Times New Roman" w:cs="Times New Roman"/>
          <w:sz w:val="24"/>
        </w:rPr>
        <w:t>15</w:t>
      </w:r>
      <w:bookmarkStart w:id="0" w:name="_GoBack"/>
      <w:bookmarkEnd w:id="0"/>
      <w:r w:rsidR="009326A1">
        <w:rPr>
          <w:rFonts w:ascii="Times New Roman" w:hAnsi="Times New Roman" w:cs="Times New Roman"/>
          <w:sz w:val="24"/>
        </w:rPr>
        <w:t>.05.</w:t>
      </w:r>
      <w:r w:rsidR="0090253D" w:rsidRPr="000A13B1">
        <w:rPr>
          <w:rFonts w:ascii="Times New Roman" w:hAnsi="Times New Roman" w:cs="Times New Roman"/>
          <w:sz w:val="24"/>
        </w:rPr>
        <w:t>202</w:t>
      </w:r>
      <w:r w:rsidR="00D8213D" w:rsidRPr="000A13B1">
        <w:rPr>
          <w:rFonts w:ascii="Times New Roman" w:hAnsi="Times New Roman" w:cs="Times New Roman"/>
          <w:sz w:val="24"/>
        </w:rPr>
        <w:t>4</w:t>
      </w:r>
      <w:r w:rsidRPr="000A13B1">
        <w:rPr>
          <w:rFonts w:ascii="Times New Roman" w:hAnsi="Times New Roman" w:cs="Times New Roman"/>
          <w:sz w:val="24"/>
        </w:rPr>
        <w:t xml:space="preserve">                                                   </w:t>
      </w:r>
      <w:r w:rsidR="000A13B1">
        <w:rPr>
          <w:rFonts w:ascii="Times New Roman" w:hAnsi="Times New Roman" w:cs="Times New Roman"/>
          <w:sz w:val="24"/>
        </w:rPr>
        <w:t xml:space="preserve">                           </w:t>
      </w:r>
      <w:r w:rsidR="0090253D" w:rsidRPr="000A13B1">
        <w:rPr>
          <w:rFonts w:ascii="Times New Roman" w:hAnsi="Times New Roman" w:cs="Times New Roman"/>
          <w:sz w:val="24"/>
        </w:rPr>
        <w:t xml:space="preserve">  </w:t>
      </w:r>
      <w:proofErr w:type="gramStart"/>
      <w:r w:rsidRPr="000A13B1">
        <w:rPr>
          <w:rFonts w:ascii="Times New Roman" w:hAnsi="Times New Roman" w:cs="Times New Roman"/>
          <w:sz w:val="24"/>
        </w:rPr>
        <w:t>№</w:t>
      </w:r>
      <w:r w:rsidR="0090253D" w:rsidRPr="000A13B1">
        <w:rPr>
          <w:rFonts w:ascii="Times New Roman" w:hAnsi="Times New Roman" w:cs="Times New Roman"/>
          <w:sz w:val="24"/>
        </w:rPr>
        <w:t xml:space="preserve"> </w:t>
      </w:r>
      <w:r w:rsidR="00251615" w:rsidRPr="000A13B1">
        <w:rPr>
          <w:rFonts w:ascii="Times New Roman" w:hAnsi="Times New Roman" w:cs="Times New Roman"/>
          <w:sz w:val="24"/>
        </w:rPr>
        <w:t xml:space="preserve"> </w:t>
      </w:r>
      <w:r w:rsidR="009326A1">
        <w:rPr>
          <w:rFonts w:ascii="Times New Roman" w:hAnsi="Times New Roman" w:cs="Times New Roman"/>
          <w:sz w:val="24"/>
        </w:rPr>
        <w:t>11</w:t>
      </w:r>
      <w:proofErr w:type="gramEnd"/>
      <w:r w:rsidR="009326A1">
        <w:rPr>
          <w:rFonts w:ascii="Times New Roman" w:hAnsi="Times New Roman" w:cs="Times New Roman"/>
          <w:sz w:val="24"/>
        </w:rPr>
        <w:t>(149)</w:t>
      </w:r>
    </w:p>
    <w:p w:rsidR="003D50C5" w:rsidRPr="000A13B1" w:rsidRDefault="003D50C5" w:rsidP="003D50C5">
      <w:pPr>
        <w:rPr>
          <w:rFonts w:ascii="Times New Roman" w:hAnsi="Times New Roman" w:cs="Times New Roman"/>
          <w:sz w:val="24"/>
        </w:rPr>
      </w:pPr>
    </w:p>
    <w:p w:rsidR="00040339" w:rsidRPr="000A13B1" w:rsidRDefault="00040339" w:rsidP="009A76A8">
      <w:pPr>
        <w:pStyle w:val="a8"/>
        <w:spacing w:after="0"/>
        <w:jc w:val="center"/>
      </w:pPr>
    </w:p>
    <w:p w:rsidR="00E63AC7" w:rsidRPr="000A13B1" w:rsidRDefault="004759BF" w:rsidP="000A13B1">
      <w:pPr>
        <w:pStyle w:val="22"/>
      </w:pPr>
      <w:r w:rsidRPr="000A13B1">
        <w:t xml:space="preserve">«О ВНЕСЕНИИ ИЗМЕНЕНИЙ В РЕШЕНИЕ СОБРАНИЯ ПРЕДСТАВИТЕЛЕЙ СЕЛЬСКОГО ПОСЕЛЕНИЯ УЗЮКОВО МУНИЦИПАЛЬНОГО РАЙОНА СТАВРОПОЛЬСКИЙ ОТ 23.03.2023 </w:t>
      </w:r>
      <w:r w:rsidR="00E041B3" w:rsidRPr="000A13B1">
        <w:t xml:space="preserve">                       </w:t>
      </w:r>
      <w:r w:rsidRPr="000A13B1">
        <w:t xml:space="preserve">№ 5(93) </w:t>
      </w:r>
      <w:r w:rsidR="00E63AC7" w:rsidRPr="000A13B1">
        <w:t xml:space="preserve">«О </w:t>
      </w:r>
      <w:r w:rsidR="00290946" w:rsidRPr="000A13B1">
        <w:t>З</w:t>
      </w:r>
      <w:r w:rsidR="00824F05" w:rsidRPr="000A13B1">
        <w:t>Е</w:t>
      </w:r>
      <w:r w:rsidR="00290946" w:rsidRPr="000A13B1">
        <w:t xml:space="preserve">МЕЛЬНОМ </w:t>
      </w:r>
      <w:r w:rsidR="00E63AC7" w:rsidRPr="000A13B1">
        <w:t>НАЛОГЕ НА ТЕРРИТОРИИ СЕЛЬСКОГО ПОСЕЛЕНИЯ</w:t>
      </w:r>
      <w:r w:rsidR="003D50C5" w:rsidRPr="000A13B1">
        <w:t xml:space="preserve"> УЗЮКОВО</w:t>
      </w:r>
      <w:r w:rsidR="00E63AC7" w:rsidRPr="000A13B1">
        <w:t xml:space="preserve"> МУНИЦИПАЛЬНОГО РАЙОНА СТАВРОПОЛЬСКИЙ САМАРСКОЙ ОБЛАСТИ»</w:t>
      </w:r>
      <w:r w:rsidRPr="000A13B1">
        <w:t>»</w:t>
      </w:r>
    </w:p>
    <w:p w:rsidR="00040339" w:rsidRPr="000A13B1" w:rsidRDefault="00040339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6F1B4E" w:rsidRPr="000A13B1" w:rsidRDefault="00245479" w:rsidP="00245479">
      <w:pPr>
        <w:pStyle w:val="4"/>
        <w:numPr>
          <w:ilvl w:val="0"/>
          <w:numId w:val="0"/>
        </w:numPr>
        <w:shd w:val="clear" w:color="auto" w:fill="FFFFFF"/>
        <w:spacing w:before="75" w:after="75"/>
        <w:jc w:val="both"/>
        <w:rPr>
          <w:b w:val="0"/>
          <w:sz w:val="24"/>
          <w:szCs w:val="24"/>
        </w:rPr>
      </w:pPr>
      <w:r w:rsidRPr="000A13B1">
        <w:rPr>
          <w:b w:val="0"/>
          <w:sz w:val="24"/>
          <w:szCs w:val="24"/>
          <w:lang w:val="ru-RU"/>
        </w:rPr>
        <w:t xml:space="preserve">           </w:t>
      </w:r>
      <w:r w:rsidR="003D50C5" w:rsidRPr="000A13B1">
        <w:rPr>
          <w:b w:val="0"/>
          <w:sz w:val="24"/>
          <w:szCs w:val="24"/>
        </w:rPr>
        <w:t xml:space="preserve">В соответствии </w:t>
      </w:r>
      <w:r w:rsidRPr="000A13B1">
        <w:rPr>
          <w:b w:val="0"/>
          <w:sz w:val="24"/>
          <w:szCs w:val="24"/>
        </w:rPr>
        <w:t xml:space="preserve">с </w:t>
      </w:r>
      <w:hyperlink r:id="rId7" w:history="1">
        <w:r w:rsidRPr="000A13B1">
          <w:rPr>
            <w:rStyle w:val="ab"/>
            <w:b w:val="0"/>
            <w:color w:val="auto"/>
            <w:sz w:val="24"/>
            <w:szCs w:val="24"/>
            <w:u w:val="none"/>
          </w:rPr>
          <w:t>главой 31</w:t>
        </w:r>
      </w:hyperlink>
      <w:r w:rsidRPr="000A13B1">
        <w:rPr>
          <w:b w:val="0"/>
          <w:sz w:val="24"/>
          <w:szCs w:val="24"/>
        </w:rPr>
        <w:t xml:space="preserve"> Налогового кодекса Российской Федерации</w:t>
      </w:r>
      <w:r w:rsidRPr="000A13B1">
        <w:rPr>
          <w:b w:val="0"/>
          <w:sz w:val="24"/>
          <w:szCs w:val="24"/>
          <w:lang w:val="ru-RU"/>
        </w:rPr>
        <w:t>,</w:t>
      </w:r>
      <w:r w:rsidR="003D50C5" w:rsidRPr="000A13B1">
        <w:rPr>
          <w:b w:val="0"/>
          <w:sz w:val="24"/>
          <w:szCs w:val="24"/>
        </w:rPr>
        <w:t xml:space="preserve"> Федерального закона от 06.10.2003 № 131-ФЗ «Об общих принципах организации местного самоуправления в Российской Федерации», соблюдения прав налогоплательщиков,</w:t>
      </w:r>
      <w:r w:rsidRPr="000A13B1">
        <w:rPr>
          <w:b w:val="0"/>
          <w:sz w:val="24"/>
          <w:szCs w:val="24"/>
          <w:lang w:val="ru-RU"/>
        </w:rPr>
        <w:t xml:space="preserve"> а также </w:t>
      </w:r>
      <w:proofErr w:type="spellStart"/>
      <w:r w:rsidRPr="000A13B1">
        <w:rPr>
          <w:b w:val="0"/>
          <w:sz w:val="24"/>
          <w:szCs w:val="24"/>
          <w:lang w:val="ru-RU"/>
        </w:rPr>
        <w:t>руко</w:t>
      </w:r>
      <w:r w:rsidR="00290946" w:rsidRPr="000A13B1">
        <w:rPr>
          <w:b w:val="0"/>
          <w:sz w:val="24"/>
          <w:szCs w:val="24"/>
        </w:rPr>
        <w:t>водствуясь</w:t>
      </w:r>
      <w:proofErr w:type="spellEnd"/>
      <w:r w:rsidR="00290946" w:rsidRPr="000A13B1">
        <w:rPr>
          <w:b w:val="0"/>
          <w:sz w:val="24"/>
          <w:szCs w:val="24"/>
        </w:rPr>
        <w:t xml:space="preserve"> Уставом поселения </w:t>
      </w:r>
      <w:r w:rsidRPr="000A13B1">
        <w:rPr>
          <w:b w:val="0"/>
          <w:sz w:val="24"/>
          <w:szCs w:val="24"/>
          <w:lang w:val="ru-RU"/>
        </w:rPr>
        <w:t>Узюково</w:t>
      </w:r>
      <w:r w:rsidR="00290946" w:rsidRPr="000A13B1">
        <w:rPr>
          <w:b w:val="0"/>
          <w:sz w:val="24"/>
          <w:szCs w:val="24"/>
        </w:rPr>
        <w:t xml:space="preserve"> муниципального района Ставропольский, Собрание представителей сельского поселения </w:t>
      </w:r>
      <w:r w:rsidRPr="000A13B1">
        <w:rPr>
          <w:b w:val="0"/>
          <w:sz w:val="24"/>
          <w:szCs w:val="24"/>
          <w:lang w:val="ru-RU"/>
        </w:rPr>
        <w:t>Узюково</w:t>
      </w:r>
      <w:r w:rsidR="00290946" w:rsidRPr="000A13B1">
        <w:rPr>
          <w:b w:val="0"/>
          <w:sz w:val="24"/>
          <w:szCs w:val="24"/>
        </w:rPr>
        <w:t xml:space="preserve"> </w:t>
      </w:r>
    </w:p>
    <w:p w:rsidR="006F1B4E" w:rsidRPr="000A13B1" w:rsidRDefault="006F1B4E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290946" w:rsidRPr="000A13B1" w:rsidRDefault="006F1B4E" w:rsidP="006F1B4E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0A13B1">
        <w:rPr>
          <w:rFonts w:ascii="Times New Roman" w:hAnsi="Times New Roman" w:cs="Times New Roman"/>
          <w:sz w:val="24"/>
          <w:szCs w:val="24"/>
        </w:rPr>
        <w:t>РЕШИЛО</w:t>
      </w:r>
      <w:r w:rsidR="00290946" w:rsidRPr="000A13B1">
        <w:rPr>
          <w:rFonts w:ascii="Times New Roman" w:hAnsi="Times New Roman" w:cs="Times New Roman"/>
          <w:sz w:val="24"/>
          <w:szCs w:val="24"/>
        </w:rPr>
        <w:t>:</w:t>
      </w:r>
    </w:p>
    <w:p w:rsidR="004759BF" w:rsidRPr="000A13B1" w:rsidRDefault="00143B39" w:rsidP="00E041B3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1. Внести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в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Решени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е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 Собрания представителей сельского поселения </w:t>
      </w:r>
      <w:proofErr w:type="gramStart"/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>муниципального</w:t>
      </w:r>
      <w:proofErr w:type="gramEnd"/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 района Ставропольский Самарской области от 23.03.2023 № 5 (93) «О земельном налоге на территории сельского поселения Узюково</w:t>
      </w:r>
      <w:r w:rsidR="00570AE0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области»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(в редакции решения от 05.12.2023 № 42 (130)) (далее - 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Решение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)</w:t>
      </w:r>
      <w:r w:rsidR="00570AE0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следующие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и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зменения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>:</w:t>
      </w:r>
    </w:p>
    <w:p w:rsidR="00181FFD" w:rsidRPr="000A13B1" w:rsidRDefault="00181FFD" w:rsidP="00E041B3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1.1. Пункт 11 Решения изложить в следующей редакции:</w:t>
      </w:r>
    </w:p>
    <w:p w:rsidR="004759BF" w:rsidRPr="000A13B1" w:rsidRDefault="00162295" w:rsidP="00E041B3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«</w:t>
      </w:r>
      <w:proofErr w:type="gramStart"/>
      <w:r w:rsidRPr="000A13B1">
        <w:rPr>
          <w:rFonts w:ascii="Times New Roman" w:hAnsi="Times New Roman" w:cs="Times New Roman"/>
          <w:b w:val="0"/>
          <w:sz w:val="24"/>
          <w:szCs w:val="24"/>
        </w:rPr>
        <w:t>11.Установить</w:t>
      </w:r>
      <w:proofErr w:type="gramEnd"/>
      <w:r w:rsidRPr="000A13B1">
        <w:rPr>
          <w:rFonts w:ascii="Times New Roman" w:hAnsi="Times New Roman" w:cs="Times New Roman"/>
          <w:b w:val="0"/>
          <w:sz w:val="24"/>
          <w:szCs w:val="24"/>
        </w:rPr>
        <w:t>, что для организаций и физических лиц, имеющих земельный участок в постоянном (б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>ессрочном) пользовании или пожизненно наследуемом владении, а также для организаций, использующих земельный участок для тех или иных целей, являющиеся объектом налогообложения на территории сельского поселения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 xml:space="preserve"> Узюково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действуют льготы:    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</w:p>
    <w:p w:rsidR="00184793" w:rsidRPr="000A13B1" w:rsidRDefault="00184793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11.1. Освобождаются от </w:t>
      </w:r>
      <w:proofErr w:type="gramStart"/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налогообложения </w:t>
      </w:r>
      <w:r w:rsidR="00AD326D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органы</w:t>
      </w:r>
      <w:proofErr w:type="gramEnd"/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местного самоуправлен</w:t>
      </w:r>
      <w:r w:rsidR="007322B4" w:rsidRPr="000A13B1">
        <w:rPr>
          <w:rFonts w:ascii="Times New Roman" w:hAnsi="Times New Roman" w:cs="Times New Roman"/>
          <w:b w:val="0"/>
          <w:sz w:val="24"/>
          <w:szCs w:val="24"/>
        </w:rPr>
        <w:t>ия сельского поселения Узюково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области. </w:t>
      </w:r>
    </w:p>
    <w:p w:rsidR="00C55DC1" w:rsidRPr="000A13B1" w:rsidRDefault="00AD326D" w:rsidP="00AD326D">
      <w:pPr>
        <w:ind w:firstLine="11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       </w:t>
      </w:r>
      <w:r w:rsidR="00184793" w:rsidRPr="000A13B1">
        <w:rPr>
          <w:rFonts w:ascii="Times New Roman" w:hAnsi="Times New Roman" w:cs="Times New Roman"/>
          <w:sz w:val="24"/>
        </w:rPr>
        <w:t>11.</w:t>
      </w:r>
      <w:r w:rsidR="002F3A50" w:rsidRPr="000A13B1">
        <w:rPr>
          <w:rFonts w:ascii="Times New Roman" w:hAnsi="Times New Roman" w:cs="Times New Roman"/>
          <w:sz w:val="24"/>
        </w:rPr>
        <w:t>2</w:t>
      </w:r>
      <w:r w:rsidR="00290946" w:rsidRPr="000A13B1">
        <w:rPr>
          <w:rFonts w:ascii="Times New Roman" w:hAnsi="Times New Roman" w:cs="Times New Roman"/>
          <w:sz w:val="24"/>
        </w:rPr>
        <w:t>.</w:t>
      </w:r>
      <w:r w:rsidRPr="000A13B1">
        <w:rPr>
          <w:rFonts w:ascii="Times New Roman" w:hAnsi="Times New Roman" w:cs="Times New Roman"/>
          <w:sz w:val="24"/>
        </w:rPr>
        <w:t xml:space="preserve"> Освобождаются от налогообложения </w:t>
      </w:r>
      <w:r w:rsidR="005F2241" w:rsidRPr="000A13B1">
        <w:rPr>
          <w:rFonts w:ascii="Times New Roman" w:hAnsi="Times New Roman" w:cs="Times New Roman"/>
          <w:sz w:val="24"/>
        </w:rPr>
        <w:t>граждане Российской Федерации, принимающи</w:t>
      </w:r>
      <w:r w:rsidR="00C55DC1" w:rsidRPr="000A13B1">
        <w:rPr>
          <w:rFonts w:ascii="Times New Roman" w:hAnsi="Times New Roman" w:cs="Times New Roman"/>
          <w:sz w:val="24"/>
        </w:rPr>
        <w:t>е</w:t>
      </w:r>
      <w:r w:rsidR="005F2241" w:rsidRPr="000A13B1">
        <w:rPr>
          <w:rFonts w:ascii="Times New Roman" w:hAnsi="Times New Roman" w:cs="Times New Roman"/>
          <w:sz w:val="24"/>
        </w:rPr>
        <w:t xml:space="preserve"> участие в проведении специальной военной операции (далее</w:t>
      </w:r>
      <w:r w:rsidR="00181FFD" w:rsidRPr="000A13B1">
        <w:rPr>
          <w:rFonts w:ascii="Times New Roman" w:hAnsi="Times New Roman" w:cs="Times New Roman"/>
          <w:sz w:val="24"/>
        </w:rPr>
        <w:t xml:space="preserve"> </w:t>
      </w:r>
      <w:r w:rsidR="005F2241" w:rsidRPr="000A13B1">
        <w:rPr>
          <w:rFonts w:ascii="Times New Roman" w:hAnsi="Times New Roman" w:cs="Times New Roman"/>
          <w:sz w:val="24"/>
        </w:rPr>
        <w:t xml:space="preserve">- </w:t>
      </w:r>
      <w:proofErr w:type="gramStart"/>
      <w:r w:rsidR="005F2241" w:rsidRPr="000A13B1">
        <w:rPr>
          <w:rFonts w:ascii="Times New Roman" w:hAnsi="Times New Roman" w:cs="Times New Roman"/>
          <w:sz w:val="24"/>
        </w:rPr>
        <w:t>участники  специальной</w:t>
      </w:r>
      <w:proofErr w:type="gramEnd"/>
      <w:r w:rsidR="005F2241" w:rsidRPr="000A13B1">
        <w:rPr>
          <w:rFonts w:ascii="Times New Roman" w:hAnsi="Times New Roman" w:cs="Times New Roman"/>
          <w:sz w:val="24"/>
        </w:rPr>
        <w:t xml:space="preserve"> операции), а также члены их семей</w:t>
      </w:r>
      <w:r w:rsidR="00C55DC1" w:rsidRPr="000A13B1">
        <w:rPr>
          <w:rFonts w:ascii="Times New Roman" w:hAnsi="Times New Roman" w:cs="Times New Roman"/>
          <w:sz w:val="24"/>
        </w:rPr>
        <w:t>.</w:t>
      </w:r>
    </w:p>
    <w:p w:rsidR="00C55DC1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Участниками специальной военной операции признаются лица, относящиеся к следующим категориям:</w:t>
      </w:r>
    </w:p>
    <w:p w:rsidR="00C55DC1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а)</w:t>
      </w:r>
      <w:r w:rsidR="005F2241" w:rsidRPr="000A13B1">
        <w:rPr>
          <w:rFonts w:ascii="Times New Roman" w:hAnsi="Times New Roman" w:cs="Times New Roman"/>
          <w:sz w:val="24"/>
        </w:rPr>
        <w:t xml:space="preserve"> </w:t>
      </w:r>
      <w:r w:rsidR="00AD326D" w:rsidRPr="000A13B1">
        <w:rPr>
          <w:rFonts w:ascii="Times New Roman" w:hAnsi="Times New Roman" w:cs="Times New Roman"/>
          <w:sz w:val="24"/>
        </w:rPr>
        <w:t xml:space="preserve">граждане Российской Федерации, призванные на военную службу по мобилизации в Вооруженные силы Российской Федерации в соответствии с </w:t>
      </w:r>
      <w:hyperlink r:id="rId8" w:history="1">
        <w:r w:rsidR="00AD326D" w:rsidRPr="000A13B1">
          <w:rPr>
            <w:rStyle w:val="ae"/>
            <w:sz w:val="24"/>
          </w:rPr>
          <w:t>Указом</w:t>
        </w:r>
      </w:hyperlink>
      <w:r w:rsidR="00AD326D" w:rsidRPr="000A13B1">
        <w:rPr>
          <w:rFonts w:ascii="Times New Roman" w:hAnsi="Times New Roman" w:cs="Times New Roman"/>
          <w:sz w:val="24"/>
        </w:rPr>
        <w:t xml:space="preserve"> Президента Российской Федерации от 21 сентября 2022 года № 647 "Об объявлении частичной мобилизации в Российской Федерации"</w:t>
      </w:r>
      <w:r w:rsidR="00276D0B" w:rsidRPr="000A13B1">
        <w:rPr>
          <w:rFonts w:ascii="Times New Roman" w:hAnsi="Times New Roman" w:cs="Times New Roman"/>
          <w:sz w:val="24"/>
        </w:rPr>
        <w:t>,</w:t>
      </w:r>
    </w:p>
    <w:p w:rsidR="00C55DC1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б)</w:t>
      </w:r>
      <w:r w:rsidR="00276D0B" w:rsidRPr="000A13B1">
        <w:rPr>
          <w:rFonts w:ascii="Times New Roman" w:hAnsi="Times New Roman" w:cs="Times New Roman"/>
          <w:sz w:val="24"/>
        </w:rPr>
        <w:t xml:space="preserve"> граждане, проходящие военную службу в Вооруженных Силах Российской Федерации по контракту или военную службу (службу) в войсках национальной гвардии Российской Федерации</w:t>
      </w:r>
      <w:r w:rsidRPr="000A13B1">
        <w:rPr>
          <w:rFonts w:ascii="Times New Roman" w:hAnsi="Times New Roman" w:cs="Times New Roman"/>
          <w:sz w:val="24"/>
        </w:rPr>
        <w:t>;</w:t>
      </w:r>
    </w:p>
    <w:p w:rsidR="00AD326D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в) граждане, заключившие контракт о </w:t>
      </w:r>
      <w:r w:rsidR="00AD326D"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>добровольно</w:t>
      </w:r>
      <w:r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>м</w:t>
      </w:r>
      <w:r w:rsidR="00AD326D"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 xml:space="preserve"> содействи</w:t>
      </w:r>
      <w:r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>и</w:t>
      </w:r>
      <w:r w:rsidR="00AD326D"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 xml:space="preserve"> в выполнении задач, возложенных на Вооруженные Силы Российской Федерации</w:t>
      </w:r>
      <w:r w:rsidRPr="000A13B1">
        <w:rPr>
          <w:rFonts w:ascii="Times New Roman" w:hAnsi="Times New Roman" w:cs="Times New Roman"/>
          <w:sz w:val="24"/>
        </w:rPr>
        <w:t>.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К членам семей граждан, призванных на военную службу по мобилизации на которых </w:t>
      </w:r>
      <w:r w:rsidRPr="000A13B1">
        <w:rPr>
          <w:rFonts w:ascii="Times New Roman" w:hAnsi="Times New Roman" w:cs="Times New Roman"/>
          <w:sz w:val="24"/>
        </w:rPr>
        <w:lastRenderedPageBreak/>
        <w:t>распространяется указанная льгота, относятся: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супруги (супруг), состоящие с ним в браке, заключенном в органах записи актов гражданского состояния и зарегистрированные на территории сельского поселения Узюково муниципального района Ставропольский Самарской области;</w:t>
      </w:r>
    </w:p>
    <w:p w:rsidR="00814298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- дети, не достигшие возраста 18 лет, 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дети старше 18 лет, ставшие инвалидами до достижения ими 18 лет;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дети в возрасте до 23 лет, обучающиеся в образовательных учреждениях по очной форме обучения;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родители, проживающие совместно с ними;</w:t>
      </w:r>
    </w:p>
    <w:p w:rsidR="00AD326D" w:rsidRPr="000A13B1" w:rsidRDefault="00AD326D" w:rsidP="00AD326D">
      <w:pPr>
        <w:ind w:left="698" w:hanging="279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      - лица, находящиеся на иждивении.</w:t>
      </w:r>
    </w:p>
    <w:p w:rsidR="00044670" w:rsidRPr="000A13B1" w:rsidRDefault="008142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Налоговая льгота предоставляется гражданину или членам его семьи в отношении одного земельного участка, предназначенного для ведения личного подсобного хозяйства, огородничества, садоводства или индивидуального жилищного строительства, вне зависимости от количества оснований для применения налоговых льгот. В случае, если земельный участок принадлежит гражданину </w:t>
      </w:r>
      <w:r w:rsidR="00044670" w:rsidRPr="000A13B1">
        <w:rPr>
          <w:rFonts w:ascii="Times New Roman" w:hAnsi="Times New Roman" w:cs="Times New Roman"/>
          <w:b w:val="0"/>
          <w:sz w:val="24"/>
          <w:szCs w:val="24"/>
        </w:rPr>
        <w:t>и членам его семьи на праве общей долевой собственности, налоговая льгота представляется в отношении земельного участка в целом.</w:t>
      </w:r>
    </w:p>
    <w:p w:rsidR="00044670" w:rsidRPr="000A13B1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Налоговая льгота для </w:t>
      </w:r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>участника специальной военной операции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, а также членам их семей предоставляется сроком на два года с 01.01.2023.</w:t>
      </w:r>
    </w:p>
    <w:p w:rsidR="00EA1D18" w:rsidRPr="000A13B1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Данная категория лиц, имеющих право на налоговые льготы, установленные законодательством о налогах и сборах, представляют в налоговый орган</w:t>
      </w:r>
      <w:r w:rsidR="00276D0B" w:rsidRPr="000A13B1">
        <w:rPr>
          <w:rFonts w:ascii="Times New Roman" w:hAnsi="Times New Roman" w:cs="Times New Roman"/>
          <w:b w:val="0"/>
          <w:sz w:val="24"/>
          <w:szCs w:val="24"/>
        </w:rPr>
        <w:t xml:space="preserve"> по своему выбору заявление о предоставлении налоговой льготы, а также документы, подтверждающие статус</w:t>
      </w:r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 xml:space="preserve">участника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>специальной</w:t>
      </w:r>
      <w:proofErr w:type="gramEnd"/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 xml:space="preserve"> военной операции. Члены семей участников специальной военной операции также вправе предоставить документы, подтверждающие право налогоплательщика на налоговую льготу:</w:t>
      </w:r>
    </w:p>
    <w:p w:rsidR="00EA1D18" w:rsidRPr="000A13B1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- документы, подтверждающие состав семьи гражданина, а именно свидетельства о заключении брака, о рождении, об усыновлении (удочерении), об установлении отцовства, о перемене личных данных, вступившие в силу решения судов о признании лица членом семьи гражданина, о вселении;</w:t>
      </w:r>
    </w:p>
    <w:p w:rsidR="00E20798" w:rsidRPr="000A13B1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-  договор о приемной семье или иной документ, подтверждающий осуществление приемным родителем (приемными родителями) опеки и (или) попечительства над детьми, не достигшими возрасти 18 лет, если гражданин и (или) его супруга (супруг) </w:t>
      </w:r>
      <w:r w:rsidR="00E20798" w:rsidRPr="000A13B1">
        <w:rPr>
          <w:rFonts w:ascii="Times New Roman" w:hAnsi="Times New Roman" w:cs="Times New Roman"/>
          <w:b w:val="0"/>
          <w:sz w:val="24"/>
          <w:szCs w:val="24"/>
        </w:rPr>
        <w:t>являются (является) приемными родителями (приемным родителем) указанных детей;</w:t>
      </w:r>
    </w:p>
    <w:p w:rsidR="00E20798" w:rsidRPr="000A13B1" w:rsidRDefault="00E207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- справка общеобразовательной организации, профессиональной образовательной организации или образовательной организации высшего образования, имеющей лицензию на осуществление соответствующей образовательной деятельности и свидетельство о государственной аккредитации, об обучении ребенка (детей) в очной форме по реализуемой такой образовательной организацией образовательной программе среднего общего, среднего профессионального или высшего образования (при достижении ребенком (детьми) возраста 18 лет.</w:t>
      </w:r>
    </w:p>
    <w:p w:rsidR="00514059" w:rsidRPr="000A13B1" w:rsidRDefault="00E207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В случае, если налогоплательщик, имеющий право на налоговую льготу, не представил в налоговый орган заявление о предоставлении налоговой льготы или не сообщил </w:t>
      </w:r>
      <w:r w:rsidR="00AF2017" w:rsidRPr="000A13B1">
        <w:rPr>
          <w:rFonts w:ascii="Times New Roman" w:hAnsi="Times New Roman" w:cs="Times New Roman"/>
          <w:b w:val="0"/>
          <w:sz w:val="24"/>
          <w:szCs w:val="24"/>
        </w:rPr>
        <w:t>об отказе от применения налоговой льготы, налоговая льгота предоставляется на основании сведений, полученным налоговым органом в соответствии с Налоговым Кодексом Российской Федерации и другими федеральными</w:t>
      </w:r>
      <w:r w:rsidR="00514059" w:rsidRPr="000A13B1">
        <w:rPr>
          <w:rFonts w:ascii="Times New Roman" w:hAnsi="Times New Roman" w:cs="Times New Roman"/>
          <w:b w:val="0"/>
          <w:sz w:val="24"/>
          <w:szCs w:val="24"/>
        </w:rPr>
        <w:t xml:space="preserve"> законами, начиная с налогового периода, в котором у налогоплательщика возникло право на налоговую льготу в отношении одного земельного участка с максимальной исчисленной суммой налога.</w:t>
      </w:r>
    </w:p>
    <w:p w:rsidR="00B41C0A" w:rsidRPr="000A13B1" w:rsidRDefault="00514059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11.3. 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>О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 xml:space="preserve">т уплаты земельного налога </w:t>
      </w:r>
      <w:r w:rsidR="00550C87" w:rsidRPr="000A13B1">
        <w:rPr>
          <w:rFonts w:ascii="Times New Roman" w:hAnsi="Times New Roman" w:cs="Times New Roman"/>
          <w:b w:val="0"/>
          <w:sz w:val="24"/>
          <w:szCs w:val="24"/>
        </w:rPr>
        <w:t>о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 xml:space="preserve">свобождаются 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>л</w:t>
      </w:r>
      <w:r w:rsidR="00BD5F7B" w:rsidRPr="000A13B1">
        <w:rPr>
          <w:rFonts w:ascii="Times New Roman" w:hAnsi="Times New Roman" w:cs="Times New Roman"/>
          <w:b w:val="0"/>
          <w:sz w:val="24"/>
          <w:szCs w:val="24"/>
        </w:rPr>
        <w:t>ица, достигшие пенсионного возраста по старости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>, постоянно проживающие и зарегистрированные</w:t>
      </w:r>
      <w:r w:rsidR="00BD5F7B" w:rsidRPr="000A13B1">
        <w:rPr>
          <w:rFonts w:ascii="Times New Roman" w:hAnsi="Times New Roman" w:cs="Times New Roman"/>
          <w:b w:val="0"/>
          <w:sz w:val="24"/>
          <w:szCs w:val="24"/>
        </w:rPr>
        <w:t xml:space="preserve"> на территор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>ии сельского поселения Узюково</w:t>
      </w:r>
      <w:r w:rsidR="00BD5F7B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области, обладающие земельным участком, предназначенным для индивидуального жилищного строительства, ведения личного подсобного хозяйства, садоводства и(или) огородничества, а также приусадебным участком на праве собственности, праве постоянного (бессрочного) пользования или праве пожизненного наследуемого владения в пределах гран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>иц сельского поселения Узюково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области.</w:t>
      </w:r>
    </w:p>
    <w:p w:rsidR="00B41C0A" w:rsidRPr="000A13B1" w:rsidRDefault="00B41C0A" w:rsidP="003368F1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Документами, подтверждающими право на льготу, являются копия пенсионного удостоверения</w:t>
      </w:r>
      <w:r w:rsidR="00CB651C" w:rsidRPr="000A13B1">
        <w:rPr>
          <w:rFonts w:ascii="Times New Roman" w:hAnsi="Times New Roman" w:cs="Times New Roman"/>
          <w:b w:val="0"/>
          <w:sz w:val="24"/>
          <w:szCs w:val="24"/>
        </w:rPr>
        <w:t>,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копия паспорта, подтверждающего прописку на территории поселения за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истекший налоговый период, а также </w:t>
      </w:r>
      <w:r w:rsidR="00E82916" w:rsidRPr="000A13B1">
        <w:rPr>
          <w:rFonts w:ascii="Times New Roman" w:hAnsi="Times New Roman" w:cs="Times New Roman"/>
          <w:b w:val="0"/>
          <w:sz w:val="24"/>
          <w:szCs w:val="24"/>
        </w:rPr>
        <w:t>копия правоустанавливающего документа на земельный участок.</w:t>
      </w:r>
    </w:p>
    <w:p w:rsidR="00CB651C" w:rsidRPr="000A13B1" w:rsidRDefault="00CB651C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в отношении только одного участка, независимо от количества участков, принадлежащих лицу, имеющему право на получение льготы.</w:t>
      </w:r>
      <w:r w:rsidR="00550C87" w:rsidRPr="000A13B1">
        <w:rPr>
          <w:rFonts w:ascii="Times New Roman" w:hAnsi="Times New Roman" w:cs="Times New Roman"/>
          <w:b w:val="0"/>
          <w:sz w:val="24"/>
          <w:szCs w:val="24"/>
        </w:rPr>
        <w:t xml:space="preserve"> Если в собственности один</w:t>
      </w:r>
      <w:r w:rsidR="00155DF0" w:rsidRPr="000A13B1">
        <w:rPr>
          <w:rFonts w:ascii="Times New Roman" w:hAnsi="Times New Roman" w:cs="Times New Roman"/>
          <w:b w:val="0"/>
          <w:sz w:val="24"/>
          <w:szCs w:val="24"/>
        </w:rPr>
        <w:t xml:space="preserve"> земельный </w:t>
      </w:r>
      <w:r w:rsidR="00550C87" w:rsidRPr="000A13B1">
        <w:rPr>
          <w:rFonts w:ascii="Times New Roman" w:hAnsi="Times New Roman" w:cs="Times New Roman"/>
          <w:b w:val="0"/>
          <w:sz w:val="24"/>
          <w:szCs w:val="24"/>
        </w:rPr>
        <w:t>участок до 600 квадратных метров</w:t>
      </w:r>
      <w:r w:rsidR="00155DF0" w:rsidRPr="000A13B1">
        <w:rPr>
          <w:rFonts w:ascii="Times New Roman" w:hAnsi="Times New Roman" w:cs="Times New Roman"/>
          <w:b w:val="0"/>
          <w:sz w:val="24"/>
          <w:szCs w:val="24"/>
        </w:rPr>
        <w:t xml:space="preserve">, то гражданин освобождается от уплаты налога. Если в собственности земельный участок большей площади, то налог исчисляется только на площадь, превышающую 600 квадратных метров. </w:t>
      </w:r>
    </w:p>
    <w:p w:rsidR="000E2874" w:rsidRPr="000A13B1" w:rsidRDefault="00184793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11.</w:t>
      </w:r>
      <w:r w:rsidR="002C7ED6" w:rsidRPr="000A13B1">
        <w:rPr>
          <w:rFonts w:ascii="Times New Roman" w:hAnsi="Times New Roman" w:cs="Times New Roman"/>
          <w:b w:val="0"/>
          <w:sz w:val="24"/>
          <w:szCs w:val="24"/>
        </w:rPr>
        <w:t>4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>. От уплаты земельного налога освобождаются граждане, имеющие звание «Почетный граждан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>ин сельского поселения Узюково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>».</w:t>
      </w:r>
    </w:p>
    <w:p w:rsidR="000E2874" w:rsidRPr="000A13B1" w:rsidRDefault="007426BD" w:rsidP="00155DF0">
      <w:pPr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 xml:space="preserve">        </w:t>
      </w:r>
      <w:r w:rsidR="002F3A50" w:rsidRPr="000A13B1">
        <w:rPr>
          <w:rFonts w:ascii="Times New Roman" w:hAnsi="Times New Roman" w:cs="Times New Roman"/>
          <w:sz w:val="24"/>
        </w:rPr>
        <w:t>11.</w:t>
      </w:r>
      <w:r w:rsidR="002C7ED6" w:rsidRPr="000A13B1">
        <w:rPr>
          <w:rFonts w:ascii="Times New Roman" w:hAnsi="Times New Roman" w:cs="Times New Roman"/>
          <w:sz w:val="24"/>
        </w:rPr>
        <w:t>5</w:t>
      </w:r>
      <w:r w:rsidR="000E2874" w:rsidRPr="000A13B1">
        <w:rPr>
          <w:rFonts w:ascii="Times New Roman" w:hAnsi="Times New Roman" w:cs="Times New Roman"/>
          <w:sz w:val="24"/>
        </w:rPr>
        <w:t xml:space="preserve">. </w:t>
      </w:r>
      <w:r w:rsidR="00C61EFC" w:rsidRPr="000A13B1">
        <w:rPr>
          <w:rFonts w:ascii="Times New Roman" w:hAnsi="Times New Roman" w:cs="Times New Roman"/>
          <w:sz w:val="24"/>
        </w:rPr>
        <w:t>От уплаты земельного налога в размере 30% освобождаются физические лица в отно</w:t>
      </w:r>
      <w:r w:rsidR="0014268B" w:rsidRPr="000A13B1">
        <w:rPr>
          <w:rFonts w:ascii="Times New Roman" w:hAnsi="Times New Roman" w:cs="Times New Roman"/>
          <w:sz w:val="24"/>
        </w:rPr>
        <w:t>шении одного земельного участка, указанного в п.п.1</w:t>
      </w:r>
      <w:r w:rsidR="00155DF0" w:rsidRPr="000A13B1">
        <w:rPr>
          <w:rFonts w:ascii="Times New Roman" w:hAnsi="Times New Roman" w:cs="Times New Roman"/>
          <w:sz w:val="24"/>
        </w:rPr>
        <w:t xml:space="preserve">       </w:t>
      </w:r>
      <w:r w:rsidR="0014268B" w:rsidRPr="000A13B1">
        <w:rPr>
          <w:rFonts w:ascii="Times New Roman" w:hAnsi="Times New Roman" w:cs="Times New Roman"/>
          <w:sz w:val="24"/>
        </w:rPr>
        <w:t>п. ст.</w:t>
      </w:r>
      <w:r w:rsidR="00181FFD" w:rsidRPr="000A13B1">
        <w:rPr>
          <w:rFonts w:ascii="Times New Roman" w:hAnsi="Times New Roman" w:cs="Times New Roman"/>
          <w:sz w:val="24"/>
        </w:rPr>
        <w:t xml:space="preserve"> </w:t>
      </w:r>
      <w:r w:rsidR="0014268B" w:rsidRPr="000A13B1">
        <w:rPr>
          <w:rFonts w:ascii="Times New Roman" w:hAnsi="Times New Roman" w:cs="Times New Roman"/>
          <w:sz w:val="24"/>
        </w:rPr>
        <w:t>394 НК РФ:</w:t>
      </w:r>
    </w:p>
    <w:p w:rsidR="0014268B" w:rsidRPr="000A13B1" w:rsidRDefault="00391361" w:rsidP="00155DF0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1) Г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раждане, необоснованно подвергшиеся политическим репрессиям и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 xml:space="preserve"> впоследствии реабилитированные (постоянно проживающие и зарегистрированные на территории сельского поселения Узюково муниципального района Ставропольский Самарской области);</w:t>
      </w:r>
    </w:p>
    <w:p w:rsidR="00391361" w:rsidRPr="000A13B1" w:rsidRDefault="00391361" w:rsidP="00570AE0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на основании письменного заявления, копии документа на земельный участок, копии справки о реабилитации, выданной органами МВД и пр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окуратуры, копия паспорта, подтверждающего прописку на территории поселения за истекший налоговый период.</w:t>
      </w:r>
    </w:p>
    <w:p w:rsidR="0014268B" w:rsidRPr="000A13B1" w:rsidRDefault="00391361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2) М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ногодетные родители, имеющие 3-х и б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 xml:space="preserve">олее детей в возрасте до 18 лет,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391361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Льгота </w:t>
      </w:r>
      <w:proofErr w:type="gramStart"/>
      <w:r w:rsidRPr="000A13B1">
        <w:rPr>
          <w:rFonts w:ascii="Times New Roman" w:hAnsi="Times New Roman" w:cs="Times New Roman"/>
          <w:b w:val="0"/>
          <w:sz w:val="24"/>
          <w:szCs w:val="24"/>
        </w:rPr>
        <w:t>предоставляется  на</w:t>
      </w:r>
      <w:proofErr w:type="gramEnd"/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основании письменного заявления, копии документа на земельный участок, копии удостоверения многодетной семьи или свидетельств о рождении детей и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справки о совместном проживании, копия паспорта, подтверждающего прописку на территории поселения за истекший налоговый период.</w:t>
      </w:r>
    </w:p>
    <w:p w:rsidR="004E3956" w:rsidRPr="000A13B1" w:rsidRDefault="00391361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3)</w:t>
      </w:r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 Опекуны, попечители, воспитывающие детей-сирот, детей, оставшихся без попечения родителей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391361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на</w:t>
      </w:r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 1 год на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основании письменного заявления, копии документа </w:t>
      </w:r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на земельный участок, копии распоряжения администрации муниципального района Ставропольский Самаркой области об установлении опеки (попечительства) над </w:t>
      </w:r>
      <w:proofErr w:type="gramStart"/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>несовершеннолетним,  свидетельства</w:t>
      </w:r>
      <w:proofErr w:type="gramEnd"/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 о рождении детей,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справки о совместном проживании, копия паспорта, подтверждающего прописку на территории поселения за истекший налоговый период.</w:t>
      </w:r>
    </w:p>
    <w:p w:rsidR="0014268B" w:rsidRPr="000A13B1" w:rsidRDefault="00914B56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4) Р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одители, опекуны, попечители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, воспитывающие детей инвалидов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 xml:space="preserve"> 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Льгота предоставляется на 1 год на основании письменного заявления, копии документа на земельный участок, копии распоряжения администрации муниципального района Ставропольский Самарской области об установлении опеки (попечительства) – если ребенок воспитывается под опекой (попечительством), копии справки медико-социальной экспертизы (ВТЭК) об инвалидности, свидетельства о рождении детей,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справки о совместном проживании, копия паспорта, подтверждающего прописку на территории поселения за истекший налоговый период.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5) И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нвалиды д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етства, инвалиды 1, 2, 3 группы 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на основании письменного заявления, копии документа на земельный участок, копии справки медико-социальной эк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спертизы (ВТЭК) об инвалидности, копия паспорта, подтверждающего прописку на территории поселения за истекший налоговый период.</w:t>
      </w:r>
    </w:p>
    <w:p w:rsidR="004E3956" w:rsidRPr="000A13B1" w:rsidRDefault="004E3956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6) Участники боевых действий 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Льгота предоставляется на основании письменного заявления, копии документа на земельный участок, копии удостоверения ветерана боевых действий 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 xml:space="preserve">и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 xml:space="preserve">справки из военкомата,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lastRenderedPageBreak/>
        <w:t>копия паспорта, подтверждающего прописку на территории поселения за истекший налоговый период.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>».</w:t>
      </w:r>
    </w:p>
    <w:p w:rsidR="008D6B1F" w:rsidRPr="000A13B1" w:rsidRDefault="008D6B1F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1.2. Пункт 12 Решения изложить в следующей редакции:</w:t>
      </w:r>
    </w:p>
    <w:p w:rsidR="008D6B1F" w:rsidRPr="000A13B1" w:rsidRDefault="008D6B1F" w:rsidP="008D6B1F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«12. Налогоплательщики, имеющие право на налоговые льготы, в том числе в виде налогового вычета,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</w:p>
    <w:p w:rsidR="008D6B1F" w:rsidRPr="000A13B1" w:rsidRDefault="008D6B1F" w:rsidP="008D6B1F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В случае, если налогоплательщик, имеющий право на налоговую льготу, в том числе в виде налогового вычета, не представил в налоговый орган заявление о предоставлении налоговой льготы или не сообщил об отказе от применения налоговой льготы, налоговая льгота предоставляется на основании сведений, полученных налоговым органом в соответствии с Налоговым кодексом Российской Федерации и другими федеральными законами, начиная с налогового периода, в котором у налогоплательщика возникло право на налоговую льготу.».</w:t>
      </w:r>
    </w:p>
    <w:p w:rsidR="00F47166" w:rsidRPr="000A13B1" w:rsidRDefault="002C7ED6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2. Считать утратившим силу Решение Собрания представителей сельского поселения Узюково от 28.07.2023 № 25 (113) 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>«О внесении дополнений в Решение Собрания представителей сельского поселения Узюково от 23.03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.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>202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3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 xml:space="preserve"> № 5(93) «О Земельном налоге на территории сельского поселения Узюково муниципального района Ставропольский».</w:t>
      </w:r>
    </w:p>
    <w:p w:rsidR="00F47166" w:rsidRPr="000A13B1" w:rsidRDefault="00F47166" w:rsidP="00F4716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3.  </w:t>
      </w:r>
      <w:r w:rsidR="002C7ED6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Считать утратившим силу Решение Собрания представителей сельского поселения Узюково от 29.02.2024 № 7(145) «О внесении дополнений в Решение Собрания представителей сельского поселения Узюково от 23.03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.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202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3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№ 5(93) «О Земельном налоге на территории сельского поселения Узюково муниципального района Ставропольский».</w:t>
      </w:r>
    </w:p>
    <w:p w:rsidR="00C53524" w:rsidRPr="000A13B1" w:rsidRDefault="00C53524" w:rsidP="00C53524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>4</w:t>
      </w:r>
      <w:r w:rsidR="00290946" w:rsidRPr="000A13B1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r w:rsidRPr="000A13B1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9" w:history="1"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http</w:t>
        </w:r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://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uzukovo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.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stavrsp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.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/</w:t>
        </w:r>
      </w:hyperlink>
      <w:r w:rsidRPr="000A13B1">
        <w:rPr>
          <w:rStyle w:val="ab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.</w:t>
      </w:r>
    </w:p>
    <w:p w:rsidR="00CB0104" w:rsidRPr="000A13B1" w:rsidRDefault="00F47166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5</w:t>
      </w:r>
      <w:r w:rsidR="00290946" w:rsidRPr="000A13B1">
        <w:rPr>
          <w:rFonts w:ascii="Times New Roman" w:hAnsi="Times New Roman" w:cs="Times New Roman"/>
          <w:b w:val="0"/>
          <w:sz w:val="24"/>
          <w:szCs w:val="24"/>
        </w:rPr>
        <w:t>. Настоящее Решение вступает в силу по истечении одного месяца со дня его официального опубликования</w:t>
      </w:r>
      <w:r w:rsidR="00CB0104" w:rsidRPr="000A13B1">
        <w:rPr>
          <w:rFonts w:ascii="Times New Roman" w:hAnsi="Times New Roman" w:cs="Times New Roman"/>
          <w:b w:val="0"/>
          <w:sz w:val="24"/>
          <w:szCs w:val="24"/>
        </w:rPr>
        <w:t xml:space="preserve"> и распространяет свое действие на правоотношения, возникшие с 01.01.2023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CB0104" w:rsidRPr="000A13B1" w:rsidRDefault="00CB0104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0253D" w:rsidRPr="000A13B1" w:rsidRDefault="009757F7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color w:val="FF000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color w:val="FF0000"/>
          <w:sz w:val="24"/>
          <w:szCs w:val="24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43"/>
        <w:gridCol w:w="4437"/>
      </w:tblGrid>
      <w:tr w:rsidR="0090253D" w:rsidRPr="000A13B1" w:rsidTr="004E3956">
        <w:tc>
          <w:tcPr>
            <w:tcW w:w="5494" w:type="dxa"/>
          </w:tcPr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Председатель Собрания представителей</w:t>
            </w: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сельского поселения Узюково</w:t>
            </w: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 xml:space="preserve">муниципального района Ставропольский </w:t>
            </w: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Самарской области</w:t>
            </w:r>
          </w:p>
          <w:p w:rsidR="0090253D" w:rsidRPr="000A13B1" w:rsidRDefault="0090253D">
            <w:pPr>
              <w:pStyle w:val="Con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_______________ /О.И. Клокова/</w:t>
            </w:r>
          </w:p>
        </w:tc>
        <w:tc>
          <w:tcPr>
            <w:tcW w:w="4502" w:type="dxa"/>
          </w:tcPr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Глава </w:t>
            </w: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сельского поселения Узюково муниципального района Ставропольский Самарской области</w:t>
            </w:r>
          </w:p>
          <w:p w:rsidR="0090253D" w:rsidRPr="000A13B1" w:rsidRDefault="0090253D">
            <w:pPr>
              <w:pStyle w:val="Con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___________________/С.Д. Бугаец/</w:t>
            </w:r>
          </w:p>
        </w:tc>
      </w:tr>
    </w:tbl>
    <w:p w:rsidR="001A259C" w:rsidRPr="000A13B1" w:rsidRDefault="001A259C" w:rsidP="00E63AC7">
      <w:pPr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4"/>
        </w:rPr>
      </w:pPr>
    </w:p>
    <w:sectPr w:rsidR="001A259C" w:rsidRPr="000A13B1" w:rsidSect="0090253D">
      <w:pgSz w:w="11906" w:h="16838"/>
      <w:pgMar w:top="567" w:right="566" w:bottom="426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445680"/>
    <w:multiLevelType w:val="hybridMultilevel"/>
    <w:tmpl w:val="951A7B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B12"/>
    <w:rsid w:val="0002130F"/>
    <w:rsid w:val="00040339"/>
    <w:rsid w:val="00040782"/>
    <w:rsid w:val="00044670"/>
    <w:rsid w:val="00050DB7"/>
    <w:rsid w:val="0007516B"/>
    <w:rsid w:val="000A13B1"/>
    <w:rsid w:val="000E2874"/>
    <w:rsid w:val="0014268B"/>
    <w:rsid w:val="00143B39"/>
    <w:rsid w:val="00155DF0"/>
    <w:rsid w:val="00162295"/>
    <w:rsid w:val="001776EA"/>
    <w:rsid w:val="00181FFD"/>
    <w:rsid w:val="00184793"/>
    <w:rsid w:val="00190529"/>
    <w:rsid w:val="001A00CC"/>
    <w:rsid w:val="001A259C"/>
    <w:rsid w:val="001B47F9"/>
    <w:rsid w:val="001D406F"/>
    <w:rsid w:val="002337B8"/>
    <w:rsid w:val="00245479"/>
    <w:rsid w:val="00251615"/>
    <w:rsid w:val="00276D0B"/>
    <w:rsid w:val="00290946"/>
    <w:rsid w:val="002C7ED6"/>
    <w:rsid w:val="002F3A50"/>
    <w:rsid w:val="003368F1"/>
    <w:rsid w:val="00352CAF"/>
    <w:rsid w:val="00391361"/>
    <w:rsid w:val="003D50C5"/>
    <w:rsid w:val="003E0175"/>
    <w:rsid w:val="00442CDB"/>
    <w:rsid w:val="0047130B"/>
    <w:rsid w:val="004759BF"/>
    <w:rsid w:val="004A6237"/>
    <w:rsid w:val="004E3956"/>
    <w:rsid w:val="004F13B7"/>
    <w:rsid w:val="00514059"/>
    <w:rsid w:val="00550C87"/>
    <w:rsid w:val="00570AE0"/>
    <w:rsid w:val="005748E2"/>
    <w:rsid w:val="005D2535"/>
    <w:rsid w:val="005F2241"/>
    <w:rsid w:val="00656A21"/>
    <w:rsid w:val="006E0BC4"/>
    <w:rsid w:val="006F1B4E"/>
    <w:rsid w:val="007322B4"/>
    <w:rsid w:val="00736D41"/>
    <w:rsid w:val="007426BD"/>
    <w:rsid w:val="0076667A"/>
    <w:rsid w:val="007839EA"/>
    <w:rsid w:val="007A0712"/>
    <w:rsid w:val="007E5DF2"/>
    <w:rsid w:val="008068BD"/>
    <w:rsid w:val="00814298"/>
    <w:rsid w:val="00824F05"/>
    <w:rsid w:val="0088285F"/>
    <w:rsid w:val="008D6B1F"/>
    <w:rsid w:val="0090253D"/>
    <w:rsid w:val="009100A6"/>
    <w:rsid w:val="00914B56"/>
    <w:rsid w:val="009326A1"/>
    <w:rsid w:val="009431E2"/>
    <w:rsid w:val="00967A7F"/>
    <w:rsid w:val="009757F7"/>
    <w:rsid w:val="0098533D"/>
    <w:rsid w:val="009A3B12"/>
    <w:rsid w:val="009A76A8"/>
    <w:rsid w:val="00A163ED"/>
    <w:rsid w:val="00A332EE"/>
    <w:rsid w:val="00A4026A"/>
    <w:rsid w:val="00A40720"/>
    <w:rsid w:val="00A53A18"/>
    <w:rsid w:val="00A6287D"/>
    <w:rsid w:val="00AD326D"/>
    <w:rsid w:val="00AD3727"/>
    <w:rsid w:val="00AF2017"/>
    <w:rsid w:val="00B41C0A"/>
    <w:rsid w:val="00B67F1C"/>
    <w:rsid w:val="00BD5F7B"/>
    <w:rsid w:val="00BF4C02"/>
    <w:rsid w:val="00C53524"/>
    <w:rsid w:val="00C55DC1"/>
    <w:rsid w:val="00C61EFC"/>
    <w:rsid w:val="00CB0104"/>
    <w:rsid w:val="00CB651C"/>
    <w:rsid w:val="00CE46DF"/>
    <w:rsid w:val="00CF7295"/>
    <w:rsid w:val="00D30BE6"/>
    <w:rsid w:val="00D63F2A"/>
    <w:rsid w:val="00D8213D"/>
    <w:rsid w:val="00DD4DFA"/>
    <w:rsid w:val="00E041B3"/>
    <w:rsid w:val="00E20798"/>
    <w:rsid w:val="00E63AC7"/>
    <w:rsid w:val="00E647F8"/>
    <w:rsid w:val="00E82916"/>
    <w:rsid w:val="00E96DA5"/>
    <w:rsid w:val="00EA1D18"/>
    <w:rsid w:val="00ED7ED3"/>
    <w:rsid w:val="00F4046C"/>
    <w:rsid w:val="00F42DD0"/>
    <w:rsid w:val="00F47166"/>
    <w:rsid w:val="00F55DA7"/>
    <w:rsid w:val="00F65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EDE3543"/>
  <w15:docId w15:val="{B5D89E09-7AED-4A55-9D97-8A3E81EEE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A259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4">
    <w:name w:val="heading 4"/>
    <w:basedOn w:val="a"/>
    <w:next w:val="a0"/>
    <w:link w:val="40"/>
    <w:uiPriority w:val="99"/>
    <w:qFormat/>
    <w:rsid w:val="003D50C5"/>
    <w:pPr>
      <w:keepNext/>
      <w:widowControl/>
      <w:numPr>
        <w:ilvl w:val="3"/>
        <w:numId w:val="1"/>
      </w:numPr>
      <w:spacing w:line="216" w:lineRule="auto"/>
      <w:jc w:val="center"/>
      <w:outlineLvl w:val="3"/>
    </w:pPr>
    <w:rPr>
      <w:rFonts w:ascii="Times New Roman" w:eastAsia="Times New Roman" w:hAnsi="Times New Roman" w:cs="Times New Roman"/>
      <w:b/>
      <w:bCs/>
      <w:kern w:val="0"/>
      <w:szCs w:val="20"/>
      <w:lang w:val="x-none" w:eastAsia="x-none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Символ нумерации"/>
  </w:style>
  <w:style w:type="paragraph" w:customStyle="1" w:styleId="1">
    <w:name w:val="Заголовок1"/>
    <w:basedOn w:val="a"/>
    <w:next w:val="a0"/>
    <w:pPr>
      <w:keepNext/>
      <w:spacing w:before="240" w:after="120"/>
    </w:pPr>
    <w:rPr>
      <w:rFonts w:eastAsia="Microsoft YaHei"/>
      <w:sz w:val="28"/>
      <w:szCs w:val="28"/>
    </w:rPr>
  </w:style>
  <w:style w:type="paragraph" w:styleId="a0">
    <w:name w:val="Body Text"/>
    <w:basedOn w:val="a"/>
    <w:pPr>
      <w:spacing w:after="120"/>
    </w:pPr>
  </w:style>
  <w:style w:type="paragraph" w:styleId="a5">
    <w:name w:val="Title"/>
    <w:basedOn w:val="1"/>
    <w:next w:val="a6"/>
    <w:qFormat/>
  </w:style>
  <w:style w:type="paragraph" w:styleId="a6">
    <w:name w:val="Subtitle"/>
    <w:basedOn w:val="1"/>
    <w:next w:val="a0"/>
    <w:qFormat/>
    <w:pPr>
      <w:jc w:val="center"/>
    </w:pPr>
    <w:rPr>
      <w:i/>
      <w:iCs/>
    </w:rPr>
  </w:style>
  <w:style w:type="paragraph" w:styleId="a7">
    <w:name w:val="List"/>
    <w:basedOn w:val="a0"/>
  </w:style>
  <w:style w:type="paragraph" w:customStyle="1" w:styleId="10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pPr>
      <w:suppressLineNumbers/>
    </w:pPr>
  </w:style>
  <w:style w:type="paragraph" w:customStyle="1" w:styleId="21">
    <w:name w:val="Основной текст с отступом 21"/>
    <w:basedOn w:val="a"/>
    <w:pPr>
      <w:ind w:firstLine="851"/>
    </w:pPr>
    <w:rPr>
      <w:rFonts w:ascii="Times New Roman" w:hAnsi="Times New Roman"/>
      <w:sz w:val="24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a8">
    <w:name w:val="Normal (Web)"/>
    <w:basedOn w:val="a"/>
    <w:rsid w:val="009A76A8"/>
    <w:pPr>
      <w:widowControl/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9">
    <w:name w:val="Strong"/>
    <w:qFormat/>
    <w:rsid w:val="005D2535"/>
    <w:rPr>
      <w:b/>
      <w:bCs/>
    </w:rPr>
  </w:style>
  <w:style w:type="character" w:customStyle="1" w:styleId="news">
    <w:name w:val="news"/>
    <w:rsid w:val="005D2535"/>
  </w:style>
  <w:style w:type="paragraph" w:customStyle="1" w:styleId="ConsPlusNormal">
    <w:name w:val="ConsPlusNormal"/>
    <w:link w:val="ConsPlusNormal0"/>
    <w:rsid w:val="005D2535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table" w:styleId="aa">
    <w:name w:val="Table Grid"/>
    <w:basedOn w:val="a2"/>
    <w:uiPriority w:val="59"/>
    <w:rsid w:val="00E96D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6287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8068BD"/>
    <w:rPr>
      <w:rFonts w:ascii="Tahoma" w:hAnsi="Tahoma"/>
      <w:sz w:val="16"/>
      <w:szCs w:val="14"/>
    </w:rPr>
  </w:style>
  <w:style w:type="character" w:customStyle="1" w:styleId="ad">
    <w:name w:val="Текст выноски Знак"/>
    <w:link w:val="ac"/>
    <w:uiPriority w:val="99"/>
    <w:semiHidden/>
    <w:rsid w:val="008068B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40">
    <w:name w:val="Заголовок 4 Знак"/>
    <w:link w:val="4"/>
    <w:uiPriority w:val="99"/>
    <w:rsid w:val="003D50C5"/>
    <w:rPr>
      <w:b/>
      <w:bCs/>
      <w:lang w:val="x-none" w:eastAsia="x-none"/>
    </w:rPr>
  </w:style>
  <w:style w:type="character" w:customStyle="1" w:styleId="ConsPlusNormal0">
    <w:name w:val="ConsPlusNormal Знак"/>
    <w:link w:val="ConsPlusNormal"/>
    <w:locked/>
    <w:rsid w:val="00C53524"/>
    <w:rPr>
      <w:rFonts w:ascii="Calibri" w:eastAsia="Calibri" w:hAnsi="Calibri" w:cs="Calibri"/>
      <w:b/>
      <w:bCs/>
      <w:sz w:val="22"/>
      <w:szCs w:val="22"/>
      <w:lang w:eastAsia="en-US"/>
    </w:rPr>
  </w:style>
  <w:style w:type="character" w:customStyle="1" w:styleId="20">
    <w:name w:val="Заголовок 2 Знак"/>
    <w:link w:val="2"/>
    <w:uiPriority w:val="9"/>
    <w:semiHidden/>
    <w:rsid w:val="001A259C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paragraph" w:customStyle="1" w:styleId="ConsNormal">
    <w:name w:val="ConsNormal"/>
    <w:rsid w:val="001A259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e">
    <w:name w:val="Гипертекстовая ссылка"/>
    <w:uiPriority w:val="99"/>
    <w:rsid w:val="00E041B3"/>
    <w:rPr>
      <w:rFonts w:ascii="Times New Roman" w:hAnsi="Times New Roman" w:cs="Times New Roman" w:hint="default"/>
      <w:color w:val="000000"/>
    </w:rPr>
  </w:style>
  <w:style w:type="paragraph" w:styleId="22">
    <w:name w:val="Body Text 2"/>
    <w:basedOn w:val="a"/>
    <w:link w:val="23"/>
    <w:uiPriority w:val="99"/>
    <w:unhideWhenUsed/>
    <w:rsid w:val="000A13B1"/>
    <w:pPr>
      <w:autoSpaceDE w:val="0"/>
      <w:autoSpaceDN w:val="0"/>
      <w:adjustRightInd w:val="0"/>
      <w:jc w:val="center"/>
    </w:pPr>
    <w:rPr>
      <w:rFonts w:ascii="Times New Roman" w:hAnsi="Times New Roman" w:cs="Times New Roman"/>
      <w:b/>
      <w:bCs/>
      <w:sz w:val="24"/>
    </w:rPr>
  </w:style>
  <w:style w:type="character" w:customStyle="1" w:styleId="23">
    <w:name w:val="Основной текст 2 Знак"/>
    <w:basedOn w:val="a1"/>
    <w:link w:val="22"/>
    <w:uiPriority w:val="99"/>
    <w:rsid w:val="000A13B1"/>
    <w:rPr>
      <w:rFonts w:eastAsia="SimSun"/>
      <w:b/>
      <w:bCs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65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.garant.ru/document/redirect/405309425/0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B1FF5-11D0-4BDC-9F6E-16F78341D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2002</Words>
  <Characters>11415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13391</CharactersWithSpaces>
  <SharedDoc>false</SharedDoc>
  <HLinks>
    <vt:vector size="18" baseType="variant">
      <vt:variant>
        <vt:i4>6684778</vt:i4>
      </vt:variant>
      <vt:variant>
        <vt:i4>6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2228286</vt:i4>
      </vt:variant>
      <vt:variant>
        <vt:i4>3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7929905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consultantplus://offline/ref=524AC8140431F29941D8748F30674F28442DEF4FEEA65A14314AE2177E30C22613B42EEFEFA567D1M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2024-05-02T07:17:00Z</cp:lastPrinted>
  <dcterms:created xsi:type="dcterms:W3CDTF">2024-05-14T11:00:00Z</dcterms:created>
  <dcterms:modified xsi:type="dcterms:W3CDTF">2024-05-14T11:00:00Z</dcterms:modified>
</cp:coreProperties>
</file>