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2954" w:rsidRDefault="0000051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                                               </w:t>
      </w:r>
      <w:r>
        <w:rPr>
          <w:rFonts w:ascii="Times New Roman" w:hAnsi="Times New Roman" w:cs="Times New Roman"/>
          <w:noProof/>
          <w:color w:val="FF0000"/>
          <w:sz w:val="24"/>
          <w:szCs w:val="24"/>
        </w:rPr>
        <w:drawing>
          <wp:inline distT="0" distB="0" distL="0" distR="0">
            <wp:extent cx="819150" cy="584200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19150" cy="5842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642954" w:rsidRDefault="00000513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Российская  Федерация</w:t>
      </w:r>
    </w:p>
    <w:p w:rsidR="00642954" w:rsidRDefault="00000513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Самарская  область</w:t>
      </w:r>
    </w:p>
    <w:p w:rsidR="00642954" w:rsidRDefault="0000051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СОБРАНИЕ  ПРЕДСТАВИТЕЛЕЙ</w:t>
      </w:r>
    </w:p>
    <w:p w:rsidR="00642954" w:rsidRDefault="0000051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СЕЛЬСКОГО  ПОСЕЛЕНИЯ </w:t>
      </w:r>
      <w:r>
        <w:rPr>
          <w:rFonts w:ascii="Times New Roman" w:hAnsi="Times New Roman" w:cs="Times New Roman"/>
          <w:sz w:val="24"/>
          <w:szCs w:val="24"/>
        </w:rPr>
        <w:t>УЗЮКОВО</w:t>
      </w:r>
    </w:p>
    <w:p w:rsidR="00642954" w:rsidRDefault="0000051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МУНИЦИПАЛЬНОГО  РАЙОНА  СТАВРОПОЛЬСКИЙ</w:t>
      </w:r>
    </w:p>
    <w:p w:rsidR="00642954" w:rsidRDefault="00000513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САМАРСКОЙ ОБЛАСТИ</w:t>
      </w:r>
    </w:p>
    <w:p w:rsidR="00642954" w:rsidRDefault="00000513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Style w:val="a3"/>
          <w:sz w:val="24"/>
          <w:szCs w:val="24"/>
        </w:rPr>
        <w:t>РЕШЕНИЕ</w:t>
      </w:r>
    </w:p>
    <w:p w:rsidR="00642954" w:rsidRDefault="00000513">
      <w:pPr>
        <w:spacing w:before="280"/>
        <w:rPr>
          <w:rFonts w:ascii="Times New Roman" w:hAnsi="Times New Roman" w:cs="Times New Roman"/>
          <w:bCs/>
          <w:sz w:val="24"/>
          <w:szCs w:val="24"/>
        </w:rPr>
      </w:pPr>
      <w:r>
        <w:rPr>
          <w:rStyle w:val="a3"/>
          <w:sz w:val="24"/>
          <w:szCs w:val="24"/>
        </w:rPr>
        <w:t>29.07.</w:t>
      </w:r>
      <w:r>
        <w:rPr>
          <w:rStyle w:val="a3"/>
          <w:sz w:val="24"/>
          <w:szCs w:val="24"/>
        </w:rPr>
        <w:t xml:space="preserve"> 20</w:t>
      </w:r>
      <w:r>
        <w:rPr>
          <w:rStyle w:val="a3"/>
          <w:sz w:val="24"/>
          <w:szCs w:val="24"/>
        </w:rPr>
        <w:t>22</w:t>
      </w:r>
      <w:r>
        <w:rPr>
          <w:rStyle w:val="a3"/>
          <w:sz w:val="24"/>
          <w:szCs w:val="24"/>
        </w:rPr>
        <w:t xml:space="preserve"> года</w:t>
      </w:r>
      <w:r>
        <w:rPr>
          <w:rStyle w:val="a3"/>
          <w:sz w:val="24"/>
          <w:szCs w:val="24"/>
        </w:rPr>
        <w:tab/>
      </w:r>
      <w:r>
        <w:rPr>
          <w:rStyle w:val="a3"/>
          <w:sz w:val="24"/>
          <w:szCs w:val="24"/>
        </w:rPr>
        <w:tab/>
      </w:r>
      <w:r>
        <w:rPr>
          <w:rStyle w:val="a3"/>
          <w:sz w:val="24"/>
          <w:szCs w:val="24"/>
        </w:rPr>
        <w:tab/>
      </w:r>
      <w:r>
        <w:rPr>
          <w:rStyle w:val="a3"/>
          <w:sz w:val="24"/>
          <w:szCs w:val="24"/>
        </w:rPr>
        <w:tab/>
        <w:t xml:space="preserve">                                                 </w:t>
      </w:r>
      <w:r>
        <w:rPr>
          <w:rStyle w:val="a3"/>
          <w:sz w:val="24"/>
          <w:szCs w:val="24"/>
        </w:rPr>
        <w:t xml:space="preserve">                         № </w:t>
      </w:r>
      <w:r>
        <w:rPr>
          <w:rStyle w:val="a3"/>
          <w:sz w:val="24"/>
          <w:szCs w:val="24"/>
        </w:rPr>
        <w:t>23/1 (63/1)</w:t>
      </w:r>
    </w:p>
    <w:p w:rsidR="00642954" w:rsidRDefault="0000051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О создании комиссии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>
        <w:rPr>
          <w:rFonts w:ascii="Times New Roman" w:hAnsi="Times New Roman" w:cs="Times New Roman"/>
          <w:b/>
          <w:sz w:val="24"/>
          <w:szCs w:val="24"/>
        </w:rPr>
        <w:t>Узюково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642954" w:rsidRDefault="00000513">
      <w:pPr>
        <w:pStyle w:val="30"/>
        <w:shd w:val="clear" w:color="auto" w:fill="auto"/>
        <w:spacing w:after="0" w:line="240" w:lineRule="auto"/>
        <w:ind w:right="102" w:firstLine="708"/>
        <w:jc w:val="both"/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</w:pP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В целях реализации обеспечения положений Федерального закона от 25.12.2008г. №273 «О противодействии коррупции»; </w:t>
      </w:r>
      <w:r>
        <w:rPr>
          <w:rFonts w:ascii="Times New Roman" w:hAnsi="Times New Roman" w:cs="Times New Roman"/>
          <w:b w:val="0"/>
          <w:sz w:val="24"/>
          <w:szCs w:val="24"/>
        </w:rPr>
        <w:t>Указа Президента Российской Федерации от 22 декабря 2015 года N 650 "О порядке сообщения лицами, замещающими отдельные государственные должност</w:t>
      </w:r>
      <w:r>
        <w:rPr>
          <w:rFonts w:ascii="Times New Roman" w:hAnsi="Times New Roman" w:cs="Times New Roman"/>
          <w:b w:val="0"/>
          <w:sz w:val="24"/>
          <w:szCs w:val="24"/>
        </w:rPr>
        <w:t>и Российской Федерации, должности федеральной государственной службы, и иными лицами о возникновении личной заинтересованности при исполнении должностных обязанностей, которая приводит или может привести к конфликту интересов, и о внесении изменений в неко</w:t>
      </w:r>
      <w:r>
        <w:rPr>
          <w:rFonts w:ascii="Times New Roman" w:hAnsi="Times New Roman" w:cs="Times New Roman"/>
          <w:b w:val="0"/>
          <w:sz w:val="24"/>
          <w:szCs w:val="24"/>
        </w:rPr>
        <w:t>торые акты Президента Российской Федерации"</w:t>
      </w: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, руководству</w:t>
      </w:r>
      <w:r w:rsidR="00E15098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ясь Уставом сельского поселения Собрания</w:t>
      </w:r>
      <w:bookmarkStart w:id="0" w:name="_GoBack"/>
      <w:bookmarkEnd w:id="0"/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 представителей сельского поселения Узюково</w:t>
      </w:r>
      <w:r w:rsidRPr="006A3220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 </w:t>
      </w: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 муниципального района Ставропольский Самарской области</w:t>
      </w:r>
    </w:p>
    <w:p w:rsidR="00642954" w:rsidRDefault="00000513">
      <w:pPr>
        <w:spacing w:line="360" w:lineRule="auto"/>
        <w:ind w:left="-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РЕШИЛО:   </w:t>
      </w:r>
    </w:p>
    <w:p w:rsidR="00642954" w:rsidRDefault="00000513">
      <w:pPr>
        <w:pStyle w:val="a6"/>
        <w:numPr>
          <w:ilvl w:val="0"/>
          <w:numId w:val="1"/>
        </w:numPr>
        <w:ind w:left="567" w:hanging="567"/>
        <w:jc w:val="both"/>
        <w:rPr>
          <w:sz w:val="24"/>
          <w:szCs w:val="24"/>
        </w:rPr>
      </w:pPr>
      <w:r>
        <w:rPr>
          <w:color w:val="000000"/>
          <w:sz w:val="24"/>
          <w:szCs w:val="24"/>
          <w:lang w:bidi="ru-RU"/>
        </w:rPr>
        <w:t xml:space="preserve">Создать комиссию </w:t>
      </w:r>
      <w:r>
        <w:rPr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>
        <w:rPr>
          <w:sz w:val="24"/>
          <w:szCs w:val="24"/>
        </w:rPr>
        <w:t>Узюково</w:t>
      </w:r>
      <w:r>
        <w:rPr>
          <w:sz w:val="24"/>
          <w:szCs w:val="24"/>
        </w:rPr>
        <w:t xml:space="preserve"> муниципального района Ставропольский Самарской области в следующем составе:</w:t>
      </w:r>
    </w:p>
    <w:p w:rsidR="00642954" w:rsidRDefault="00000513">
      <w:pPr>
        <w:pStyle w:val="a6"/>
        <w:ind w:left="1215"/>
        <w:jc w:val="both"/>
        <w:rPr>
          <w:sz w:val="24"/>
          <w:szCs w:val="24"/>
        </w:rPr>
      </w:pPr>
      <w:r>
        <w:rPr>
          <w:sz w:val="24"/>
          <w:szCs w:val="24"/>
        </w:rPr>
        <w:t>Михайлова</w:t>
      </w:r>
      <w:r>
        <w:rPr>
          <w:sz w:val="24"/>
          <w:szCs w:val="24"/>
        </w:rPr>
        <w:t xml:space="preserve"> Татьяна Геннадьевна</w:t>
      </w:r>
      <w:r>
        <w:rPr>
          <w:sz w:val="24"/>
          <w:szCs w:val="24"/>
        </w:rPr>
        <w:t xml:space="preserve"> - председатель комиссии;</w:t>
      </w:r>
    </w:p>
    <w:p w:rsidR="00642954" w:rsidRDefault="00000513">
      <w:pPr>
        <w:pStyle w:val="a6"/>
        <w:ind w:left="1215"/>
        <w:jc w:val="both"/>
        <w:rPr>
          <w:sz w:val="24"/>
          <w:szCs w:val="24"/>
        </w:rPr>
      </w:pPr>
      <w:r>
        <w:rPr>
          <w:sz w:val="24"/>
          <w:szCs w:val="24"/>
        </w:rPr>
        <w:t>Другова</w:t>
      </w:r>
      <w:r>
        <w:rPr>
          <w:sz w:val="24"/>
          <w:szCs w:val="24"/>
        </w:rPr>
        <w:t xml:space="preserve"> Виктория Вячеславовна </w:t>
      </w:r>
      <w:r>
        <w:rPr>
          <w:sz w:val="24"/>
          <w:szCs w:val="24"/>
        </w:rPr>
        <w:t>- заместитель председателя комиссии;</w:t>
      </w:r>
    </w:p>
    <w:p w:rsidR="00642954" w:rsidRDefault="00000513">
      <w:pPr>
        <w:pStyle w:val="a6"/>
        <w:ind w:left="1215"/>
        <w:jc w:val="both"/>
        <w:rPr>
          <w:sz w:val="24"/>
          <w:szCs w:val="24"/>
        </w:rPr>
      </w:pPr>
      <w:r>
        <w:rPr>
          <w:sz w:val="24"/>
          <w:szCs w:val="24"/>
        </w:rPr>
        <w:t>Долгова</w:t>
      </w:r>
      <w:r>
        <w:rPr>
          <w:sz w:val="24"/>
          <w:szCs w:val="24"/>
        </w:rPr>
        <w:t xml:space="preserve"> Ольга Викторовна </w:t>
      </w:r>
      <w:r>
        <w:rPr>
          <w:sz w:val="24"/>
          <w:szCs w:val="24"/>
        </w:rPr>
        <w:t>- секретарь комиссии;</w:t>
      </w:r>
    </w:p>
    <w:p w:rsidR="00642954" w:rsidRDefault="00000513">
      <w:pPr>
        <w:pStyle w:val="a6"/>
        <w:numPr>
          <w:ilvl w:val="0"/>
          <w:numId w:val="1"/>
        </w:numPr>
        <w:ind w:left="567" w:hanging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Возложить ответственность за проведения работы комиссии по урегулированию конфликта интересов лиц, замещающих муниципальные должности в органах местного самоуправления сельского поселения </w:t>
      </w:r>
      <w:r>
        <w:rPr>
          <w:sz w:val="24"/>
          <w:szCs w:val="24"/>
        </w:rPr>
        <w:t>Узюково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муниципального района Ставропольский Самарской области на </w:t>
      </w:r>
      <w:r>
        <w:rPr>
          <w:sz w:val="24"/>
          <w:szCs w:val="24"/>
        </w:rPr>
        <w:t>Ми</w:t>
      </w:r>
      <w:r>
        <w:rPr>
          <w:sz w:val="24"/>
          <w:szCs w:val="24"/>
        </w:rPr>
        <w:t>хайлову</w:t>
      </w:r>
      <w:r>
        <w:rPr>
          <w:sz w:val="24"/>
          <w:szCs w:val="24"/>
        </w:rPr>
        <w:t xml:space="preserve"> Т.Г.</w:t>
      </w:r>
      <w:r>
        <w:rPr>
          <w:sz w:val="24"/>
          <w:szCs w:val="24"/>
        </w:rPr>
        <w:t xml:space="preserve"> - председателя комиссии.</w:t>
      </w:r>
    </w:p>
    <w:p w:rsidR="00642954" w:rsidRDefault="00642954">
      <w:pPr>
        <w:jc w:val="both"/>
        <w:rPr>
          <w:sz w:val="24"/>
          <w:szCs w:val="24"/>
        </w:rPr>
      </w:pPr>
    </w:p>
    <w:p w:rsidR="00642954" w:rsidRDefault="00642954">
      <w:pPr>
        <w:jc w:val="both"/>
        <w:rPr>
          <w:sz w:val="24"/>
          <w:szCs w:val="24"/>
        </w:rPr>
      </w:pPr>
    </w:p>
    <w:p w:rsidR="00642954" w:rsidRDefault="00000513">
      <w:pPr>
        <w:spacing w:line="360" w:lineRule="auto"/>
        <w:ind w:right="8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                                              сельского поселения </w:t>
      </w:r>
      <w:r>
        <w:rPr>
          <w:rFonts w:ascii="Times New Roman" w:hAnsi="Times New Roman" w:cs="Times New Roman"/>
          <w:sz w:val="24"/>
          <w:szCs w:val="24"/>
        </w:rPr>
        <w:t>Узюково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>Клокова</w:t>
      </w:r>
      <w:r>
        <w:rPr>
          <w:rFonts w:ascii="Times New Roman" w:hAnsi="Times New Roman" w:cs="Times New Roman"/>
          <w:sz w:val="24"/>
          <w:szCs w:val="24"/>
        </w:rPr>
        <w:t xml:space="preserve"> О.И.</w:t>
      </w:r>
      <w:r>
        <w:rPr>
          <w:rFonts w:ascii="Times New Roman" w:hAnsi="Times New Roman" w:cs="Times New Roman"/>
          <w:sz w:val="24"/>
          <w:szCs w:val="24"/>
        </w:rPr>
        <w:t xml:space="preserve">                      </w:t>
      </w:r>
    </w:p>
    <w:sectPr w:rsidR="00642954">
      <w:pgSz w:w="11906" w:h="16838"/>
      <w:pgMar w:top="568" w:right="850" w:bottom="1134" w:left="709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513" w:rsidRDefault="00000513">
      <w:pPr>
        <w:spacing w:line="240" w:lineRule="auto"/>
      </w:pPr>
      <w:r>
        <w:separator/>
      </w:r>
    </w:p>
  </w:endnote>
  <w:endnote w:type="continuationSeparator" w:id="0">
    <w:p w:rsidR="00000513" w:rsidRDefault="0000051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513" w:rsidRDefault="00000513">
      <w:pPr>
        <w:spacing w:after="0"/>
      </w:pPr>
      <w:r>
        <w:separator/>
      </w:r>
    </w:p>
  </w:footnote>
  <w:footnote w:type="continuationSeparator" w:id="0">
    <w:p w:rsidR="00000513" w:rsidRDefault="00000513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D06426"/>
    <w:multiLevelType w:val="multilevel"/>
    <w:tmpl w:val="1AD06426"/>
    <w:lvl w:ilvl="0">
      <w:start w:val="1"/>
      <w:numFmt w:val="decimal"/>
      <w:lvlText w:val="%1."/>
      <w:lvlJc w:val="left"/>
      <w:pPr>
        <w:ind w:left="1215" w:hanging="375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80C"/>
    <w:rsid w:val="00000513"/>
    <w:rsid w:val="0002580C"/>
    <w:rsid w:val="001A70DE"/>
    <w:rsid w:val="001D2CB6"/>
    <w:rsid w:val="00642954"/>
    <w:rsid w:val="006A3220"/>
    <w:rsid w:val="00990E4B"/>
    <w:rsid w:val="00E15098"/>
    <w:rsid w:val="3ED06F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493847"/>
  <w15:docId w15:val="{A1C98DCC-0668-4C4F-A913-1CEE8D418E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0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Pr>
      <w:b/>
      <w:bCs/>
    </w:rPr>
  </w:style>
  <w:style w:type="paragraph" w:styleId="a4">
    <w:name w:val="Balloon Text"/>
    <w:basedOn w:val="a"/>
    <w:link w:val="a5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a6">
    <w:name w:val="List Paragraph"/>
    <w:basedOn w:val="a"/>
    <w:qFormat/>
    <w:pPr>
      <w:widowControl w:val="0"/>
      <w:autoSpaceDE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3">
    <w:name w:val="Основной текст (3)_"/>
    <w:link w:val="30"/>
    <w:locked/>
    <w:rPr>
      <w:b/>
      <w:bCs/>
      <w:shd w:val="clear" w:color="auto" w:fill="FFFFFF"/>
    </w:rPr>
  </w:style>
  <w:style w:type="paragraph" w:customStyle="1" w:styleId="30">
    <w:name w:val="Основной текст (3)"/>
    <w:basedOn w:val="a"/>
    <w:link w:val="3"/>
    <w:pPr>
      <w:widowControl w:val="0"/>
      <w:shd w:val="clear" w:color="auto" w:fill="FFFFFF"/>
      <w:spacing w:after="360" w:line="269" w:lineRule="exact"/>
      <w:jc w:val="center"/>
    </w:pPr>
    <w:rPr>
      <w:b/>
      <w:bCs/>
    </w:rPr>
  </w:style>
  <w:style w:type="character" w:customStyle="1" w:styleId="a5">
    <w:name w:val="Текст выноски Знак"/>
    <w:basedOn w:val="a0"/>
    <w:link w:val="a4"/>
    <w:uiPriority w:val="99"/>
    <w:semiHidden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375</Words>
  <Characters>2139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Юлия</dc:creator>
  <cp:lastModifiedBy>user</cp:lastModifiedBy>
  <cp:revision>3</cp:revision>
  <cp:lastPrinted>2022-07-27T22:03:00Z</cp:lastPrinted>
  <dcterms:created xsi:type="dcterms:W3CDTF">2022-08-10T11:28:00Z</dcterms:created>
  <dcterms:modified xsi:type="dcterms:W3CDTF">2022-08-10T11:29:00Z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1049-11.2.0.11191</vt:lpwstr>
  </property>
  <property fmtid="{D5CDD505-2E9C-101B-9397-08002B2CF9AE}" pid="3" name="ICV">
    <vt:lpwstr>E803F6B00C16486BBE0A02D7372F6839</vt:lpwstr>
  </property>
</Properties>
</file>